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5C4F" w:rsidRPr="00385C4F" w:rsidRDefault="00385C4F" w:rsidP="00385C4F">
      <w:pPr>
        <w:spacing w:after="0" w:line="240" w:lineRule="auto"/>
        <w:ind w:left="-1134" w:right="-1277"/>
        <w:jc w:val="center"/>
        <w:rPr>
          <w:rFonts w:ascii="Arial" w:hAnsi="Arial" w:cs="Arial"/>
          <w:b/>
          <w:color w:val="0070C0"/>
          <w:sz w:val="36"/>
          <w:szCs w:val="36"/>
        </w:rPr>
      </w:pPr>
      <w:r w:rsidRPr="00385C4F">
        <w:rPr>
          <w:rFonts w:ascii="Arial" w:hAnsi="Arial" w:cs="Arial"/>
          <w:b/>
          <w:color w:val="0070C0"/>
          <w:sz w:val="36"/>
          <w:szCs w:val="36"/>
        </w:rPr>
        <w:t>29</w:t>
      </w:r>
    </w:p>
    <w:p w:rsidR="00910846" w:rsidRPr="00385C4F" w:rsidRDefault="0093372D" w:rsidP="00385C4F">
      <w:pPr>
        <w:spacing w:after="0" w:line="240" w:lineRule="auto"/>
        <w:ind w:left="-1134" w:right="-1277"/>
        <w:jc w:val="center"/>
        <w:rPr>
          <w:rFonts w:ascii="Arial" w:hAnsi="Arial" w:cs="Arial"/>
          <w:b/>
          <w:color w:val="FF0000"/>
          <w:sz w:val="36"/>
          <w:szCs w:val="36"/>
        </w:rPr>
      </w:pPr>
      <w:r>
        <w:rPr>
          <w:rFonts w:ascii="Arial" w:hAnsi="Arial" w:cs="Arial"/>
          <w:b/>
          <w:color w:val="FF0000"/>
          <w:sz w:val="36"/>
          <w:szCs w:val="36"/>
        </w:rPr>
        <w:t>PERSONALISMO</w:t>
      </w:r>
    </w:p>
    <w:p w:rsidR="00910846" w:rsidRDefault="00910846" w:rsidP="00385C4F">
      <w:pPr>
        <w:spacing w:after="0" w:line="240" w:lineRule="auto"/>
        <w:ind w:left="-1134" w:right="-1277"/>
        <w:jc w:val="center"/>
        <w:rPr>
          <w:rFonts w:ascii="Arial" w:hAnsi="Arial" w:cs="Arial"/>
          <w:b/>
          <w:color w:val="FF0000"/>
          <w:sz w:val="36"/>
          <w:szCs w:val="36"/>
        </w:rPr>
      </w:pPr>
    </w:p>
    <w:p w:rsidR="00385C4F" w:rsidRDefault="00385C4F" w:rsidP="00385C4F">
      <w:pPr>
        <w:spacing w:after="0" w:line="240" w:lineRule="auto"/>
        <w:ind w:left="-1134" w:right="-1277"/>
        <w:jc w:val="center"/>
        <w:rPr>
          <w:rFonts w:ascii="Arial" w:hAnsi="Arial" w:cs="Arial"/>
          <w:b/>
          <w:color w:val="0070C0"/>
          <w:sz w:val="32"/>
          <w:szCs w:val="32"/>
        </w:rPr>
      </w:pPr>
      <w:r w:rsidRPr="00385C4F">
        <w:rPr>
          <w:rFonts w:ascii="Arial" w:hAnsi="Arial" w:cs="Arial"/>
          <w:b/>
          <w:color w:val="0070C0"/>
          <w:sz w:val="32"/>
          <w:szCs w:val="32"/>
        </w:rPr>
        <w:t>Identidad y dignidad</w:t>
      </w:r>
    </w:p>
    <w:p w:rsidR="00385C4F" w:rsidRDefault="00385C4F" w:rsidP="00385C4F">
      <w:pPr>
        <w:spacing w:after="0" w:line="240" w:lineRule="auto"/>
        <w:ind w:left="-1134" w:right="-1277"/>
        <w:jc w:val="center"/>
        <w:rPr>
          <w:rFonts w:ascii="Arial" w:hAnsi="Arial" w:cs="Arial"/>
          <w:b/>
          <w:color w:val="0070C0"/>
          <w:sz w:val="32"/>
          <w:szCs w:val="32"/>
        </w:rPr>
      </w:pPr>
    </w:p>
    <w:p w:rsidR="00385C4F" w:rsidRPr="00385C4F" w:rsidRDefault="00385C4F" w:rsidP="00385C4F">
      <w:pPr>
        <w:spacing w:after="0" w:line="240" w:lineRule="auto"/>
        <w:ind w:left="-1134" w:right="-1277"/>
        <w:jc w:val="center"/>
        <w:rPr>
          <w:rFonts w:ascii="Arial" w:hAnsi="Arial" w:cs="Arial"/>
          <w:b/>
          <w:color w:val="0070C0"/>
          <w:sz w:val="32"/>
          <w:szCs w:val="32"/>
        </w:rPr>
      </w:pPr>
      <w:r>
        <w:rPr>
          <w:rFonts w:ascii="Arial" w:hAnsi="Arial" w:cs="Arial"/>
          <w:b/>
          <w:noProof/>
          <w:color w:val="0070C0"/>
          <w:sz w:val="32"/>
          <w:szCs w:val="32"/>
          <w:lang w:eastAsia="es-ES"/>
        </w:rPr>
        <w:drawing>
          <wp:inline distT="0" distB="0" distL="0" distR="0">
            <wp:extent cx="3201194" cy="211455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l="22399" t="27294" r="58377" b="56192"/>
                    <a:stretch>
                      <a:fillRect/>
                    </a:stretch>
                  </pic:blipFill>
                  <pic:spPr bwMode="auto">
                    <a:xfrm>
                      <a:off x="0" y="0"/>
                      <a:ext cx="3201194" cy="2114550"/>
                    </a:xfrm>
                    <a:prstGeom prst="rect">
                      <a:avLst/>
                    </a:prstGeom>
                    <a:noFill/>
                    <a:ln w="9525">
                      <a:noFill/>
                      <a:miter lim="800000"/>
                      <a:headEnd/>
                      <a:tailEnd/>
                    </a:ln>
                  </pic:spPr>
                </pic:pic>
              </a:graphicData>
            </a:graphic>
          </wp:inline>
        </w:drawing>
      </w:r>
    </w:p>
    <w:p w:rsidR="00910846" w:rsidRPr="006160B3" w:rsidRDefault="00910846" w:rsidP="00385C4F">
      <w:pPr>
        <w:spacing w:after="0" w:line="240" w:lineRule="auto"/>
        <w:ind w:left="-1134" w:right="-1277"/>
        <w:jc w:val="center"/>
        <w:rPr>
          <w:rFonts w:ascii="Arial" w:hAnsi="Arial" w:cs="Arial"/>
          <w:b/>
          <w:sz w:val="36"/>
          <w:szCs w:val="36"/>
        </w:rPr>
      </w:pPr>
    </w:p>
    <w:p w:rsidR="006160B3" w:rsidRPr="006160B3" w:rsidRDefault="0093372D" w:rsidP="006160B3">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6160B3">
        <w:rPr>
          <w:rFonts w:ascii="Arial" w:hAnsi="Arial" w:cs="Arial"/>
          <w:b/>
          <w:sz w:val="24"/>
          <w:szCs w:val="24"/>
        </w:rPr>
        <w:t>Lo mismo que acontece con la Axiología, sucede en la Filosofía reciente con la identidad</w:t>
      </w:r>
      <w:r w:rsidR="00333A4A">
        <w:rPr>
          <w:rFonts w:ascii="Arial" w:hAnsi="Arial" w:cs="Arial"/>
          <w:b/>
          <w:sz w:val="24"/>
          <w:szCs w:val="24"/>
        </w:rPr>
        <w:t xml:space="preserve"> </w:t>
      </w:r>
      <w:r w:rsidR="00910846" w:rsidRPr="006160B3">
        <w:rPr>
          <w:rFonts w:ascii="Arial" w:hAnsi="Arial" w:cs="Arial"/>
          <w:b/>
          <w:sz w:val="24"/>
          <w:szCs w:val="24"/>
        </w:rPr>
        <w:t>personal del hombre, que se convierte en centro de la reflexión y de la actuación de los</w:t>
      </w:r>
      <w:r w:rsidR="00333A4A">
        <w:rPr>
          <w:rFonts w:ascii="Arial" w:hAnsi="Arial" w:cs="Arial"/>
          <w:b/>
          <w:sz w:val="24"/>
          <w:szCs w:val="24"/>
        </w:rPr>
        <w:t xml:space="preserve"> </w:t>
      </w:r>
      <w:r w:rsidR="00910846" w:rsidRPr="006160B3">
        <w:rPr>
          <w:rFonts w:ascii="Arial" w:hAnsi="Arial" w:cs="Arial"/>
          <w:b/>
          <w:sz w:val="24"/>
          <w:szCs w:val="24"/>
        </w:rPr>
        <w:t>filósofos de la Personalidad</w:t>
      </w:r>
      <w:r w:rsidR="000D47EC">
        <w:rPr>
          <w:rFonts w:ascii="Arial" w:hAnsi="Arial" w:cs="Arial"/>
          <w:b/>
          <w:sz w:val="24"/>
          <w:szCs w:val="24"/>
        </w:rPr>
        <w:t xml:space="preserve"> (P</w:t>
      </w:r>
      <w:r w:rsidR="006E0524">
        <w:rPr>
          <w:rFonts w:ascii="Arial" w:hAnsi="Arial" w:cs="Arial"/>
          <w:b/>
          <w:sz w:val="24"/>
          <w:szCs w:val="24"/>
        </w:rPr>
        <w:t>sicologí</w:t>
      </w:r>
      <w:r w:rsidR="006160B3" w:rsidRPr="006160B3">
        <w:rPr>
          <w:rFonts w:ascii="Arial" w:hAnsi="Arial" w:cs="Arial"/>
          <w:b/>
          <w:sz w:val="24"/>
          <w:szCs w:val="24"/>
        </w:rPr>
        <w:t xml:space="preserve">a) y de la Persona ( (Derecho) </w:t>
      </w:r>
    </w:p>
    <w:p w:rsidR="00385C4F" w:rsidRPr="006160B3" w:rsidRDefault="00385C4F" w:rsidP="006160B3">
      <w:pPr>
        <w:spacing w:after="0" w:line="240" w:lineRule="auto"/>
        <w:ind w:left="-1134" w:right="-1277"/>
        <w:jc w:val="both"/>
        <w:rPr>
          <w:rFonts w:ascii="Arial" w:hAnsi="Arial" w:cs="Arial"/>
          <w:b/>
          <w:sz w:val="24"/>
          <w:szCs w:val="24"/>
        </w:rPr>
      </w:pPr>
    </w:p>
    <w:p w:rsidR="006160B3" w:rsidRPr="006160B3" w:rsidRDefault="006160B3" w:rsidP="006160B3">
      <w:pPr>
        <w:spacing w:after="0" w:line="240" w:lineRule="auto"/>
        <w:ind w:left="-1134" w:right="-1277"/>
        <w:jc w:val="both"/>
        <w:rPr>
          <w:rFonts w:ascii="Arial" w:hAnsi="Arial" w:cs="Arial"/>
          <w:b/>
          <w:sz w:val="24"/>
          <w:szCs w:val="24"/>
          <w:shd w:val="clear" w:color="auto" w:fill="FFFFFF"/>
        </w:rPr>
      </w:pPr>
      <w:r w:rsidRPr="006160B3">
        <w:rPr>
          <w:rFonts w:ascii="Arial" w:hAnsi="Arial" w:cs="Arial"/>
          <w:b/>
          <w:sz w:val="24"/>
          <w:szCs w:val="24"/>
        </w:rPr>
        <w:t xml:space="preserve">    El </w:t>
      </w:r>
      <w:r w:rsidR="00582BF9">
        <w:rPr>
          <w:rFonts w:ascii="Arial" w:hAnsi="Arial" w:cs="Arial"/>
          <w:b/>
          <w:sz w:val="24"/>
          <w:szCs w:val="24"/>
        </w:rPr>
        <w:t>t</w:t>
      </w:r>
      <w:r w:rsidR="000D47EC">
        <w:rPr>
          <w:rFonts w:ascii="Arial" w:hAnsi="Arial" w:cs="Arial"/>
          <w:b/>
          <w:sz w:val="24"/>
          <w:szCs w:val="24"/>
        </w:rPr>
        <w:t>é</w:t>
      </w:r>
      <w:r w:rsidRPr="006160B3">
        <w:rPr>
          <w:rFonts w:ascii="Arial" w:hAnsi="Arial" w:cs="Arial"/>
          <w:b/>
          <w:sz w:val="24"/>
          <w:szCs w:val="24"/>
        </w:rPr>
        <w:t xml:space="preserve">rmino persona se lo debemos a </w:t>
      </w:r>
      <w:proofErr w:type="spellStart"/>
      <w:r w:rsidRPr="006160B3">
        <w:rPr>
          <w:rFonts w:ascii="Arial" w:hAnsi="Arial" w:cs="Arial"/>
          <w:b/>
          <w:sz w:val="24"/>
          <w:szCs w:val="24"/>
        </w:rPr>
        <w:t>Boecio</w:t>
      </w:r>
      <w:proofErr w:type="spellEnd"/>
      <w:r w:rsidRPr="006160B3">
        <w:rPr>
          <w:rFonts w:ascii="Arial" w:hAnsi="Arial" w:cs="Arial"/>
          <w:b/>
          <w:sz w:val="24"/>
          <w:szCs w:val="24"/>
        </w:rPr>
        <w:t xml:space="preserve"> (</w:t>
      </w:r>
      <w:proofErr w:type="spellStart"/>
      <w:r w:rsidRPr="006160B3">
        <w:rPr>
          <w:rFonts w:ascii="Arial" w:hAnsi="Arial" w:cs="Arial"/>
          <w:b/>
          <w:sz w:val="24"/>
          <w:szCs w:val="24"/>
          <w:shd w:val="clear" w:color="auto" w:fill="FFFFFF"/>
        </w:rPr>
        <w:t>Anicio</w:t>
      </w:r>
      <w:proofErr w:type="spellEnd"/>
      <w:r w:rsidRPr="006160B3">
        <w:rPr>
          <w:rFonts w:ascii="Arial" w:hAnsi="Arial" w:cs="Arial"/>
          <w:b/>
          <w:sz w:val="24"/>
          <w:szCs w:val="24"/>
          <w:shd w:val="clear" w:color="auto" w:fill="FFFFFF"/>
        </w:rPr>
        <w:t xml:space="preserve"> Manlio Torcuato Severino </w:t>
      </w:r>
      <w:proofErr w:type="spellStart"/>
      <w:r w:rsidRPr="006160B3">
        <w:rPr>
          <w:rFonts w:ascii="Arial" w:hAnsi="Arial" w:cs="Arial"/>
          <w:b/>
          <w:sz w:val="24"/>
          <w:szCs w:val="24"/>
          <w:shd w:val="clear" w:color="auto" w:fill="FFFFFF"/>
        </w:rPr>
        <w:t>Boecio</w:t>
      </w:r>
      <w:proofErr w:type="spellEnd"/>
      <w:r w:rsidRPr="006160B3">
        <w:rPr>
          <w:rFonts w:ascii="Arial" w:hAnsi="Arial" w:cs="Arial"/>
          <w:b/>
          <w:sz w:val="24"/>
          <w:szCs w:val="24"/>
          <w:shd w:val="clear" w:color="auto" w:fill="FFFFFF"/>
        </w:rPr>
        <w:t xml:space="preserve"> (+524),  primer ministro, del rey </w:t>
      </w:r>
      <w:hyperlink r:id="rId6" w:tooltip="Ostrogodo" w:history="1">
        <w:r w:rsidRPr="006160B3">
          <w:rPr>
            <w:rStyle w:val="Hipervnculo"/>
            <w:rFonts w:ascii="Arial" w:hAnsi="Arial" w:cs="Arial"/>
            <w:b/>
            <w:color w:val="auto"/>
            <w:sz w:val="24"/>
            <w:szCs w:val="24"/>
            <w:u w:val="none"/>
            <w:shd w:val="clear" w:color="auto" w:fill="FFFFFF"/>
          </w:rPr>
          <w:t>ostrogodo</w:t>
        </w:r>
      </w:hyperlink>
      <w:r w:rsidRPr="006160B3">
        <w:rPr>
          <w:rFonts w:ascii="Arial" w:hAnsi="Arial" w:cs="Arial"/>
          <w:b/>
          <w:sz w:val="24"/>
          <w:szCs w:val="24"/>
          <w:shd w:val="clear" w:color="auto" w:fill="FFFFFF"/>
        </w:rPr>
        <w:t> </w:t>
      </w:r>
      <w:hyperlink r:id="rId7" w:tooltip="Teodorico el Grande" w:history="1">
        <w:r w:rsidRPr="006160B3">
          <w:rPr>
            <w:rStyle w:val="Hipervnculo"/>
            <w:rFonts w:ascii="Arial" w:hAnsi="Arial" w:cs="Arial"/>
            <w:b/>
            <w:color w:val="auto"/>
            <w:sz w:val="24"/>
            <w:szCs w:val="24"/>
            <w:u w:val="none"/>
            <w:shd w:val="clear" w:color="auto" w:fill="FFFFFF"/>
          </w:rPr>
          <w:t>Teodorico el Grande</w:t>
        </w:r>
      </w:hyperlink>
      <w:r w:rsidRPr="006160B3">
        <w:rPr>
          <w:rFonts w:ascii="Arial" w:hAnsi="Arial" w:cs="Arial"/>
          <w:b/>
          <w:sz w:val="24"/>
          <w:szCs w:val="24"/>
          <w:shd w:val="clear" w:color="auto" w:fill="FFFFFF"/>
        </w:rPr>
        <w:t>. Es su libro "De la consolación de la Filosof</w:t>
      </w:r>
      <w:r w:rsidR="00582BF9">
        <w:rPr>
          <w:rFonts w:ascii="Arial" w:hAnsi="Arial" w:cs="Arial"/>
          <w:b/>
          <w:sz w:val="24"/>
          <w:szCs w:val="24"/>
          <w:shd w:val="clear" w:color="auto" w:fill="FFFFFF"/>
        </w:rPr>
        <w:t>í</w:t>
      </w:r>
      <w:r w:rsidRPr="006160B3">
        <w:rPr>
          <w:rFonts w:ascii="Arial" w:hAnsi="Arial" w:cs="Arial"/>
          <w:b/>
          <w:sz w:val="24"/>
          <w:szCs w:val="24"/>
          <w:shd w:val="clear" w:color="auto" w:fill="FFFFFF"/>
        </w:rPr>
        <w:t>a" define la persona como "el individuo con inteligencia</w:t>
      </w:r>
      <w:r w:rsidR="000D47EC">
        <w:rPr>
          <w:rFonts w:ascii="Arial" w:hAnsi="Arial" w:cs="Arial"/>
          <w:b/>
          <w:sz w:val="24"/>
          <w:szCs w:val="24"/>
          <w:shd w:val="clear" w:color="auto" w:fill="FFFFFF"/>
        </w:rPr>
        <w:t>"</w:t>
      </w:r>
      <w:r w:rsidRPr="006160B3">
        <w:rPr>
          <w:rFonts w:ascii="Arial" w:hAnsi="Arial" w:cs="Arial"/>
          <w:b/>
          <w:sz w:val="24"/>
          <w:szCs w:val="24"/>
          <w:shd w:val="clear" w:color="auto" w:fill="FFFFFF"/>
        </w:rPr>
        <w:t xml:space="preserve"> y explica que es capaz de actuar con conciencia de su dignidad.  Con todo la palabra persona se usaba entre </w:t>
      </w:r>
      <w:proofErr w:type="spellStart"/>
      <w:r w:rsidRPr="006160B3">
        <w:rPr>
          <w:rFonts w:ascii="Arial" w:hAnsi="Arial" w:cs="Arial"/>
          <w:b/>
          <w:sz w:val="24"/>
          <w:szCs w:val="24"/>
          <w:shd w:val="clear" w:color="auto" w:fill="FFFFFF"/>
        </w:rPr>
        <w:t>lo</w:t>
      </w:r>
      <w:proofErr w:type="spellEnd"/>
      <w:r w:rsidRPr="006160B3">
        <w:rPr>
          <w:rFonts w:ascii="Arial" w:hAnsi="Arial" w:cs="Arial"/>
          <w:b/>
          <w:sz w:val="24"/>
          <w:szCs w:val="24"/>
          <w:shd w:val="clear" w:color="auto" w:fill="FFFFFF"/>
        </w:rPr>
        <w:t xml:space="preserve"> griegos para aludir a la careta</w:t>
      </w:r>
      <w:r w:rsidR="00333A4A">
        <w:rPr>
          <w:rFonts w:ascii="Arial" w:hAnsi="Arial" w:cs="Arial"/>
          <w:b/>
          <w:sz w:val="24"/>
          <w:szCs w:val="24"/>
          <w:shd w:val="clear" w:color="auto" w:fill="FFFFFF"/>
        </w:rPr>
        <w:t>,</w:t>
      </w:r>
      <w:r w:rsidRPr="006160B3">
        <w:rPr>
          <w:rFonts w:ascii="Arial" w:hAnsi="Arial" w:cs="Arial"/>
          <w:b/>
          <w:sz w:val="24"/>
          <w:szCs w:val="24"/>
          <w:shd w:val="clear" w:color="auto" w:fill="FFFFFF"/>
        </w:rPr>
        <w:t xml:space="preserve"> o "persona"</w:t>
      </w:r>
      <w:r w:rsidR="00333A4A">
        <w:rPr>
          <w:rFonts w:ascii="Arial" w:hAnsi="Arial" w:cs="Arial"/>
          <w:b/>
          <w:sz w:val="24"/>
          <w:szCs w:val="24"/>
          <w:shd w:val="clear" w:color="auto" w:fill="FFFFFF"/>
        </w:rPr>
        <w:t>,</w:t>
      </w:r>
      <w:r w:rsidRPr="006160B3">
        <w:rPr>
          <w:rFonts w:ascii="Arial" w:hAnsi="Arial" w:cs="Arial"/>
          <w:b/>
          <w:sz w:val="24"/>
          <w:szCs w:val="24"/>
          <w:shd w:val="clear" w:color="auto" w:fill="FFFFFF"/>
        </w:rPr>
        <w:t xml:space="preserve"> qu</w:t>
      </w:r>
      <w:r w:rsidR="000D47EC">
        <w:rPr>
          <w:rFonts w:ascii="Arial" w:hAnsi="Arial" w:cs="Arial"/>
          <w:b/>
          <w:sz w:val="24"/>
          <w:szCs w:val="24"/>
          <w:shd w:val="clear" w:color="auto" w:fill="FFFFFF"/>
        </w:rPr>
        <w:t>e</w:t>
      </w:r>
      <w:r w:rsidRPr="006160B3">
        <w:rPr>
          <w:rFonts w:ascii="Arial" w:hAnsi="Arial" w:cs="Arial"/>
          <w:b/>
          <w:sz w:val="24"/>
          <w:szCs w:val="24"/>
          <w:shd w:val="clear" w:color="auto" w:fill="FFFFFF"/>
        </w:rPr>
        <w:t xml:space="preserve"> los artistas se colocaban en el rostro para si</w:t>
      </w:r>
      <w:r w:rsidR="000D47EC">
        <w:rPr>
          <w:rFonts w:ascii="Arial" w:hAnsi="Arial" w:cs="Arial"/>
          <w:b/>
          <w:sz w:val="24"/>
          <w:szCs w:val="24"/>
          <w:shd w:val="clear" w:color="auto" w:fill="FFFFFF"/>
        </w:rPr>
        <w:t>m</w:t>
      </w:r>
      <w:r w:rsidRPr="006160B3">
        <w:rPr>
          <w:rFonts w:ascii="Arial" w:hAnsi="Arial" w:cs="Arial"/>
          <w:b/>
          <w:sz w:val="24"/>
          <w:szCs w:val="24"/>
          <w:shd w:val="clear" w:color="auto" w:fill="FFFFFF"/>
        </w:rPr>
        <w:t>ular la figura que representaba</w:t>
      </w:r>
      <w:r w:rsidR="000D47EC">
        <w:rPr>
          <w:rFonts w:ascii="Arial" w:hAnsi="Arial" w:cs="Arial"/>
          <w:b/>
          <w:sz w:val="24"/>
          <w:szCs w:val="24"/>
          <w:shd w:val="clear" w:color="auto" w:fill="FFFFFF"/>
        </w:rPr>
        <w:t>n en escena</w:t>
      </w:r>
      <w:r w:rsidRPr="006160B3">
        <w:rPr>
          <w:rFonts w:ascii="Arial" w:hAnsi="Arial" w:cs="Arial"/>
          <w:b/>
          <w:sz w:val="24"/>
          <w:szCs w:val="24"/>
          <w:shd w:val="clear" w:color="auto" w:fill="FFFFFF"/>
        </w:rPr>
        <w:t>.</w:t>
      </w:r>
    </w:p>
    <w:p w:rsidR="006160B3" w:rsidRDefault="006160B3" w:rsidP="00910846">
      <w:pPr>
        <w:spacing w:after="0" w:line="240" w:lineRule="auto"/>
        <w:ind w:left="-1134" w:right="-1277"/>
        <w:rPr>
          <w:rFonts w:ascii="Arial" w:hAnsi="Arial" w:cs="Arial"/>
          <w:b/>
          <w:color w:val="4D5156"/>
          <w:sz w:val="24"/>
          <w:szCs w:val="24"/>
          <w:shd w:val="clear" w:color="auto" w:fill="FFFFFF"/>
        </w:rPr>
      </w:pPr>
    </w:p>
    <w:p w:rsidR="005E6B00" w:rsidRDefault="0093372D" w:rsidP="0081010B">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 xml:space="preserve">Pero la Personalidad sólo </w:t>
      </w:r>
      <w:r w:rsidR="005E6B00">
        <w:rPr>
          <w:rFonts w:ascii="Arial" w:hAnsi="Arial" w:cs="Arial"/>
          <w:b/>
          <w:sz w:val="24"/>
          <w:szCs w:val="24"/>
        </w:rPr>
        <w:t>e</w:t>
      </w:r>
      <w:r w:rsidR="006160B3">
        <w:rPr>
          <w:rFonts w:ascii="Arial" w:hAnsi="Arial" w:cs="Arial"/>
          <w:b/>
          <w:sz w:val="24"/>
          <w:szCs w:val="24"/>
        </w:rPr>
        <w:t>x</w:t>
      </w:r>
      <w:r w:rsidR="005E6B00">
        <w:rPr>
          <w:rFonts w:ascii="Arial" w:hAnsi="Arial" w:cs="Arial"/>
          <w:b/>
          <w:sz w:val="24"/>
          <w:szCs w:val="24"/>
        </w:rPr>
        <w:t>p</w:t>
      </w:r>
      <w:r w:rsidR="006160B3">
        <w:rPr>
          <w:rFonts w:ascii="Arial" w:hAnsi="Arial" w:cs="Arial"/>
          <w:b/>
          <w:sz w:val="24"/>
          <w:szCs w:val="24"/>
        </w:rPr>
        <w:t>r</w:t>
      </w:r>
      <w:r w:rsidR="005E6B00">
        <w:rPr>
          <w:rFonts w:ascii="Arial" w:hAnsi="Arial" w:cs="Arial"/>
          <w:b/>
          <w:sz w:val="24"/>
          <w:szCs w:val="24"/>
        </w:rPr>
        <w:t>e</w:t>
      </w:r>
      <w:r w:rsidR="006160B3">
        <w:rPr>
          <w:rFonts w:ascii="Arial" w:hAnsi="Arial" w:cs="Arial"/>
          <w:b/>
          <w:sz w:val="24"/>
          <w:szCs w:val="24"/>
        </w:rPr>
        <w:t>s</w:t>
      </w:r>
      <w:r w:rsidR="005E6B00">
        <w:rPr>
          <w:rFonts w:ascii="Arial" w:hAnsi="Arial" w:cs="Arial"/>
          <w:b/>
          <w:sz w:val="24"/>
          <w:szCs w:val="24"/>
        </w:rPr>
        <w:t>a el sentido de ser persona, tanto en cuando dignidad que afecta al derec</w:t>
      </w:r>
      <w:r w:rsidR="006160B3">
        <w:rPr>
          <w:rFonts w:ascii="Arial" w:hAnsi="Arial" w:cs="Arial"/>
          <w:b/>
          <w:sz w:val="24"/>
          <w:szCs w:val="24"/>
        </w:rPr>
        <w:t>h</w:t>
      </w:r>
      <w:r w:rsidR="005E6B00">
        <w:rPr>
          <w:rFonts w:ascii="Arial" w:hAnsi="Arial" w:cs="Arial"/>
          <w:b/>
          <w:sz w:val="24"/>
          <w:szCs w:val="24"/>
        </w:rPr>
        <w:t>o</w:t>
      </w:r>
      <w:r w:rsidR="006160B3">
        <w:rPr>
          <w:rFonts w:ascii="Arial" w:hAnsi="Arial" w:cs="Arial"/>
          <w:b/>
          <w:sz w:val="24"/>
          <w:szCs w:val="24"/>
        </w:rPr>
        <w:t xml:space="preserve"> que todo ciudadano tiene</w:t>
      </w:r>
      <w:r w:rsidR="005E6B00">
        <w:rPr>
          <w:rFonts w:ascii="Arial" w:hAnsi="Arial" w:cs="Arial"/>
          <w:b/>
          <w:sz w:val="24"/>
          <w:szCs w:val="24"/>
        </w:rPr>
        <w:t>, como a</w:t>
      </w:r>
      <w:r w:rsidR="00333A4A">
        <w:rPr>
          <w:rFonts w:ascii="Arial" w:hAnsi="Arial" w:cs="Arial"/>
          <w:b/>
          <w:sz w:val="24"/>
          <w:szCs w:val="24"/>
        </w:rPr>
        <w:t xml:space="preserve"> </w:t>
      </w:r>
      <w:r w:rsidR="005E6B00">
        <w:rPr>
          <w:rFonts w:ascii="Arial" w:hAnsi="Arial" w:cs="Arial"/>
          <w:b/>
          <w:sz w:val="24"/>
          <w:szCs w:val="24"/>
        </w:rPr>
        <w:t>la significación social que abre la puerta a la sociolog</w:t>
      </w:r>
      <w:r w:rsidR="000D47EC">
        <w:rPr>
          <w:rFonts w:ascii="Arial" w:hAnsi="Arial" w:cs="Arial"/>
          <w:b/>
          <w:sz w:val="24"/>
          <w:szCs w:val="24"/>
        </w:rPr>
        <w:t>í</w:t>
      </w:r>
      <w:r w:rsidR="005E6B00">
        <w:rPr>
          <w:rFonts w:ascii="Arial" w:hAnsi="Arial" w:cs="Arial"/>
          <w:b/>
          <w:sz w:val="24"/>
          <w:szCs w:val="24"/>
        </w:rPr>
        <w:t>a y a la actuación en cuanto se goza de libertad.</w:t>
      </w:r>
    </w:p>
    <w:p w:rsidR="005E6B00" w:rsidRDefault="005E6B00" w:rsidP="0081010B">
      <w:pPr>
        <w:spacing w:after="0" w:line="240" w:lineRule="auto"/>
        <w:ind w:left="-1134" w:right="-1277"/>
        <w:jc w:val="both"/>
        <w:rPr>
          <w:rFonts w:ascii="Arial" w:hAnsi="Arial" w:cs="Arial"/>
          <w:b/>
          <w:sz w:val="24"/>
          <w:szCs w:val="24"/>
        </w:rPr>
      </w:pPr>
    </w:p>
    <w:p w:rsidR="00910846" w:rsidRDefault="005E6B00" w:rsidP="0081010B">
      <w:pPr>
        <w:spacing w:after="0" w:line="240" w:lineRule="auto"/>
        <w:ind w:left="-1134" w:right="-1277"/>
        <w:jc w:val="both"/>
        <w:rPr>
          <w:rFonts w:ascii="Arial" w:hAnsi="Arial" w:cs="Arial"/>
          <w:b/>
          <w:sz w:val="24"/>
          <w:szCs w:val="24"/>
        </w:rPr>
      </w:pPr>
      <w:r>
        <w:rPr>
          <w:rFonts w:ascii="Arial" w:hAnsi="Arial" w:cs="Arial"/>
          <w:b/>
          <w:sz w:val="24"/>
          <w:szCs w:val="24"/>
        </w:rPr>
        <w:t xml:space="preserve">   Persona y </w:t>
      </w:r>
      <w:r w:rsidR="006160B3">
        <w:rPr>
          <w:rFonts w:ascii="Arial" w:hAnsi="Arial" w:cs="Arial"/>
          <w:b/>
          <w:sz w:val="24"/>
          <w:szCs w:val="24"/>
        </w:rPr>
        <w:t>p</w:t>
      </w:r>
      <w:r>
        <w:rPr>
          <w:rFonts w:ascii="Arial" w:hAnsi="Arial" w:cs="Arial"/>
          <w:b/>
          <w:sz w:val="24"/>
          <w:szCs w:val="24"/>
        </w:rPr>
        <w:t>ersonalidad llevan al concepto filos</w:t>
      </w:r>
      <w:r w:rsidR="006160B3">
        <w:rPr>
          <w:rFonts w:ascii="Arial" w:hAnsi="Arial" w:cs="Arial"/>
          <w:b/>
          <w:sz w:val="24"/>
          <w:szCs w:val="24"/>
        </w:rPr>
        <w:t>ó</w:t>
      </w:r>
      <w:r>
        <w:rPr>
          <w:rFonts w:ascii="Arial" w:hAnsi="Arial" w:cs="Arial"/>
          <w:b/>
          <w:sz w:val="24"/>
          <w:szCs w:val="24"/>
        </w:rPr>
        <w:t>fi</w:t>
      </w:r>
      <w:r w:rsidR="006160B3">
        <w:rPr>
          <w:rFonts w:ascii="Arial" w:hAnsi="Arial" w:cs="Arial"/>
          <w:b/>
          <w:sz w:val="24"/>
          <w:szCs w:val="24"/>
        </w:rPr>
        <w:t>c</w:t>
      </w:r>
      <w:r>
        <w:rPr>
          <w:rFonts w:ascii="Arial" w:hAnsi="Arial" w:cs="Arial"/>
          <w:b/>
          <w:sz w:val="24"/>
          <w:szCs w:val="24"/>
        </w:rPr>
        <w:t>o de "personalismo"</w:t>
      </w:r>
      <w:r w:rsidR="000D47EC">
        <w:rPr>
          <w:rFonts w:ascii="Arial" w:hAnsi="Arial" w:cs="Arial"/>
          <w:b/>
          <w:sz w:val="24"/>
          <w:szCs w:val="24"/>
        </w:rPr>
        <w:t>,</w:t>
      </w:r>
      <w:r w:rsidR="00333A4A">
        <w:rPr>
          <w:rFonts w:ascii="Arial" w:hAnsi="Arial" w:cs="Arial"/>
          <w:b/>
          <w:sz w:val="24"/>
          <w:szCs w:val="24"/>
        </w:rPr>
        <w:t xml:space="preserve"> </w:t>
      </w:r>
      <w:r>
        <w:rPr>
          <w:rFonts w:ascii="Arial" w:hAnsi="Arial" w:cs="Arial"/>
          <w:b/>
          <w:sz w:val="24"/>
          <w:szCs w:val="24"/>
        </w:rPr>
        <w:t>que alude a todos los estudios y opiniones que se han ido desarrollando en la Historia de</w:t>
      </w:r>
      <w:r w:rsidR="0093372D">
        <w:rPr>
          <w:rFonts w:ascii="Arial" w:hAnsi="Arial" w:cs="Arial"/>
          <w:b/>
          <w:sz w:val="24"/>
          <w:szCs w:val="24"/>
        </w:rPr>
        <w:t xml:space="preserve"> la Filosofí</w:t>
      </w:r>
      <w:r>
        <w:rPr>
          <w:rFonts w:ascii="Arial" w:hAnsi="Arial" w:cs="Arial"/>
          <w:b/>
          <w:sz w:val="24"/>
          <w:szCs w:val="24"/>
        </w:rPr>
        <w:t>a so</w:t>
      </w:r>
      <w:r w:rsidR="0081010B">
        <w:rPr>
          <w:rFonts w:ascii="Arial" w:hAnsi="Arial" w:cs="Arial"/>
          <w:b/>
          <w:sz w:val="24"/>
          <w:szCs w:val="24"/>
        </w:rPr>
        <w:t>bre</w:t>
      </w:r>
      <w:r>
        <w:rPr>
          <w:rFonts w:ascii="Arial" w:hAnsi="Arial" w:cs="Arial"/>
          <w:b/>
          <w:sz w:val="24"/>
          <w:szCs w:val="24"/>
        </w:rPr>
        <w:t xml:space="preserve"> la persona y la personali</w:t>
      </w:r>
      <w:r w:rsidR="0081010B">
        <w:rPr>
          <w:rFonts w:ascii="Arial" w:hAnsi="Arial" w:cs="Arial"/>
          <w:b/>
          <w:sz w:val="24"/>
          <w:szCs w:val="24"/>
        </w:rPr>
        <w:t>d</w:t>
      </w:r>
      <w:r>
        <w:rPr>
          <w:rFonts w:ascii="Arial" w:hAnsi="Arial" w:cs="Arial"/>
          <w:b/>
          <w:sz w:val="24"/>
          <w:szCs w:val="24"/>
        </w:rPr>
        <w:t>ad.</w:t>
      </w:r>
      <w:r w:rsidR="0081010B">
        <w:rPr>
          <w:rFonts w:ascii="Arial" w:hAnsi="Arial" w:cs="Arial"/>
          <w:b/>
          <w:sz w:val="24"/>
          <w:szCs w:val="24"/>
        </w:rPr>
        <w:t xml:space="preserve"> Tienen sentido estos términos</w:t>
      </w:r>
      <w:r w:rsidR="00910846" w:rsidRPr="00910846">
        <w:rPr>
          <w:rFonts w:ascii="Arial" w:hAnsi="Arial" w:cs="Arial"/>
          <w:b/>
          <w:sz w:val="24"/>
          <w:szCs w:val="24"/>
        </w:rPr>
        <w:t xml:space="preserve"> en cuanto es la conciencia de la</w:t>
      </w:r>
      <w:r w:rsidR="0093372D">
        <w:rPr>
          <w:rFonts w:ascii="Arial" w:hAnsi="Arial" w:cs="Arial"/>
          <w:b/>
          <w:sz w:val="24"/>
          <w:szCs w:val="24"/>
        </w:rPr>
        <w:t xml:space="preserve"> </w:t>
      </w:r>
      <w:r w:rsidR="00910846" w:rsidRPr="00910846">
        <w:rPr>
          <w:rFonts w:ascii="Arial" w:hAnsi="Arial" w:cs="Arial"/>
          <w:b/>
          <w:sz w:val="24"/>
          <w:szCs w:val="24"/>
        </w:rPr>
        <w:t>Persona</w:t>
      </w:r>
      <w:r w:rsidR="0081010B">
        <w:rPr>
          <w:rFonts w:ascii="Arial" w:hAnsi="Arial" w:cs="Arial"/>
          <w:b/>
          <w:sz w:val="24"/>
          <w:szCs w:val="24"/>
        </w:rPr>
        <w:t xml:space="preserve"> la que la define</w:t>
      </w:r>
      <w:r w:rsidR="00910846" w:rsidRPr="00910846">
        <w:rPr>
          <w:rFonts w:ascii="Arial" w:hAnsi="Arial" w:cs="Arial"/>
          <w:b/>
          <w:sz w:val="24"/>
          <w:szCs w:val="24"/>
        </w:rPr>
        <w:t xml:space="preserve"> y por eso resulta imprescindible hacer una intensa reflexión sobre la Persona para</w:t>
      </w:r>
      <w:r w:rsidR="0093372D">
        <w:rPr>
          <w:rFonts w:ascii="Arial" w:hAnsi="Arial" w:cs="Arial"/>
          <w:b/>
          <w:sz w:val="24"/>
          <w:szCs w:val="24"/>
        </w:rPr>
        <w:t xml:space="preserve"> </w:t>
      </w:r>
      <w:r w:rsidR="00910846" w:rsidRPr="00910846">
        <w:rPr>
          <w:rFonts w:ascii="Arial" w:hAnsi="Arial" w:cs="Arial"/>
          <w:b/>
          <w:sz w:val="24"/>
          <w:szCs w:val="24"/>
        </w:rPr>
        <w:t xml:space="preserve">entender y valorar todo lo relacionado con la Personalidad: </w:t>
      </w:r>
      <w:r w:rsidR="0081010B">
        <w:rPr>
          <w:rFonts w:ascii="Arial" w:hAnsi="Arial" w:cs="Arial"/>
          <w:b/>
          <w:sz w:val="24"/>
          <w:szCs w:val="24"/>
        </w:rPr>
        <w:t>c</w:t>
      </w:r>
      <w:r w:rsidR="00910846" w:rsidRPr="00910846">
        <w:rPr>
          <w:rFonts w:ascii="Arial" w:hAnsi="Arial" w:cs="Arial"/>
          <w:b/>
          <w:sz w:val="24"/>
          <w:szCs w:val="24"/>
        </w:rPr>
        <w:t>omportamiento, relaciones</w:t>
      </w:r>
      <w:r w:rsidR="0093372D">
        <w:rPr>
          <w:rFonts w:ascii="Arial" w:hAnsi="Arial" w:cs="Arial"/>
          <w:b/>
          <w:sz w:val="24"/>
          <w:szCs w:val="24"/>
        </w:rPr>
        <w:t xml:space="preserve"> </w:t>
      </w:r>
      <w:r w:rsidR="00910846" w:rsidRPr="00910846">
        <w:rPr>
          <w:rFonts w:ascii="Arial" w:hAnsi="Arial" w:cs="Arial"/>
          <w:b/>
          <w:sz w:val="24"/>
          <w:szCs w:val="24"/>
        </w:rPr>
        <w:t>,</w:t>
      </w:r>
      <w:r w:rsidR="0093372D">
        <w:rPr>
          <w:rFonts w:ascii="Arial" w:hAnsi="Arial" w:cs="Arial"/>
          <w:b/>
          <w:sz w:val="24"/>
          <w:szCs w:val="24"/>
        </w:rPr>
        <w:t xml:space="preserve"> </w:t>
      </w:r>
      <w:r w:rsidR="00910846" w:rsidRPr="00910846">
        <w:rPr>
          <w:rFonts w:ascii="Arial" w:hAnsi="Arial" w:cs="Arial"/>
          <w:b/>
          <w:sz w:val="24"/>
          <w:szCs w:val="24"/>
        </w:rPr>
        <w:t>progreso</w:t>
      </w:r>
      <w:r w:rsidR="0081010B">
        <w:rPr>
          <w:rFonts w:ascii="Arial" w:hAnsi="Arial" w:cs="Arial"/>
          <w:b/>
          <w:sz w:val="24"/>
          <w:szCs w:val="24"/>
        </w:rPr>
        <w:t>s</w:t>
      </w:r>
      <w:r w:rsidR="00910846" w:rsidRPr="00910846">
        <w:rPr>
          <w:rFonts w:ascii="Arial" w:hAnsi="Arial" w:cs="Arial"/>
          <w:b/>
          <w:sz w:val="24"/>
          <w:szCs w:val="24"/>
        </w:rPr>
        <w:t xml:space="preserve"> y realización ante los demás.</w:t>
      </w:r>
    </w:p>
    <w:p w:rsidR="00385C4F" w:rsidRDefault="00385C4F" w:rsidP="00910846">
      <w:pPr>
        <w:spacing w:after="0" w:line="240" w:lineRule="auto"/>
        <w:ind w:left="-1134" w:right="-1277"/>
        <w:rPr>
          <w:rFonts w:ascii="Arial" w:hAnsi="Arial" w:cs="Arial"/>
          <w:b/>
          <w:sz w:val="24"/>
          <w:szCs w:val="24"/>
        </w:rPr>
      </w:pPr>
    </w:p>
    <w:p w:rsidR="00910846" w:rsidRDefault="000D47EC" w:rsidP="00853A4E">
      <w:pPr>
        <w:spacing w:after="0" w:line="240" w:lineRule="auto"/>
        <w:ind w:left="-1134" w:right="-1277"/>
        <w:rPr>
          <w:rFonts w:ascii="Arial" w:hAnsi="Arial" w:cs="Arial"/>
          <w:b/>
          <w:sz w:val="24"/>
          <w:szCs w:val="24"/>
        </w:rPr>
      </w:pPr>
      <w:r>
        <w:rPr>
          <w:rFonts w:ascii="Arial" w:hAnsi="Arial" w:cs="Arial"/>
          <w:b/>
          <w:sz w:val="24"/>
          <w:szCs w:val="24"/>
        </w:rPr>
        <w:t xml:space="preserve">   </w:t>
      </w:r>
      <w:r w:rsidR="0093372D">
        <w:rPr>
          <w:rFonts w:ascii="Arial" w:hAnsi="Arial" w:cs="Arial"/>
          <w:b/>
          <w:sz w:val="24"/>
          <w:szCs w:val="24"/>
        </w:rPr>
        <w:t xml:space="preserve">    </w:t>
      </w:r>
      <w:r>
        <w:rPr>
          <w:rFonts w:ascii="Arial" w:hAnsi="Arial" w:cs="Arial"/>
          <w:b/>
          <w:sz w:val="24"/>
          <w:szCs w:val="24"/>
        </w:rPr>
        <w:t>Ese estudio o tratamiento debe caminar por dos niveles.</w:t>
      </w:r>
    </w:p>
    <w:p w:rsidR="000D47EC" w:rsidRDefault="000D47EC" w:rsidP="00853A4E">
      <w:pPr>
        <w:spacing w:after="0" w:line="240" w:lineRule="auto"/>
        <w:ind w:left="-1134" w:right="-1277"/>
        <w:rPr>
          <w:rFonts w:ascii="Arial" w:hAnsi="Arial" w:cs="Arial"/>
          <w:b/>
          <w:sz w:val="24"/>
          <w:szCs w:val="24"/>
        </w:rPr>
      </w:pPr>
    </w:p>
    <w:p w:rsidR="00910846" w:rsidRPr="00910846" w:rsidRDefault="002B6CFF" w:rsidP="002B6CFF">
      <w:pPr>
        <w:tabs>
          <w:tab w:val="left" w:pos="4253"/>
        </w:tabs>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3372D">
        <w:rPr>
          <w:rFonts w:ascii="Arial" w:hAnsi="Arial" w:cs="Arial"/>
          <w:b/>
          <w:sz w:val="24"/>
          <w:szCs w:val="24"/>
        </w:rPr>
        <w:t xml:space="preserve">    </w:t>
      </w:r>
      <w:r>
        <w:rPr>
          <w:rFonts w:ascii="Arial" w:hAnsi="Arial" w:cs="Arial"/>
          <w:b/>
          <w:sz w:val="24"/>
          <w:szCs w:val="24"/>
        </w:rPr>
        <w:t xml:space="preserve"> +</w:t>
      </w:r>
      <w:r w:rsidR="00910846" w:rsidRPr="00910846">
        <w:rPr>
          <w:rFonts w:ascii="Arial" w:hAnsi="Arial" w:cs="Arial"/>
          <w:b/>
          <w:sz w:val="24"/>
          <w:szCs w:val="24"/>
        </w:rPr>
        <w:t xml:space="preserve"> La d</w:t>
      </w:r>
      <w:r w:rsidR="000D47EC">
        <w:rPr>
          <w:rFonts w:ascii="Arial" w:hAnsi="Arial" w:cs="Arial"/>
          <w:b/>
          <w:sz w:val="24"/>
          <w:szCs w:val="24"/>
        </w:rPr>
        <w:t>i</w:t>
      </w:r>
      <w:r w:rsidR="00910846" w:rsidRPr="00910846">
        <w:rPr>
          <w:rFonts w:ascii="Arial" w:hAnsi="Arial" w:cs="Arial"/>
          <w:b/>
          <w:sz w:val="24"/>
          <w:szCs w:val="24"/>
        </w:rPr>
        <w:t>recc</w:t>
      </w:r>
      <w:r w:rsidR="000D47EC">
        <w:rPr>
          <w:rFonts w:ascii="Arial" w:hAnsi="Arial" w:cs="Arial"/>
          <w:b/>
          <w:sz w:val="24"/>
          <w:szCs w:val="24"/>
        </w:rPr>
        <w:t>i</w:t>
      </w:r>
      <w:r w:rsidR="00910846" w:rsidRPr="00910846">
        <w:rPr>
          <w:rFonts w:ascii="Arial" w:hAnsi="Arial" w:cs="Arial"/>
          <w:b/>
          <w:sz w:val="24"/>
          <w:szCs w:val="24"/>
        </w:rPr>
        <w:t xml:space="preserve">ón </w:t>
      </w:r>
      <w:r w:rsidR="000D47EC">
        <w:rPr>
          <w:rFonts w:ascii="Arial" w:hAnsi="Arial" w:cs="Arial"/>
          <w:b/>
          <w:sz w:val="24"/>
          <w:szCs w:val="24"/>
        </w:rPr>
        <w:t>sociológica</w:t>
      </w:r>
      <w:r w:rsidR="00910846" w:rsidRPr="00910846">
        <w:rPr>
          <w:rFonts w:ascii="Arial" w:hAnsi="Arial" w:cs="Arial"/>
          <w:b/>
          <w:sz w:val="24"/>
          <w:szCs w:val="24"/>
        </w:rPr>
        <w:t>, apoyada en la distinción radical entre individuo y persona, entre</w:t>
      </w:r>
      <w:r w:rsidR="0093372D">
        <w:rPr>
          <w:rFonts w:ascii="Arial" w:hAnsi="Arial" w:cs="Arial"/>
          <w:b/>
          <w:sz w:val="24"/>
          <w:szCs w:val="24"/>
        </w:rPr>
        <w:t xml:space="preserve"> </w:t>
      </w:r>
      <w:r w:rsidR="00910846" w:rsidRPr="00910846">
        <w:rPr>
          <w:rFonts w:ascii="Arial" w:hAnsi="Arial" w:cs="Arial"/>
          <w:b/>
          <w:sz w:val="24"/>
          <w:szCs w:val="24"/>
        </w:rPr>
        <w:t>conciencia e inteligencia, entre individuo</w:t>
      </w:r>
      <w:r w:rsidR="000D47EC">
        <w:rPr>
          <w:rFonts w:ascii="Arial" w:hAnsi="Arial" w:cs="Arial"/>
          <w:b/>
          <w:sz w:val="24"/>
          <w:szCs w:val="24"/>
        </w:rPr>
        <w:t xml:space="preserve"> singular</w:t>
      </w:r>
      <w:r w:rsidR="00910846" w:rsidRPr="00910846">
        <w:rPr>
          <w:rFonts w:ascii="Arial" w:hAnsi="Arial" w:cs="Arial"/>
          <w:b/>
          <w:sz w:val="24"/>
          <w:szCs w:val="24"/>
        </w:rPr>
        <w:t xml:space="preserve"> y comunidad. Ha primado en las diversas definiciones</w:t>
      </w:r>
      <w:r w:rsidR="0093372D">
        <w:rPr>
          <w:rFonts w:ascii="Arial" w:hAnsi="Arial" w:cs="Arial"/>
          <w:b/>
          <w:sz w:val="24"/>
          <w:szCs w:val="24"/>
        </w:rPr>
        <w:t xml:space="preserve"> </w:t>
      </w:r>
      <w:r w:rsidR="00910846" w:rsidRPr="00910846">
        <w:rPr>
          <w:rFonts w:ascii="Arial" w:hAnsi="Arial" w:cs="Arial"/>
          <w:b/>
          <w:sz w:val="24"/>
          <w:szCs w:val="24"/>
        </w:rPr>
        <w:t>y descripciones que sobre el concepto de Persona se han realizado en la Historia.</w:t>
      </w:r>
    </w:p>
    <w:p w:rsidR="0081010B" w:rsidRDefault="0081010B" w:rsidP="0081010B">
      <w:pPr>
        <w:spacing w:after="0" w:line="240" w:lineRule="auto"/>
        <w:ind w:left="-1134" w:right="-1277"/>
        <w:jc w:val="both"/>
        <w:rPr>
          <w:rFonts w:ascii="Arial" w:hAnsi="Arial" w:cs="Arial"/>
          <w:b/>
          <w:sz w:val="24"/>
          <w:szCs w:val="24"/>
        </w:rPr>
      </w:pPr>
    </w:p>
    <w:p w:rsidR="0081010B" w:rsidRDefault="0093372D" w:rsidP="0081010B">
      <w:pPr>
        <w:spacing w:after="0" w:line="240" w:lineRule="auto"/>
        <w:ind w:left="-1134" w:right="-1277"/>
        <w:jc w:val="both"/>
        <w:rPr>
          <w:rFonts w:ascii="Arial" w:hAnsi="Arial" w:cs="Arial"/>
          <w:b/>
          <w:sz w:val="24"/>
          <w:szCs w:val="24"/>
        </w:rPr>
      </w:pPr>
      <w:r>
        <w:rPr>
          <w:rFonts w:ascii="Arial" w:hAnsi="Arial" w:cs="Arial"/>
          <w:b/>
          <w:sz w:val="24"/>
          <w:szCs w:val="24"/>
        </w:rPr>
        <w:lastRenderedPageBreak/>
        <w:t xml:space="preserve">     </w:t>
      </w:r>
      <w:r w:rsidR="002B6CFF">
        <w:rPr>
          <w:rFonts w:ascii="Arial" w:hAnsi="Arial" w:cs="Arial"/>
          <w:b/>
          <w:sz w:val="24"/>
          <w:szCs w:val="24"/>
        </w:rPr>
        <w:t>+ La Interpretación metafí</w:t>
      </w:r>
      <w:r w:rsidR="00910846" w:rsidRPr="00910846">
        <w:rPr>
          <w:rFonts w:ascii="Arial" w:hAnsi="Arial" w:cs="Arial"/>
          <w:b/>
          <w:sz w:val="24"/>
          <w:szCs w:val="24"/>
        </w:rPr>
        <w:t>s</w:t>
      </w:r>
      <w:r w:rsidR="002B6CFF">
        <w:rPr>
          <w:rFonts w:ascii="Arial" w:hAnsi="Arial" w:cs="Arial"/>
          <w:b/>
          <w:sz w:val="24"/>
          <w:szCs w:val="24"/>
        </w:rPr>
        <w:t>i</w:t>
      </w:r>
      <w:r w:rsidR="00910846" w:rsidRPr="00910846">
        <w:rPr>
          <w:rFonts w:ascii="Arial" w:hAnsi="Arial" w:cs="Arial"/>
          <w:b/>
          <w:sz w:val="24"/>
          <w:szCs w:val="24"/>
        </w:rPr>
        <w:t>ca ha ido mucho más allá al describir e interpretar los rasgos</w:t>
      </w:r>
      <w:r>
        <w:rPr>
          <w:rFonts w:ascii="Arial" w:hAnsi="Arial" w:cs="Arial"/>
          <w:b/>
          <w:sz w:val="24"/>
          <w:szCs w:val="24"/>
        </w:rPr>
        <w:t xml:space="preserve"> </w:t>
      </w:r>
      <w:r w:rsidR="00910846" w:rsidRPr="00910846">
        <w:rPr>
          <w:rFonts w:ascii="Arial" w:hAnsi="Arial" w:cs="Arial"/>
          <w:b/>
          <w:sz w:val="24"/>
          <w:szCs w:val="24"/>
        </w:rPr>
        <w:t xml:space="preserve">esenciales del concepto de </w:t>
      </w:r>
      <w:r w:rsidR="002B6CFF">
        <w:rPr>
          <w:rFonts w:ascii="Arial" w:hAnsi="Arial" w:cs="Arial"/>
          <w:b/>
          <w:sz w:val="24"/>
          <w:szCs w:val="24"/>
        </w:rPr>
        <w:t>p</w:t>
      </w:r>
      <w:r w:rsidR="00910846" w:rsidRPr="00910846">
        <w:rPr>
          <w:rFonts w:ascii="Arial" w:hAnsi="Arial" w:cs="Arial"/>
          <w:b/>
          <w:sz w:val="24"/>
          <w:szCs w:val="24"/>
        </w:rPr>
        <w:t xml:space="preserve">ersona. </w:t>
      </w:r>
      <w:r w:rsidR="002B6CFF">
        <w:rPr>
          <w:rFonts w:ascii="Arial" w:hAnsi="Arial" w:cs="Arial"/>
          <w:b/>
          <w:sz w:val="24"/>
          <w:szCs w:val="24"/>
        </w:rPr>
        <w:t>Y e</w:t>
      </w:r>
      <w:r w:rsidR="00910846" w:rsidRPr="00910846">
        <w:rPr>
          <w:rFonts w:ascii="Arial" w:hAnsi="Arial" w:cs="Arial"/>
          <w:b/>
          <w:sz w:val="24"/>
          <w:szCs w:val="24"/>
        </w:rPr>
        <w:t xml:space="preserve">n el ser radical </w:t>
      </w:r>
      <w:r w:rsidR="000D47EC">
        <w:rPr>
          <w:rFonts w:ascii="Arial" w:hAnsi="Arial" w:cs="Arial"/>
          <w:b/>
          <w:sz w:val="24"/>
          <w:szCs w:val="24"/>
        </w:rPr>
        <w:t>que la persona es o debe ser y de</w:t>
      </w:r>
      <w:r>
        <w:rPr>
          <w:rFonts w:ascii="Arial" w:hAnsi="Arial" w:cs="Arial"/>
          <w:b/>
          <w:sz w:val="24"/>
          <w:szCs w:val="24"/>
        </w:rPr>
        <w:t xml:space="preserve"> </w:t>
      </w:r>
      <w:r w:rsidR="002B6CFF">
        <w:rPr>
          <w:rFonts w:ascii="Arial" w:hAnsi="Arial" w:cs="Arial"/>
          <w:b/>
          <w:sz w:val="24"/>
          <w:szCs w:val="24"/>
        </w:rPr>
        <w:t xml:space="preserve">la </w:t>
      </w:r>
      <w:r w:rsidR="000D47EC">
        <w:rPr>
          <w:rFonts w:ascii="Arial" w:hAnsi="Arial" w:cs="Arial"/>
          <w:b/>
          <w:sz w:val="24"/>
          <w:szCs w:val="24"/>
        </w:rPr>
        <w:t xml:space="preserve">realidad en que se </w:t>
      </w:r>
      <w:r w:rsidR="00910846" w:rsidRPr="00910846">
        <w:rPr>
          <w:rFonts w:ascii="Arial" w:hAnsi="Arial" w:cs="Arial"/>
          <w:b/>
          <w:sz w:val="24"/>
          <w:szCs w:val="24"/>
        </w:rPr>
        <w:t xml:space="preserve"> apoya</w:t>
      </w:r>
      <w:r w:rsidR="000D47EC">
        <w:rPr>
          <w:rFonts w:ascii="Arial" w:hAnsi="Arial" w:cs="Arial"/>
          <w:b/>
          <w:sz w:val="24"/>
          <w:szCs w:val="24"/>
        </w:rPr>
        <w:t xml:space="preserve">, en </w:t>
      </w:r>
      <w:r w:rsidR="00910846" w:rsidRPr="00910846">
        <w:rPr>
          <w:rFonts w:ascii="Arial" w:hAnsi="Arial" w:cs="Arial"/>
          <w:b/>
          <w:sz w:val="24"/>
          <w:szCs w:val="24"/>
        </w:rPr>
        <w:t xml:space="preserve"> la naturaleza, </w:t>
      </w:r>
      <w:r w:rsidR="000D47EC">
        <w:rPr>
          <w:rFonts w:ascii="Arial" w:hAnsi="Arial" w:cs="Arial"/>
          <w:b/>
          <w:sz w:val="24"/>
          <w:szCs w:val="24"/>
        </w:rPr>
        <w:t xml:space="preserve"> en </w:t>
      </w:r>
      <w:r w:rsidR="00910846" w:rsidRPr="00910846">
        <w:rPr>
          <w:rFonts w:ascii="Arial" w:hAnsi="Arial" w:cs="Arial"/>
          <w:b/>
          <w:sz w:val="24"/>
          <w:szCs w:val="24"/>
        </w:rPr>
        <w:t>la</w:t>
      </w:r>
      <w:r>
        <w:rPr>
          <w:rFonts w:ascii="Arial" w:hAnsi="Arial" w:cs="Arial"/>
          <w:b/>
          <w:sz w:val="24"/>
          <w:szCs w:val="24"/>
        </w:rPr>
        <w:t xml:space="preserve"> </w:t>
      </w:r>
      <w:r w:rsidR="00910846" w:rsidRPr="00910846">
        <w:rPr>
          <w:rFonts w:ascii="Arial" w:hAnsi="Arial" w:cs="Arial"/>
          <w:b/>
          <w:sz w:val="24"/>
          <w:szCs w:val="24"/>
        </w:rPr>
        <w:t xml:space="preserve">identidad y la </w:t>
      </w:r>
      <w:r w:rsidR="000D47EC">
        <w:rPr>
          <w:rFonts w:ascii="Arial" w:hAnsi="Arial" w:cs="Arial"/>
          <w:b/>
          <w:sz w:val="24"/>
          <w:szCs w:val="24"/>
        </w:rPr>
        <w:t xml:space="preserve">en </w:t>
      </w:r>
      <w:r w:rsidR="00910846" w:rsidRPr="00910846">
        <w:rPr>
          <w:rFonts w:ascii="Arial" w:hAnsi="Arial" w:cs="Arial"/>
          <w:b/>
          <w:sz w:val="24"/>
          <w:szCs w:val="24"/>
        </w:rPr>
        <w:t xml:space="preserve">dignidad del hombre. </w:t>
      </w:r>
    </w:p>
    <w:p w:rsidR="000D47EC" w:rsidRDefault="000D47EC" w:rsidP="0081010B">
      <w:pPr>
        <w:spacing w:after="0" w:line="240" w:lineRule="auto"/>
        <w:ind w:left="-1134" w:right="-1277"/>
        <w:jc w:val="both"/>
        <w:rPr>
          <w:rFonts w:ascii="Arial" w:hAnsi="Arial" w:cs="Arial"/>
          <w:b/>
          <w:sz w:val="24"/>
          <w:szCs w:val="24"/>
        </w:rPr>
      </w:pPr>
    </w:p>
    <w:p w:rsidR="00910846" w:rsidRDefault="0093372D" w:rsidP="0081010B">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 xml:space="preserve">En la dimensión metafísica se fundó siempre el Derecho y </w:t>
      </w:r>
      <w:r w:rsidR="000D47EC">
        <w:rPr>
          <w:rFonts w:ascii="Arial" w:hAnsi="Arial" w:cs="Arial"/>
          <w:b/>
          <w:sz w:val="24"/>
          <w:szCs w:val="24"/>
        </w:rPr>
        <w:t xml:space="preserve">en </w:t>
      </w:r>
      <w:r w:rsidR="00910846" w:rsidRPr="00910846">
        <w:rPr>
          <w:rFonts w:ascii="Arial" w:hAnsi="Arial" w:cs="Arial"/>
          <w:b/>
          <w:sz w:val="24"/>
          <w:szCs w:val="24"/>
        </w:rPr>
        <w:t>la</w:t>
      </w:r>
      <w:r w:rsidR="000D47EC">
        <w:rPr>
          <w:rFonts w:ascii="Arial" w:hAnsi="Arial" w:cs="Arial"/>
          <w:b/>
          <w:sz w:val="24"/>
          <w:szCs w:val="24"/>
        </w:rPr>
        <w:t xml:space="preserve"> sociológica la Psicología,</w:t>
      </w:r>
      <w:r w:rsidR="00910846" w:rsidRPr="00910846">
        <w:rPr>
          <w:rFonts w:ascii="Arial" w:hAnsi="Arial" w:cs="Arial"/>
          <w:b/>
          <w:sz w:val="24"/>
          <w:szCs w:val="24"/>
        </w:rPr>
        <w:t xml:space="preserve"> pues </w:t>
      </w:r>
      <w:r w:rsidR="002B6CFF">
        <w:rPr>
          <w:rFonts w:ascii="Arial" w:hAnsi="Arial" w:cs="Arial"/>
          <w:b/>
          <w:sz w:val="24"/>
          <w:szCs w:val="24"/>
        </w:rPr>
        <w:t>p</w:t>
      </w:r>
      <w:r w:rsidR="00910846" w:rsidRPr="00910846">
        <w:rPr>
          <w:rFonts w:ascii="Arial" w:hAnsi="Arial" w:cs="Arial"/>
          <w:b/>
          <w:sz w:val="24"/>
          <w:szCs w:val="24"/>
        </w:rPr>
        <w:t xml:space="preserve">ersona y </w:t>
      </w:r>
      <w:r w:rsidR="002B6CFF">
        <w:rPr>
          <w:rFonts w:ascii="Arial" w:hAnsi="Arial" w:cs="Arial"/>
          <w:b/>
          <w:sz w:val="24"/>
          <w:szCs w:val="24"/>
        </w:rPr>
        <w:t>el se</w:t>
      </w:r>
      <w:r w:rsidR="000D47EC">
        <w:rPr>
          <w:rFonts w:ascii="Arial" w:hAnsi="Arial" w:cs="Arial"/>
          <w:b/>
          <w:sz w:val="24"/>
          <w:szCs w:val="24"/>
        </w:rPr>
        <w:t>r</w:t>
      </w:r>
      <w:r w:rsidR="002B6CFF">
        <w:rPr>
          <w:rFonts w:ascii="Arial" w:hAnsi="Arial" w:cs="Arial"/>
          <w:b/>
          <w:sz w:val="24"/>
          <w:szCs w:val="24"/>
        </w:rPr>
        <w:t xml:space="preserve"> humano, masculino (varón) o femenino (mujer) </w:t>
      </w:r>
      <w:r w:rsidR="00910846" w:rsidRPr="00910846">
        <w:rPr>
          <w:rFonts w:ascii="Arial" w:hAnsi="Arial" w:cs="Arial"/>
          <w:b/>
          <w:sz w:val="24"/>
          <w:szCs w:val="24"/>
        </w:rPr>
        <w:t>se identifican de alguna manera</w:t>
      </w:r>
      <w:r w:rsidR="002B6CFF">
        <w:rPr>
          <w:rFonts w:ascii="Arial" w:hAnsi="Arial" w:cs="Arial"/>
          <w:b/>
          <w:sz w:val="24"/>
          <w:szCs w:val="24"/>
        </w:rPr>
        <w:t xml:space="preserve"> como p</w:t>
      </w:r>
      <w:r w:rsidR="000D47EC">
        <w:rPr>
          <w:rFonts w:ascii="Arial" w:hAnsi="Arial" w:cs="Arial"/>
          <w:b/>
          <w:sz w:val="24"/>
          <w:szCs w:val="24"/>
        </w:rPr>
        <w:t>e</w:t>
      </w:r>
      <w:r w:rsidR="002B6CFF">
        <w:rPr>
          <w:rFonts w:ascii="Arial" w:hAnsi="Arial" w:cs="Arial"/>
          <w:b/>
          <w:sz w:val="24"/>
          <w:szCs w:val="24"/>
        </w:rPr>
        <w:t>rsonas</w:t>
      </w:r>
      <w:r w:rsidR="00910846" w:rsidRPr="00910846">
        <w:rPr>
          <w:rFonts w:ascii="Arial" w:hAnsi="Arial" w:cs="Arial"/>
          <w:b/>
          <w:sz w:val="24"/>
          <w:szCs w:val="24"/>
        </w:rPr>
        <w:t>, hasta poder afirmar que el</w:t>
      </w:r>
      <w:r>
        <w:rPr>
          <w:rFonts w:ascii="Arial" w:hAnsi="Arial" w:cs="Arial"/>
          <w:b/>
          <w:sz w:val="24"/>
          <w:szCs w:val="24"/>
        </w:rPr>
        <w:t xml:space="preserve"> </w:t>
      </w:r>
      <w:r w:rsidR="00910846" w:rsidRPr="00910846">
        <w:rPr>
          <w:rFonts w:ascii="Arial" w:hAnsi="Arial" w:cs="Arial"/>
          <w:b/>
          <w:sz w:val="24"/>
          <w:szCs w:val="24"/>
        </w:rPr>
        <w:t>ser personal equivale al ser humano. Sólo siendo h</w:t>
      </w:r>
      <w:r w:rsidR="002B6CFF">
        <w:rPr>
          <w:rFonts w:ascii="Arial" w:hAnsi="Arial" w:cs="Arial"/>
          <w:b/>
          <w:sz w:val="24"/>
          <w:szCs w:val="24"/>
        </w:rPr>
        <w:t>umano (homo)</w:t>
      </w:r>
      <w:r w:rsidR="00910846" w:rsidRPr="00910846">
        <w:rPr>
          <w:rFonts w:ascii="Arial" w:hAnsi="Arial" w:cs="Arial"/>
          <w:b/>
          <w:sz w:val="24"/>
          <w:szCs w:val="24"/>
        </w:rPr>
        <w:t xml:space="preserve"> se puede llegar a ser </w:t>
      </w:r>
      <w:r w:rsidR="002B6CFF">
        <w:rPr>
          <w:rFonts w:ascii="Arial" w:hAnsi="Arial" w:cs="Arial"/>
          <w:b/>
          <w:sz w:val="24"/>
          <w:szCs w:val="24"/>
        </w:rPr>
        <w:t>p</w:t>
      </w:r>
      <w:r w:rsidR="00910846" w:rsidRPr="00910846">
        <w:rPr>
          <w:rFonts w:ascii="Arial" w:hAnsi="Arial" w:cs="Arial"/>
          <w:b/>
          <w:sz w:val="24"/>
          <w:szCs w:val="24"/>
        </w:rPr>
        <w:t>ersona, de</w:t>
      </w:r>
      <w:r>
        <w:rPr>
          <w:rFonts w:ascii="Arial" w:hAnsi="Arial" w:cs="Arial"/>
          <w:b/>
          <w:sz w:val="24"/>
          <w:szCs w:val="24"/>
        </w:rPr>
        <w:t xml:space="preserve"> </w:t>
      </w:r>
      <w:r w:rsidR="00910846" w:rsidRPr="00910846">
        <w:rPr>
          <w:rFonts w:ascii="Arial" w:hAnsi="Arial" w:cs="Arial"/>
          <w:b/>
          <w:sz w:val="24"/>
          <w:szCs w:val="24"/>
        </w:rPr>
        <w:t>forma que ni jurídica, ni sociol</w:t>
      </w:r>
      <w:r w:rsidR="0081010B">
        <w:rPr>
          <w:rFonts w:ascii="Arial" w:hAnsi="Arial" w:cs="Arial"/>
          <w:b/>
          <w:sz w:val="24"/>
          <w:szCs w:val="24"/>
        </w:rPr>
        <w:t>ó</w:t>
      </w:r>
      <w:r w:rsidR="00910846" w:rsidRPr="00910846">
        <w:rPr>
          <w:rFonts w:ascii="Arial" w:hAnsi="Arial" w:cs="Arial"/>
          <w:b/>
          <w:sz w:val="24"/>
          <w:szCs w:val="24"/>
        </w:rPr>
        <w:t>g</w:t>
      </w:r>
      <w:r>
        <w:rPr>
          <w:rFonts w:ascii="Arial" w:hAnsi="Arial" w:cs="Arial"/>
          <w:b/>
          <w:sz w:val="24"/>
          <w:szCs w:val="24"/>
        </w:rPr>
        <w:t>i</w:t>
      </w:r>
      <w:r w:rsidR="00910846" w:rsidRPr="00910846">
        <w:rPr>
          <w:rFonts w:ascii="Arial" w:hAnsi="Arial" w:cs="Arial"/>
          <w:b/>
          <w:sz w:val="24"/>
          <w:szCs w:val="24"/>
        </w:rPr>
        <w:t>ca, ni metafísicamente hay precedencia o posterioridad entre</w:t>
      </w:r>
      <w:r>
        <w:rPr>
          <w:rFonts w:ascii="Arial" w:hAnsi="Arial" w:cs="Arial"/>
          <w:b/>
          <w:sz w:val="24"/>
          <w:szCs w:val="24"/>
        </w:rPr>
        <w:t xml:space="preserve"> </w:t>
      </w:r>
      <w:r w:rsidR="00910846" w:rsidRPr="00910846">
        <w:rPr>
          <w:rFonts w:ascii="Arial" w:hAnsi="Arial" w:cs="Arial"/>
          <w:b/>
          <w:sz w:val="24"/>
          <w:szCs w:val="24"/>
        </w:rPr>
        <w:t>ambos conceptos</w:t>
      </w:r>
      <w:r w:rsidR="002B6CFF">
        <w:rPr>
          <w:rFonts w:ascii="Arial" w:hAnsi="Arial" w:cs="Arial"/>
          <w:b/>
          <w:sz w:val="24"/>
          <w:szCs w:val="24"/>
        </w:rPr>
        <w:t xml:space="preserve"> y géneros</w:t>
      </w:r>
      <w:r w:rsidR="00910846" w:rsidRPr="00910846">
        <w:rPr>
          <w:rFonts w:ascii="Arial" w:hAnsi="Arial" w:cs="Arial"/>
          <w:b/>
          <w:sz w:val="24"/>
          <w:szCs w:val="24"/>
        </w:rPr>
        <w:t>.</w:t>
      </w:r>
    </w:p>
    <w:p w:rsidR="005E6B00" w:rsidRPr="00910846" w:rsidRDefault="005E6B00" w:rsidP="0081010B">
      <w:pPr>
        <w:spacing w:after="0" w:line="240" w:lineRule="auto"/>
        <w:ind w:left="-1134" w:right="-1277"/>
        <w:jc w:val="both"/>
        <w:rPr>
          <w:rFonts w:ascii="Arial" w:hAnsi="Arial" w:cs="Arial"/>
          <w:b/>
          <w:sz w:val="24"/>
          <w:szCs w:val="24"/>
        </w:rPr>
      </w:pPr>
    </w:p>
    <w:p w:rsidR="00910846" w:rsidRPr="00910846" w:rsidRDefault="00910846" w:rsidP="0081010B">
      <w:pPr>
        <w:spacing w:after="0" w:line="240" w:lineRule="auto"/>
        <w:ind w:left="-1134" w:right="-1277"/>
        <w:jc w:val="both"/>
        <w:rPr>
          <w:rFonts w:ascii="Arial" w:hAnsi="Arial" w:cs="Arial"/>
          <w:b/>
          <w:sz w:val="24"/>
          <w:szCs w:val="24"/>
        </w:rPr>
      </w:pPr>
      <w:r w:rsidRPr="00910846">
        <w:rPr>
          <w:rFonts w:ascii="Arial" w:hAnsi="Arial" w:cs="Arial"/>
          <w:b/>
          <w:sz w:val="24"/>
          <w:szCs w:val="24"/>
        </w:rPr>
        <w:t xml:space="preserve"> </w:t>
      </w:r>
      <w:r w:rsidR="0093372D">
        <w:rPr>
          <w:rFonts w:ascii="Arial" w:hAnsi="Arial" w:cs="Arial"/>
          <w:b/>
          <w:sz w:val="24"/>
          <w:szCs w:val="24"/>
        </w:rPr>
        <w:t xml:space="preserve">    </w:t>
      </w:r>
      <w:r w:rsidR="00333A4A">
        <w:rPr>
          <w:rFonts w:ascii="Arial" w:hAnsi="Arial" w:cs="Arial"/>
          <w:b/>
          <w:sz w:val="24"/>
          <w:szCs w:val="24"/>
        </w:rPr>
        <w:t>La i</w:t>
      </w:r>
      <w:r w:rsidRPr="00910846">
        <w:rPr>
          <w:rFonts w:ascii="Arial" w:hAnsi="Arial" w:cs="Arial"/>
          <w:b/>
          <w:sz w:val="24"/>
          <w:szCs w:val="24"/>
        </w:rPr>
        <w:t xml:space="preserve">nterpretación ética, psicológica y hasta política del concepto de </w:t>
      </w:r>
      <w:r w:rsidR="002B6CFF">
        <w:rPr>
          <w:rFonts w:ascii="Arial" w:hAnsi="Arial" w:cs="Arial"/>
          <w:b/>
          <w:sz w:val="24"/>
          <w:szCs w:val="24"/>
        </w:rPr>
        <w:t>p</w:t>
      </w:r>
      <w:r w:rsidRPr="00910846">
        <w:rPr>
          <w:rFonts w:ascii="Arial" w:hAnsi="Arial" w:cs="Arial"/>
          <w:b/>
          <w:sz w:val="24"/>
          <w:szCs w:val="24"/>
        </w:rPr>
        <w:t>ersona implica una</w:t>
      </w:r>
      <w:r w:rsidR="0093372D">
        <w:rPr>
          <w:rFonts w:ascii="Arial" w:hAnsi="Arial" w:cs="Arial"/>
          <w:b/>
          <w:sz w:val="24"/>
          <w:szCs w:val="24"/>
        </w:rPr>
        <w:t xml:space="preserve"> </w:t>
      </w:r>
      <w:r w:rsidRPr="00910846">
        <w:rPr>
          <w:rFonts w:ascii="Arial" w:hAnsi="Arial" w:cs="Arial"/>
          <w:b/>
          <w:sz w:val="24"/>
          <w:szCs w:val="24"/>
        </w:rPr>
        <w:t>posición intermedia entre lo metaf</w:t>
      </w:r>
      <w:r w:rsidR="002B6CFF">
        <w:rPr>
          <w:rFonts w:ascii="Arial" w:hAnsi="Arial" w:cs="Arial"/>
          <w:b/>
          <w:sz w:val="24"/>
          <w:szCs w:val="24"/>
        </w:rPr>
        <w:t>í</w:t>
      </w:r>
      <w:r w:rsidRPr="00910846">
        <w:rPr>
          <w:rFonts w:ascii="Arial" w:hAnsi="Arial" w:cs="Arial"/>
          <w:b/>
          <w:sz w:val="24"/>
          <w:szCs w:val="24"/>
        </w:rPr>
        <w:t>sico y lo existencial, lo configurativo y lo operativo, lo</w:t>
      </w:r>
      <w:r w:rsidR="0093372D">
        <w:rPr>
          <w:rFonts w:ascii="Arial" w:hAnsi="Arial" w:cs="Arial"/>
          <w:b/>
          <w:sz w:val="24"/>
          <w:szCs w:val="24"/>
        </w:rPr>
        <w:t xml:space="preserve"> </w:t>
      </w:r>
      <w:r w:rsidRPr="00910846">
        <w:rPr>
          <w:rFonts w:ascii="Arial" w:hAnsi="Arial" w:cs="Arial"/>
          <w:b/>
          <w:sz w:val="24"/>
          <w:szCs w:val="24"/>
        </w:rPr>
        <w:t xml:space="preserve">estructural y lo </w:t>
      </w:r>
      <w:proofErr w:type="spellStart"/>
      <w:r w:rsidRPr="00910846">
        <w:rPr>
          <w:rFonts w:ascii="Arial" w:hAnsi="Arial" w:cs="Arial"/>
          <w:b/>
          <w:sz w:val="24"/>
          <w:szCs w:val="24"/>
        </w:rPr>
        <w:t>convivencia</w:t>
      </w:r>
      <w:r w:rsidR="000D47EC">
        <w:rPr>
          <w:rFonts w:ascii="Arial" w:hAnsi="Arial" w:cs="Arial"/>
          <w:b/>
          <w:sz w:val="24"/>
          <w:szCs w:val="24"/>
        </w:rPr>
        <w:t>l</w:t>
      </w:r>
      <w:proofErr w:type="spellEnd"/>
      <w:r w:rsidRPr="00910846">
        <w:rPr>
          <w:rFonts w:ascii="Arial" w:hAnsi="Arial" w:cs="Arial"/>
          <w:b/>
          <w:sz w:val="24"/>
          <w:szCs w:val="24"/>
        </w:rPr>
        <w:t xml:space="preserve">. En este </w:t>
      </w:r>
      <w:r w:rsidR="002B6CFF">
        <w:rPr>
          <w:rFonts w:ascii="Arial" w:hAnsi="Arial" w:cs="Arial"/>
          <w:b/>
          <w:sz w:val="24"/>
          <w:szCs w:val="24"/>
        </w:rPr>
        <w:t>s</w:t>
      </w:r>
      <w:r w:rsidRPr="00910846">
        <w:rPr>
          <w:rFonts w:ascii="Arial" w:hAnsi="Arial" w:cs="Arial"/>
          <w:b/>
          <w:sz w:val="24"/>
          <w:szCs w:val="24"/>
        </w:rPr>
        <w:t xml:space="preserve">entido la </w:t>
      </w:r>
      <w:r w:rsidR="002B6CFF">
        <w:rPr>
          <w:rFonts w:ascii="Arial" w:hAnsi="Arial" w:cs="Arial"/>
          <w:b/>
          <w:sz w:val="24"/>
          <w:szCs w:val="24"/>
        </w:rPr>
        <w:t>p</w:t>
      </w:r>
      <w:r w:rsidRPr="00910846">
        <w:rPr>
          <w:rFonts w:ascii="Arial" w:hAnsi="Arial" w:cs="Arial"/>
          <w:b/>
          <w:sz w:val="24"/>
          <w:szCs w:val="24"/>
        </w:rPr>
        <w:t>ersona se identifica con la capacidad de ser</w:t>
      </w:r>
      <w:r w:rsidR="0093372D">
        <w:rPr>
          <w:rFonts w:ascii="Arial" w:hAnsi="Arial" w:cs="Arial"/>
          <w:b/>
          <w:sz w:val="24"/>
          <w:szCs w:val="24"/>
        </w:rPr>
        <w:t xml:space="preserve"> </w:t>
      </w:r>
      <w:r w:rsidRPr="00910846">
        <w:rPr>
          <w:rFonts w:ascii="Arial" w:hAnsi="Arial" w:cs="Arial"/>
          <w:b/>
          <w:sz w:val="24"/>
          <w:szCs w:val="24"/>
        </w:rPr>
        <w:t xml:space="preserve">y de comportarse. El ser </w:t>
      </w:r>
      <w:r w:rsidR="000D47EC">
        <w:rPr>
          <w:rFonts w:ascii="Arial" w:hAnsi="Arial" w:cs="Arial"/>
          <w:b/>
          <w:sz w:val="24"/>
          <w:szCs w:val="24"/>
        </w:rPr>
        <w:t xml:space="preserve">es </w:t>
      </w:r>
      <w:r w:rsidRPr="00910846">
        <w:rPr>
          <w:rFonts w:ascii="Arial" w:hAnsi="Arial" w:cs="Arial"/>
          <w:b/>
          <w:sz w:val="24"/>
          <w:szCs w:val="24"/>
        </w:rPr>
        <w:t xml:space="preserve">la raíz de la </w:t>
      </w:r>
      <w:r w:rsidR="000D47EC">
        <w:rPr>
          <w:rFonts w:ascii="Arial" w:hAnsi="Arial" w:cs="Arial"/>
          <w:b/>
          <w:sz w:val="24"/>
          <w:szCs w:val="24"/>
        </w:rPr>
        <w:t>p</w:t>
      </w:r>
      <w:r w:rsidRPr="00910846">
        <w:rPr>
          <w:rFonts w:ascii="Arial" w:hAnsi="Arial" w:cs="Arial"/>
          <w:b/>
          <w:sz w:val="24"/>
          <w:szCs w:val="24"/>
        </w:rPr>
        <w:t xml:space="preserve">ersona. Y el actuar es la manifestación de la </w:t>
      </w:r>
      <w:r w:rsidR="002B6CFF">
        <w:rPr>
          <w:rFonts w:ascii="Arial" w:hAnsi="Arial" w:cs="Arial"/>
          <w:b/>
          <w:sz w:val="24"/>
          <w:szCs w:val="24"/>
        </w:rPr>
        <w:t>p</w:t>
      </w:r>
      <w:r w:rsidRPr="00910846">
        <w:rPr>
          <w:rFonts w:ascii="Arial" w:hAnsi="Arial" w:cs="Arial"/>
          <w:b/>
          <w:sz w:val="24"/>
          <w:szCs w:val="24"/>
        </w:rPr>
        <w:t>ersona.</w:t>
      </w:r>
    </w:p>
    <w:p w:rsidR="0081010B" w:rsidRDefault="0081010B" w:rsidP="0081010B">
      <w:pPr>
        <w:spacing w:after="0" w:line="240" w:lineRule="auto"/>
        <w:ind w:left="-1134" w:right="-1277"/>
        <w:jc w:val="both"/>
        <w:rPr>
          <w:rFonts w:ascii="Arial" w:hAnsi="Arial" w:cs="Arial"/>
          <w:b/>
          <w:sz w:val="24"/>
          <w:szCs w:val="24"/>
        </w:rPr>
      </w:pPr>
    </w:p>
    <w:p w:rsidR="00910846" w:rsidRPr="00910846" w:rsidRDefault="0093372D" w:rsidP="0081010B">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Este tercer estilo</w:t>
      </w:r>
      <w:r w:rsidR="002B6CFF">
        <w:rPr>
          <w:rFonts w:ascii="Arial" w:hAnsi="Arial" w:cs="Arial"/>
          <w:b/>
          <w:sz w:val="24"/>
          <w:szCs w:val="24"/>
        </w:rPr>
        <w:t xml:space="preserve"> dinámico y social</w:t>
      </w:r>
      <w:r w:rsidR="00910846" w:rsidRPr="00910846">
        <w:rPr>
          <w:rFonts w:ascii="Arial" w:hAnsi="Arial" w:cs="Arial"/>
          <w:b/>
          <w:sz w:val="24"/>
          <w:szCs w:val="24"/>
        </w:rPr>
        <w:t xml:space="preserve"> de entender la </w:t>
      </w:r>
      <w:r w:rsidR="002B6CFF">
        <w:rPr>
          <w:rFonts w:ascii="Arial" w:hAnsi="Arial" w:cs="Arial"/>
          <w:b/>
          <w:sz w:val="24"/>
          <w:szCs w:val="24"/>
        </w:rPr>
        <w:t>"</w:t>
      </w:r>
      <w:r w:rsidR="00C34690">
        <w:rPr>
          <w:rFonts w:ascii="Arial" w:hAnsi="Arial" w:cs="Arial"/>
          <w:b/>
          <w:sz w:val="24"/>
          <w:szCs w:val="24"/>
        </w:rPr>
        <w:t>p</w:t>
      </w:r>
      <w:r w:rsidR="00910846" w:rsidRPr="00910846">
        <w:rPr>
          <w:rFonts w:ascii="Arial" w:hAnsi="Arial" w:cs="Arial"/>
          <w:b/>
          <w:sz w:val="24"/>
          <w:szCs w:val="24"/>
        </w:rPr>
        <w:t>ersona</w:t>
      </w:r>
      <w:r w:rsidR="002B6CFF">
        <w:rPr>
          <w:rFonts w:ascii="Arial" w:hAnsi="Arial" w:cs="Arial"/>
          <w:b/>
          <w:sz w:val="24"/>
          <w:szCs w:val="24"/>
        </w:rPr>
        <w:t>"</w:t>
      </w:r>
      <w:r w:rsidR="00910846" w:rsidRPr="00910846">
        <w:rPr>
          <w:rFonts w:ascii="Arial" w:hAnsi="Arial" w:cs="Arial"/>
          <w:b/>
          <w:sz w:val="24"/>
          <w:szCs w:val="24"/>
        </w:rPr>
        <w:t xml:space="preserve">, como plataforma entitativa de la </w:t>
      </w:r>
      <w:r w:rsidR="002B6CFF">
        <w:rPr>
          <w:rFonts w:ascii="Arial" w:hAnsi="Arial" w:cs="Arial"/>
          <w:b/>
          <w:sz w:val="24"/>
          <w:szCs w:val="24"/>
        </w:rPr>
        <w:t>"</w:t>
      </w:r>
      <w:r w:rsidR="00C34690">
        <w:rPr>
          <w:rFonts w:ascii="Arial" w:hAnsi="Arial" w:cs="Arial"/>
          <w:b/>
          <w:sz w:val="24"/>
          <w:szCs w:val="24"/>
        </w:rPr>
        <w:t>p</w:t>
      </w:r>
      <w:r w:rsidR="00910846" w:rsidRPr="00910846">
        <w:rPr>
          <w:rFonts w:ascii="Arial" w:hAnsi="Arial" w:cs="Arial"/>
          <w:b/>
          <w:sz w:val="24"/>
          <w:szCs w:val="24"/>
        </w:rPr>
        <w:t>ersonalidad</w:t>
      </w:r>
      <w:r w:rsidR="002B6CFF">
        <w:rPr>
          <w:rFonts w:ascii="Arial" w:hAnsi="Arial" w:cs="Arial"/>
          <w:b/>
          <w:sz w:val="24"/>
          <w:szCs w:val="24"/>
        </w:rPr>
        <w:t>"</w:t>
      </w:r>
      <w:r w:rsidR="00910846" w:rsidRPr="00910846">
        <w:rPr>
          <w:rFonts w:ascii="Arial" w:hAnsi="Arial" w:cs="Arial"/>
          <w:b/>
          <w:sz w:val="24"/>
          <w:szCs w:val="24"/>
        </w:rPr>
        <w:t>,</w:t>
      </w:r>
      <w:r w:rsidR="002B6CFF">
        <w:rPr>
          <w:rFonts w:ascii="Arial" w:hAnsi="Arial" w:cs="Arial"/>
          <w:b/>
          <w:sz w:val="24"/>
          <w:szCs w:val="24"/>
        </w:rPr>
        <w:t xml:space="preserve"> es donde se aprecia el valor y el sentido de </w:t>
      </w:r>
      <w:proofErr w:type="spellStart"/>
      <w:r w:rsidR="00910846" w:rsidRPr="00910846">
        <w:rPr>
          <w:rFonts w:ascii="Arial" w:hAnsi="Arial" w:cs="Arial"/>
          <w:b/>
          <w:sz w:val="24"/>
          <w:szCs w:val="24"/>
        </w:rPr>
        <w:t>Ia</w:t>
      </w:r>
      <w:proofErr w:type="spellEnd"/>
      <w:r w:rsidR="00910846" w:rsidRPr="00910846">
        <w:rPr>
          <w:rFonts w:ascii="Arial" w:hAnsi="Arial" w:cs="Arial"/>
          <w:b/>
          <w:sz w:val="24"/>
          <w:szCs w:val="24"/>
        </w:rPr>
        <w:t xml:space="preserve"> conciencia de </w:t>
      </w:r>
      <w:r w:rsidR="00C34690">
        <w:rPr>
          <w:rFonts w:ascii="Arial" w:hAnsi="Arial" w:cs="Arial"/>
          <w:b/>
          <w:sz w:val="24"/>
          <w:szCs w:val="24"/>
        </w:rPr>
        <w:t>cada</w:t>
      </w:r>
      <w:r>
        <w:rPr>
          <w:rFonts w:ascii="Arial" w:hAnsi="Arial" w:cs="Arial"/>
          <w:b/>
          <w:sz w:val="24"/>
          <w:szCs w:val="24"/>
        </w:rPr>
        <w:t xml:space="preserve"> </w:t>
      </w:r>
      <w:r w:rsidR="002B6CFF">
        <w:rPr>
          <w:rFonts w:ascii="Arial" w:hAnsi="Arial" w:cs="Arial"/>
          <w:b/>
          <w:sz w:val="24"/>
          <w:szCs w:val="24"/>
        </w:rPr>
        <w:t>p</w:t>
      </w:r>
      <w:r w:rsidR="00910846" w:rsidRPr="00910846">
        <w:rPr>
          <w:rFonts w:ascii="Arial" w:hAnsi="Arial" w:cs="Arial"/>
          <w:b/>
          <w:sz w:val="24"/>
          <w:szCs w:val="24"/>
        </w:rPr>
        <w:t xml:space="preserve">ersona, </w:t>
      </w:r>
      <w:r w:rsidR="002B6CFF">
        <w:rPr>
          <w:rFonts w:ascii="Arial" w:hAnsi="Arial" w:cs="Arial"/>
          <w:b/>
          <w:sz w:val="24"/>
          <w:szCs w:val="24"/>
        </w:rPr>
        <w:t xml:space="preserve">que </w:t>
      </w:r>
      <w:r w:rsidR="00910846" w:rsidRPr="00910846">
        <w:rPr>
          <w:rFonts w:ascii="Arial" w:hAnsi="Arial" w:cs="Arial"/>
          <w:b/>
          <w:sz w:val="24"/>
          <w:szCs w:val="24"/>
        </w:rPr>
        <w:t>es l</w:t>
      </w:r>
      <w:r w:rsidR="002B6CFF">
        <w:rPr>
          <w:rFonts w:ascii="Arial" w:hAnsi="Arial" w:cs="Arial"/>
          <w:b/>
          <w:sz w:val="24"/>
          <w:szCs w:val="24"/>
        </w:rPr>
        <w:t>o</w:t>
      </w:r>
      <w:r w:rsidR="00910846" w:rsidRPr="00910846">
        <w:rPr>
          <w:rFonts w:ascii="Arial" w:hAnsi="Arial" w:cs="Arial"/>
          <w:b/>
          <w:sz w:val="24"/>
          <w:szCs w:val="24"/>
        </w:rPr>
        <w:t xml:space="preserve"> que más terreno ha ganado</w:t>
      </w:r>
      <w:r w:rsidR="002B6CFF">
        <w:rPr>
          <w:rFonts w:ascii="Arial" w:hAnsi="Arial" w:cs="Arial"/>
          <w:b/>
          <w:sz w:val="24"/>
          <w:szCs w:val="24"/>
        </w:rPr>
        <w:t xml:space="preserve"> atención</w:t>
      </w:r>
      <w:r w:rsidR="00910846" w:rsidRPr="00910846">
        <w:rPr>
          <w:rFonts w:ascii="Arial" w:hAnsi="Arial" w:cs="Arial"/>
          <w:b/>
          <w:sz w:val="24"/>
          <w:szCs w:val="24"/>
        </w:rPr>
        <w:t xml:space="preserve"> en la Filosofía</w:t>
      </w:r>
      <w:r>
        <w:rPr>
          <w:rFonts w:ascii="Arial" w:hAnsi="Arial" w:cs="Arial"/>
          <w:b/>
          <w:sz w:val="24"/>
          <w:szCs w:val="24"/>
        </w:rPr>
        <w:t xml:space="preserve"> </w:t>
      </w:r>
      <w:r w:rsidR="00910846" w:rsidRPr="00910846">
        <w:rPr>
          <w:rFonts w:ascii="Arial" w:hAnsi="Arial" w:cs="Arial"/>
          <w:b/>
          <w:sz w:val="24"/>
          <w:szCs w:val="24"/>
        </w:rPr>
        <w:t>contemporánea y l</w:t>
      </w:r>
      <w:r w:rsidR="002B6CFF">
        <w:rPr>
          <w:rFonts w:ascii="Arial" w:hAnsi="Arial" w:cs="Arial"/>
          <w:b/>
          <w:sz w:val="24"/>
          <w:szCs w:val="24"/>
        </w:rPr>
        <w:t>o</w:t>
      </w:r>
      <w:r w:rsidR="00910846" w:rsidRPr="00910846">
        <w:rPr>
          <w:rFonts w:ascii="Arial" w:hAnsi="Arial" w:cs="Arial"/>
          <w:b/>
          <w:sz w:val="24"/>
          <w:szCs w:val="24"/>
        </w:rPr>
        <w:t xml:space="preserve"> que sigue estimulando la reflexión de muchos pensadores que hoy</w:t>
      </w:r>
      <w:r>
        <w:rPr>
          <w:rFonts w:ascii="Arial" w:hAnsi="Arial" w:cs="Arial"/>
          <w:b/>
          <w:sz w:val="24"/>
          <w:szCs w:val="24"/>
        </w:rPr>
        <w:t xml:space="preserve"> </w:t>
      </w:r>
      <w:r w:rsidR="00910846" w:rsidRPr="00910846">
        <w:rPr>
          <w:rFonts w:ascii="Arial" w:hAnsi="Arial" w:cs="Arial"/>
          <w:b/>
          <w:sz w:val="24"/>
          <w:szCs w:val="24"/>
        </w:rPr>
        <w:t>constituyen el llamado movimiento personalista.</w:t>
      </w:r>
    </w:p>
    <w:p w:rsidR="0081010B" w:rsidRDefault="0081010B" w:rsidP="0081010B">
      <w:pPr>
        <w:spacing w:after="0" w:line="240" w:lineRule="auto"/>
        <w:ind w:left="-1134" w:right="-1277"/>
        <w:jc w:val="both"/>
        <w:rPr>
          <w:rFonts w:ascii="Arial" w:hAnsi="Arial" w:cs="Arial"/>
          <w:b/>
          <w:sz w:val="24"/>
          <w:szCs w:val="24"/>
        </w:rPr>
      </w:pPr>
    </w:p>
    <w:p w:rsidR="00910846" w:rsidRPr="00910846" w:rsidRDefault="0093372D" w:rsidP="0081010B">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Podemos analizar el pensamiento de algunos de estos representantes del personalismo</w:t>
      </w:r>
      <w:r>
        <w:rPr>
          <w:rFonts w:ascii="Arial" w:hAnsi="Arial" w:cs="Arial"/>
          <w:b/>
          <w:sz w:val="24"/>
          <w:szCs w:val="24"/>
        </w:rPr>
        <w:t xml:space="preserve">, </w:t>
      </w:r>
      <w:r w:rsidR="00910846" w:rsidRPr="00910846">
        <w:rPr>
          <w:rFonts w:ascii="Arial" w:hAnsi="Arial" w:cs="Arial"/>
          <w:b/>
          <w:sz w:val="24"/>
          <w:szCs w:val="24"/>
        </w:rPr>
        <w:t>aunque es preciso reconocer la diversidad de los planteamientos que formulan y la orientación</w:t>
      </w:r>
    </w:p>
    <w:p w:rsidR="00910846" w:rsidRDefault="00910846" w:rsidP="0081010B">
      <w:pPr>
        <w:spacing w:after="0" w:line="240" w:lineRule="auto"/>
        <w:ind w:left="-1134" w:right="-1277"/>
        <w:jc w:val="both"/>
        <w:rPr>
          <w:rFonts w:ascii="Arial" w:hAnsi="Arial" w:cs="Arial"/>
          <w:b/>
          <w:sz w:val="24"/>
          <w:szCs w:val="24"/>
        </w:rPr>
      </w:pPr>
      <w:r w:rsidRPr="00910846">
        <w:rPr>
          <w:rFonts w:ascii="Arial" w:hAnsi="Arial" w:cs="Arial"/>
          <w:b/>
          <w:sz w:val="24"/>
          <w:szCs w:val="24"/>
        </w:rPr>
        <w:t>práctica más que especulativa que adoptan.</w:t>
      </w:r>
    </w:p>
    <w:p w:rsidR="005E6B00" w:rsidRPr="00910846" w:rsidRDefault="005E6B00" w:rsidP="00910846">
      <w:pPr>
        <w:spacing w:after="0" w:line="240" w:lineRule="auto"/>
        <w:ind w:left="-1134" w:right="-1277"/>
        <w:rPr>
          <w:rFonts w:ascii="Arial" w:hAnsi="Arial" w:cs="Arial"/>
          <w:b/>
          <w:sz w:val="24"/>
          <w:szCs w:val="24"/>
        </w:rPr>
      </w:pPr>
    </w:p>
    <w:p w:rsidR="00910846" w:rsidRDefault="00B77009" w:rsidP="00B77009">
      <w:pPr>
        <w:spacing w:after="0" w:line="240" w:lineRule="auto"/>
        <w:ind w:left="-1134" w:right="-1277"/>
        <w:jc w:val="both"/>
        <w:rPr>
          <w:rFonts w:ascii="Arial" w:hAnsi="Arial" w:cs="Arial"/>
          <w:b/>
          <w:sz w:val="24"/>
          <w:szCs w:val="24"/>
        </w:rPr>
      </w:pPr>
      <w:r w:rsidRPr="00910846">
        <w:rPr>
          <w:rFonts w:ascii="Arial" w:hAnsi="Arial" w:cs="Arial"/>
          <w:b/>
          <w:sz w:val="24"/>
          <w:szCs w:val="24"/>
        </w:rPr>
        <w:t>•</w:t>
      </w:r>
      <w:r w:rsidR="006B3AAE">
        <w:rPr>
          <w:rFonts w:ascii="Arial" w:hAnsi="Arial" w:cs="Arial"/>
          <w:b/>
          <w:sz w:val="24"/>
          <w:szCs w:val="24"/>
        </w:rPr>
        <w:t xml:space="preserve">   </w:t>
      </w:r>
      <w:r w:rsidR="00910846" w:rsidRPr="00B77009">
        <w:rPr>
          <w:rFonts w:ascii="Arial" w:hAnsi="Arial" w:cs="Arial"/>
          <w:b/>
          <w:color w:val="0070C0"/>
          <w:sz w:val="24"/>
          <w:szCs w:val="24"/>
        </w:rPr>
        <w:t xml:space="preserve">Emmanuel </w:t>
      </w:r>
      <w:proofErr w:type="spellStart"/>
      <w:r w:rsidR="00910846" w:rsidRPr="00B77009">
        <w:rPr>
          <w:rFonts w:ascii="Arial" w:hAnsi="Arial" w:cs="Arial"/>
          <w:b/>
          <w:color w:val="0070C0"/>
          <w:sz w:val="24"/>
          <w:szCs w:val="24"/>
        </w:rPr>
        <w:t>Moun</w:t>
      </w:r>
      <w:r w:rsidR="002B6CFF">
        <w:rPr>
          <w:rFonts w:ascii="Arial" w:hAnsi="Arial" w:cs="Arial"/>
          <w:b/>
          <w:color w:val="0070C0"/>
          <w:sz w:val="24"/>
          <w:szCs w:val="24"/>
        </w:rPr>
        <w:t>i</w:t>
      </w:r>
      <w:r w:rsidR="00910846" w:rsidRPr="00B77009">
        <w:rPr>
          <w:rFonts w:ascii="Arial" w:hAnsi="Arial" w:cs="Arial"/>
          <w:b/>
          <w:color w:val="0070C0"/>
          <w:sz w:val="24"/>
          <w:szCs w:val="24"/>
        </w:rPr>
        <w:t>er</w:t>
      </w:r>
      <w:proofErr w:type="spellEnd"/>
      <w:r w:rsidR="0081010B" w:rsidRPr="00B77009">
        <w:rPr>
          <w:rFonts w:ascii="Arial" w:hAnsi="Arial" w:cs="Arial"/>
          <w:b/>
          <w:color w:val="0070C0"/>
          <w:sz w:val="24"/>
          <w:szCs w:val="24"/>
        </w:rPr>
        <w:t xml:space="preserve"> </w:t>
      </w:r>
      <w:r w:rsidR="00333A4A">
        <w:rPr>
          <w:rFonts w:ascii="Arial" w:hAnsi="Arial" w:cs="Arial"/>
          <w:b/>
          <w:color w:val="0070C0"/>
          <w:sz w:val="24"/>
          <w:szCs w:val="24"/>
        </w:rPr>
        <w:t>(</w:t>
      </w:r>
      <w:r w:rsidR="0081010B" w:rsidRPr="00B77009">
        <w:rPr>
          <w:rFonts w:ascii="Arial" w:hAnsi="Arial" w:cs="Arial"/>
          <w:b/>
          <w:color w:val="0070C0"/>
          <w:sz w:val="24"/>
          <w:szCs w:val="24"/>
        </w:rPr>
        <w:t>1902</w:t>
      </w:r>
      <w:r w:rsidR="00910846" w:rsidRPr="00B77009">
        <w:rPr>
          <w:rFonts w:ascii="Arial" w:hAnsi="Arial" w:cs="Arial"/>
          <w:b/>
          <w:color w:val="0070C0"/>
          <w:sz w:val="24"/>
          <w:szCs w:val="24"/>
        </w:rPr>
        <w:t>-1976)</w:t>
      </w:r>
      <w:r w:rsidR="0093372D">
        <w:rPr>
          <w:rFonts w:ascii="Arial" w:hAnsi="Arial" w:cs="Arial"/>
          <w:b/>
          <w:color w:val="0070C0"/>
          <w:sz w:val="24"/>
          <w:szCs w:val="24"/>
        </w:rPr>
        <w:t>.</w:t>
      </w:r>
      <w:r w:rsidR="0081010B">
        <w:rPr>
          <w:rFonts w:ascii="Arial" w:hAnsi="Arial" w:cs="Arial"/>
          <w:b/>
          <w:sz w:val="24"/>
          <w:szCs w:val="24"/>
        </w:rPr>
        <w:t xml:space="preserve"> Fue</w:t>
      </w:r>
      <w:r>
        <w:rPr>
          <w:rFonts w:ascii="Arial" w:hAnsi="Arial" w:cs="Arial"/>
          <w:b/>
          <w:sz w:val="24"/>
          <w:szCs w:val="24"/>
        </w:rPr>
        <w:t xml:space="preserve"> e</w:t>
      </w:r>
      <w:r w:rsidR="0081010B">
        <w:rPr>
          <w:rFonts w:ascii="Arial" w:hAnsi="Arial" w:cs="Arial"/>
          <w:b/>
          <w:sz w:val="24"/>
          <w:szCs w:val="24"/>
        </w:rPr>
        <w:t>l sociólogo franc</w:t>
      </w:r>
      <w:r w:rsidR="002B6CFF">
        <w:rPr>
          <w:rFonts w:ascii="Arial" w:hAnsi="Arial" w:cs="Arial"/>
          <w:b/>
          <w:sz w:val="24"/>
          <w:szCs w:val="24"/>
        </w:rPr>
        <w:t>é</w:t>
      </w:r>
      <w:r w:rsidR="0081010B">
        <w:rPr>
          <w:rFonts w:ascii="Arial" w:hAnsi="Arial" w:cs="Arial"/>
          <w:b/>
          <w:sz w:val="24"/>
          <w:szCs w:val="24"/>
        </w:rPr>
        <w:t>s que inici</w:t>
      </w:r>
      <w:r w:rsidR="002B6CFF">
        <w:rPr>
          <w:rFonts w:ascii="Arial" w:hAnsi="Arial" w:cs="Arial"/>
          <w:b/>
          <w:sz w:val="24"/>
          <w:szCs w:val="24"/>
        </w:rPr>
        <w:t>ó</w:t>
      </w:r>
      <w:r w:rsidR="0081010B">
        <w:rPr>
          <w:rFonts w:ascii="Arial" w:hAnsi="Arial" w:cs="Arial"/>
          <w:b/>
          <w:sz w:val="24"/>
          <w:szCs w:val="24"/>
        </w:rPr>
        <w:t xml:space="preserve"> d</w:t>
      </w:r>
      <w:r w:rsidR="002B6CFF">
        <w:rPr>
          <w:rFonts w:ascii="Arial" w:hAnsi="Arial" w:cs="Arial"/>
          <w:b/>
          <w:sz w:val="24"/>
          <w:szCs w:val="24"/>
        </w:rPr>
        <w:t>e</w:t>
      </w:r>
      <w:r w:rsidR="0081010B">
        <w:rPr>
          <w:rFonts w:ascii="Arial" w:hAnsi="Arial" w:cs="Arial"/>
          <w:b/>
          <w:sz w:val="24"/>
          <w:szCs w:val="24"/>
        </w:rPr>
        <w:t xml:space="preserve"> una forma consistente el estudio del perso</w:t>
      </w:r>
      <w:r w:rsidR="008A0D27">
        <w:rPr>
          <w:rFonts w:ascii="Arial" w:hAnsi="Arial" w:cs="Arial"/>
          <w:b/>
          <w:sz w:val="24"/>
          <w:szCs w:val="24"/>
        </w:rPr>
        <w:t>n</w:t>
      </w:r>
      <w:r w:rsidR="0081010B">
        <w:rPr>
          <w:rFonts w:ascii="Arial" w:hAnsi="Arial" w:cs="Arial"/>
          <w:b/>
          <w:sz w:val="24"/>
          <w:szCs w:val="24"/>
        </w:rPr>
        <w:t>alismo como sistema filosófico. Re</w:t>
      </w:r>
      <w:r w:rsidR="00910846" w:rsidRPr="00910846">
        <w:rPr>
          <w:rFonts w:ascii="Arial" w:hAnsi="Arial" w:cs="Arial"/>
          <w:b/>
          <w:sz w:val="24"/>
          <w:szCs w:val="24"/>
        </w:rPr>
        <w:t xml:space="preserve">presenta </w:t>
      </w:r>
      <w:proofErr w:type="spellStart"/>
      <w:r w:rsidR="00910846" w:rsidRPr="00910846">
        <w:rPr>
          <w:rFonts w:ascii="Arial" w:hAnsi="Arial" w:cs="Arial"/>
          <w:b/>
          <w:sz w:val="24"/>
          <w:szCs w:val="24"/>
        </w:rPr>
        <w:t>Moun</w:t>
      </w:r>
      <w:r w:rsidR="008A0D27">
        <w:rPr>
          <w:rFonts w:ascii="Arial" w:hAnsi="Arial" w:cs="Arial"/>
          <w:b/>
          <w:sz w:val="24"/>
          <w:szCs w:val="24"/>
        </w:rPr>
        <w:t>i</w:t>
      </w:r>
      <w:r w:rsidR="00910846" w:rsidRPr="00910846">
        <w:rPr>
          <w:rFonts w:ascii="Arial" w:hAnsi="Arial" w:cs="Arial"/>
          <w:b/>
          <w:sz w:val="24"/>
          <w:szCs w:val="24"/>
        </w:rPr>
        <w:t>er</w:t>
      </w:r>
      <w:proofErr w:type="spellEnd"/>
      <w:r w:rsidR="00910846" w:rsidRPr="00910846">
        <w:rPr>
          <w:rFonts w:ascii="Arial" w:hAnsi="Arial" w:cs="Arial"/>
          <w:b/>
          <w:sz w:val="24"/>
          <w:szCs w:val="24"/>
        </w:rPr>
        <w:t xml:space="preserve"> una explosión de</w:t>
      </w:r>
      <w:r w:rsidR="0093372D">
        <w:rPr>
          <w:rFonts w:ascii="Arial" w:hAnsi="Arial" w:cs="Arial"/>
          <w:b/>
          <w:sz w:val="24"/>
          <w:szCs w:val="24"/>
        </w:rPr>
        <w:t xml:space="preserve"> </w:t>
      </w:r>
      <w:r w:rsidR="00910846" w:rsidRPr="00910846">
        <w:rPr>
          <w:rFonts w:ascii="Arial" w:hAnsi="Arial" w:cs="Arial"/>
          <w:b/>
          <w:sz w:val="24"/>
          <w:szCs w:val="24"/>
        </w:rPr>
        <w:t>confianza en la actividad de los intelectuales,</w:t>
      </w:r>
      <w:r w:rsidR="0093372D">
        <w:rPr>
          <w:rFonts w:ascii="Arial" w:hAnsi="Arial" w:cs="Arial"/>
          <w:b/>
          <w:sz w:val="24"/>
          <w:szCs w:val="24"/>
        </w:rPr>
        <w:t xml:space="preserve"> </w:t>
      </w:r>
      <w:r w:rsidR="00910846" w:rsidRPr="00910846">
        <w:rPr>
          <w:rFonts w:ascii="Arial" w:hAnsi="Arial" w:cs="Arial"/>
          <w:b/>
          <w:sz w:val="24"/>
          <w:szCs w:val="24"/>
        </w:rPr>
        <w:t>por su acción personal de propagandista</w:t>
      </w:r>
      <w:r w:rsidR="0093372D">
        <w:rPr>
          <w:rFonts w:ascii="Arial" w:hAnsi="Arial" w:cs="Arial"/>
          <w:b/>
          <w:sz w:val="24"/>
          <w:szCs w:val="24"/>
        </w:rPr>
        <w:t xml:space="preserve"> </w:t>
      </w:r>
      <w:r w:rsidR="00910846" w:rsidRPr="00910846">
        <w:rPr>
          <w:rFonts w:ascii="Arial" w:hAnsi="Arial" w:cs="Arial"/>
          <w:b/>
          <w:sz w:val="24"/>
          <w:szCs w:val="24"/>
        </w:rPr>
        <w:t>incansable</w:t>
      </w:r>
      <w:r w:rsidR="008A0D27">
        <w:rPr>
          <w:rFonts w:ascii="Arial" w:hAnsi="Arial" w:cs="Arial"/>
          <w:b/>
          <w:sz w:val="24"/>
          <w:szCs w:val="24"/>
        </w:rPr>
        <w:t>;</w:t>
      </w:r>
      <w:r w:rsidR="00910846" w:rsidRPr="00910846">
        <w:rPr>
          <w:rFonts w:ascii="Arial" w:hAnsi="Arial" w:cs="Arial"/>
          <w:b/>
          <w:sz w:val="24"/>
          <w:szCs w:val="24"/>
        </w:rPr>
        <w:t xml:space="preserve"> y también por el núcleo de</w:t>
      </w:r>
      <w:r w:rsidR="0093372D">
        <w:rPr>
          <w:rFonts w:ascii="Arial" w:hAnsi="Arial" w:cs="Arial"/>
          <w:b/>
          <w:sz w:val="24"/>
          <w:szCs w:val="24"/>
        </w:rPr>
        <w:t xml:space="preserve"> </w:t>
      </w:r>
      <w:r w:rsidR="00910846" w:rsidRPr="00910846">
        <w:rPr>
          <w:rFonts w:ascii="Arial" w:hAnsi="Arial" w:cs="Arial"/>
          <w:b/>
          <w:sz w:val="24"/>
          <w:szCs w:val="24"/>
        </w:rPr>
        <w:t>intelectuales católicos que se coordinaron en</w:t>
      </w:r>
      <w:r w:rsidR="0093372D">
        <w:rPr>
          <w:rFonts w:ascii="Arial" w:hAnsi="Arial" w:cs="Arial"/>
          <w:b/>
          <w:sz w:val="24"/>
          <w:szCs w:val="24"/>
        </w:rPr>
        <w:t xml:space="preserve"> </w:t>
      </w:r>
      <w:r w:rsidR="00910846" w:rsidRPr="00910846">
        <w:rPr>
          <w:rFonts w:ascii="Arial" w:hAnsi="Arial" w:cs="Arial"/>
          <w:b/>
          <w:sz w:val="24"/>
          <w:szCs w:val="24"/>
        </w:rPr>
        <w:t xml:space="preserve">torno a su figura y a su </w:t>
      </w:r>
      <w:r w:rsidR="008A0D27">
        <w:rPr>
          <w:rFonts w:ascii="Arial" w:hAnsi="Arial" w:cs="Arial"/>
          <w:b/>
          <w:sz w:val="24"/>
          <w:szCs w:val="24"/>
        </w:rPr>
        <w:t>r</w:t>
      </w:r>
      <w:r w:rsidR="00910846" w:rsidRPr="00910846">
        <w:rPr>
          <w:rFonts w:ascii="Arial" w:hAnsi="Arial" w:cs="Arial"/>
          <w:b/>
          <w:sz w:val="24"/>
          <w:szCs w:val="24"/>
        </w:rPr>
        <w:t>evista "Esprit</w:t>
      </w:r>
      <w:r w:rsidR="008A0D27">
        <w:rPr>
          <w:rFonts w:ascii="Arial" w:hAnsi="Arial" w:cs="Arial"/>
          <w:b/>
          <w:sz w:val="24"/>
          <w:szCs w:val="24"/>
        </w:rPr>
        <w:t>", tanto más influyente cuanto más las autoridad</w:t>
      </w:r>
      <w:r w:rsidR="0093372D">
        <w:rPr>
          <w:rFonts w:ascii="Arial" w:hAnsi="Arial" w:cs="Arial"/>
          <w:b/>
          <w:sz w:val="24"/>
          <w:szCs w:val="24"/>
        </w:rPr>
        <w:t>e</w:t>
      </w:r>
      <w:r w:rsidR="008A0D27">
        <w:rPr>
          <w:rFonts w:ascii="Arial" w:hAnsi="Arial" w:cs="Arial"/>
          <w:b/>
          <w:sz w:val="24"/>
          <w:szCs w:val="24"/>
        </w:rPr>
        <w:t>s</w:t>
      </w:r>
      <w:r w:rsidR="0093372D">
        <w:rPr>
          <w:rFonts w:ascii="Arial" w:hAnsi="Arial" w:cs="Arial"/>
          <w:b/>
          <w:sz w:val="24"/>
          <w:szCs w:val="24"/>
        </w:rPr>
        <w:t xml:space="preserve"> </w:t>
      </w:r>
      <w:r w:rsidR="008A0D27">
        <w:rPr>
          <w:rFonts w:ascii="Arial" w:hAnsi="Arial" w:cs="Arial"/>
          <w:b/>
          <w:sz w:val="24"/>
          <w:szCs w:val="24"/>
        </w:rPr>
        <w:t>pol</w:t>
      </w:r>
      <w:r w:rsidR="0093372D">
        <w:rPr>
          <w:rFonts w:ascii="Arial" w:hAnsi="Arial" w:cs="Arial"/>
          <w:b/>
          <w:sz w:val="24"/>
          <w:szCs w:val="24"/>
        </w:rPr>
        <w:t>í</w:t>
      </w:r>
      <w:r w:rsidR="008A0D27">
        <w:rPr>
          <w:rFonts w:ascii="Arial" w:hAnsi="Arial" w:cs="Arial"/>
          <w:b/>
          <w:sz w:val="24"/>
          <w:szCs w:val="24"/>
        </w:rPr>
        <w:t>ticas impidieron su desarrollo e influencia</w:t>
      </w:r>
      <w:r w:rsidR="00910846" w:rsidRPr="00910846">
        <w:rPr>
          <w:rFonts w:ascii="Arial" w:hAnsi="Arial" w:cs="Arial"/>
          <w:b/>
          <w:sz w:val="24"/>
          <w:szCs w:val="24"/>
        </w:rPr>
        <w:t>.</w:t>
      </w:r>
    </w:p>
    <w:p w:rsidR="00B77009" w:rsidRDefault="00B77009" w:rsidP="00B77009">
      <w:pPr>
        <w:spacing w:after="0" w:line="240" w:lineRule="auto"/>
        <w:ind w:left="-1134" w:right="-1277"/>
        <w:jc w:val="both"/>
        <w:rPr>
          <w:rFonts w:ascii="Arial" w:hAnsi="Arial" w:cs="Arial"/>
          <w:b/>
          <w:sz w:val="24"/>
          <w:szCs w:val="24"/>
        </w:rPr>
      </w:pPr>
    </w:p>
    <w:p w:rsidR="00B77009" w:rsidRDefault="0093372D"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77009" w:rsidRPr="00910846">
        <w:rPr>
          <w:rFonts w:ascii="Arial" w:hAnsi="Arial" w:cs="Arial"/>
          <w:b/>
          <w:sz w:val="24"/>
          <w:szCs w:val="24"/>
        </w:rPr>
        <w:t xml:space="preserve">Nació en 1902 en </w:t>
      </w:r>
      <w:proofErr w:type="spellStart"/>
      <w:r w:rsidR="00B77009" w:rsidRPr="00910846">
        <w:rPr>
          <w:rFonts w:ascii="Arial" w:hAnsi="Arial" w:cs="Arial"/>
          <w:b/>
          <w:sz w:val="24"/>
          <w:szCs w:val="24"/>
        </w:rPr>
        <w:t>Grenoble</w:t>
      </w:r>
      <w:proofErr w:type="spellEnd"/>
      <w:r w:rsidR="00B77009" w:rsidRPr="00910846">
        <w:rPr>
          <w:rFonts w:ascii="Arial" w:hAnsi="Arial" w:cs="Arial"/>
          <w:b/>
          <w:sz w:val="24"/>
          <w:szCs w:val="24"/>
        </w:rPr>
        <w:t xml:space="preserve"> y se</w:t>
      </w:r>
      <w:r>
        <w:rPr>
          <w:rFonts w:ascii="Arial" w:hAnsi="Arial" w:cs="Arial"/>
          <w:b/>
          <w:sz w:val="24"/>
          <w:szCs w:val="24"/>
        </w:rPr>
        <w:t xml:space="preserve"> </w:t>
      </w:r>
      <w:r w:rsidR="00B77009" w:rsidRPr="00910846">
        <w:rPr>
          <w:rFonts w:ascii="Arial" w:hAnsi="Arial" w:cs="Arial"/>
          <w:b/>
          <w:sz w:val="24"/>
          <w:szCs w:val="24"/>
        </w:rPr>
        <w:t>educó en la misma ciudad y después en La</w:t>
      </w:r>
      <w:r>
        <w:rPr>
          <w:rFonts w:ascii="Arial" w:hAnsi="Arial" w:cs="Arial"/>
          <w:b/>
          <w:sz w:val="24"/>
          <w:szCs w:val="24"/>
        </w:rPr>
        <w:t xml:space="preserve"> </w:t>
      </w:r>
      <w:r w:rsidR="00B77009" w:rsidRPr="00910846">
        <w:rPr>
          <w:rFonts w:ascii="Arial" w:hAnsi="Arial" w:cs="Arial"/>
          <w:b/>
          <w:sz w:val="24"/>
          <w:szCs w:val="24"/>
        </w:rPr>
        <w:t>Sorbona.</w:t>
      </w:r>
      <w:r>
        <w:rPr>
          <w:rFonts w:ascii="Arial" w:hAnsi="Arial" w:cs="Arial"/>
          <w:b/>
          <w:sz w:val="24"/>
          <w:szCs w:val="24"/>
        </w:rPr>
        <w:t xml:space="preserve"> </w:t>
      </w:r>
      <w:r w:rsidR="00B77009" w:rsidRPr="00910846">
        <w:rPr>
          <w:rFonts w:ascii="Arial" w:hAnsi="Arial" w:cs="Arial"/>
          <w:b/>
          <w:sz w:val="24"/>
          <w:szCs w:val="24"/>
        </w:rPr>
        <w:t>Enseñó Filosofía en Saint-</w:t>
      </w:r>
      <w:proofErr w:type="spellStart"/>
      <w:r w:rsidR="00B77009" w:rsidRPr="00910846">
        <w:rPr>
          <w:rFonts w:ascii="Arial" w:hAnsi="Arial" w:cs="Arial"/>
          <w:b/>
          <w:sz w:val="24"/>
          <w:szCs w:val="24"/>
        </w:rPr>
        <w:t>Omer</w:t>
      </w:r>
      <w:proofErr w:type="spellEnd"/>
      <w:r w:rsidR="00B77009" w:rsidRPr="00910846">
        <w:rPr>
          <w:rFonts w:ascii="Arial" w:hAnsi="Arial" w:cs="Arial"/>
          <w:b/>
          <w:sz w:val="24"/>
          <w:szCs w:val="24"/>
        </w:rPr>
        <w:t>.</w:t>
      </w:r>
      <w:r>
        <w:rPr>
          <w:rFonts w:ascii="Arial" w:hAnsi="Arial" w:cs="Arial"/>
          <w:b/>
          <w:sz w:val="24"/>
          <w:szCs w:val="24"/>
        </w:rPr>
        <w:t xml:space="preserve"> </w:t>
      </w:r>
      <w:r w:rsidR="008A0D27">
        <w:rPr>
          <w:rFonts w:ascii="Arial" w:hAnsi="Arial" w:cs="Arial"/>
          <w:b/>
          <w:sz w:val="24"/>
          <w:szCs w:val="24"/>
        </w:rPr>
        <w:t>R</w:t>
      </w:r>
      <w:r w:rsidR="00B77009" w:rsidRPr="00910846">
        <w:rPr>
          <w:rFonts w:ascii="Arial" w:hAnsi="Arial" w:cs="Arial"/>
          <w:b/>
          <w:sz w:val="24"/>
          <w:szCs w:val="24"/>
        </w:rPr>
        <w:t>enunció a la docencia en 1932 y se dirigióa París, con un grupo de jóvenes con los</w:t>
      </w:r>
      <w:r>
        <w:rPr>
          <w:rFonts w:ascii="Arial" w:hAnsi="Arial" w:cs="Arial"/>
          <w:b/>
          <w:sz w:val="24"/>
          <w:szCs w:val="24"/>
        </w:rPr>
        <w:t xml:space="preserve"> </w:t>
      </w:r>
      <w:r w:rsidR="00B77009" w:rsidRPr="00910846">
        <w:rPr>
          <w:rFonts w:ascii="Arial" w:hAnsi="Arial" w:cs="Arial"/>
          <w:b/>
          <w:sz w:val="24"/>
          <w:szCs w:val="24"/>
        </w:rPr>
        <w:t>que fundó y animó la</w:t>
      </w:r>
      <w:r w:rsidR="00B77009">
        <w:rPr>
          <w:rFonts w:ascii="Arial" w:hAnsi="Arial" w:cs="Arial"/>
          <w:b/>
          <w:sz w:val="24"/>
          <w:szCs w:val="24"/>
        </w:rPr>
        <w:t xml:space="preserve"> Revista</w:t>
      </w:r>
      <w:r w:rsidR="00B77009" w:rsidRPr="00910846">
        <w:rPr>
          <w:rFonts w:ascii="Arial" w:hAnsi="Arial" w:cs="Arial"/>
          <w:b/>
          <w:sz w:val="24"/>
          <w:szCs w:val="24"/>
        </w:rPr>
        <w:t xml:space="preserve"> "Esprit", con</w:t>
      </w:r>
      <w:r>
        <w:rPr>
          <w:rFonts w:ascii="Arial" w:hAnsi="Arial" w:cs="Arial"/>
          <w:b/>
          <w:sz w:val="24"/>
          <w:szCs w:val="24"/>
        </w:rPr>
        <w:t xml:space="preserve"> </w:t>
      </w:r>
      <w:r w:rsidR="00B77009" w:rsidRPr="00910846">
        <w:rPr>
          <w:rFonts w:ascii="Arial" w:hAnsi="Arial" w:cs="Arial"/>
          <w:b/>
          <w:sz w:val="24"/>
          <w:szCs w:val="24"/>
        </w:rPr>
        <w:t>una dirección de intelectualismo católico.</w:t>
      </w:r>
      <w:r>
        <w:rPr>
          <w:rFonts w:ascii="Arial" w:hAnsi="Arial" w:cs="Arial"/>
          <w:b/>
          <w:sz w:val="24"/>
          <w:szCs w:val="24"/>
        </w:rPr>
        <w:t xml:space="preserve"> </w:t>
      </w:r>
      <w:r w:rsidR="00B77009" w:rsidRPr="00910846">
        <w:rPr>
          <w:rFonts w:ascii="Arial" w:hAnsi="Arial" w:cs="Arial"/>
          <w:b/>
          <w:sz w:val="24"/>
          <w:szCs w:val="24"/>
        </w:rPr>
        <w:t>Se preocupó por cuestiones sociales y</w:t>
      </w:r>
      <w:r>
        <w:rPr>
          <w:rFonts w:ascii="Arial" w:hAnsi="Arial" w:cs="Arial"/>
          <w:b/>
          <w:sz w:val="24"/>
          <w:szCs w:val="24"/>
        </w:rPr>
        <w:t xml:space="preserve"> </w:t>
      </w:r>
      <w:r w:rsidR="00B77009" w:rsidRPr="00910846">
        <w:rPr>
          <w:rFonts w:ascii="Arial" w:hAnsi="Arial" w:cs="Arial"/>
          <w:b/>
          <w:sz w:val="24"/>
          <w:szCs w:val="24"/>
        </w:rPr>
        <w:t>políticas y escribió afanosamente sobre</w:t>
      </w:r>
      <w:r>
        <w:rPr>
          <w:rFonts w:ascii="Arial" w:hAnsi="Arial" w:cs="Arial"/>
          <w:b/>
          <w:sz w:val="24"/>
          <w:szCs w:val="24"/>
        </w:rPr>
        <w:t xml:space="preserve"> </w:t>
      </w:r>
      <w:r w:rsidR="00B77009" w:rsidRPr="00910846">
        <w:rPr>
          <w:rFonts w:ascii="Arial" w:hAnsi="Arial" w:cs="Arial"/>
          <w:b/>
          <w:sz w:val="24"/>
          <w:szCs w:val="24"/>
        </w:rPr>
        <w:t>ellas, alejándose cada vez más de</w:t>
      </w:r>
      <w:r>
        <w:rPr>
          <w:rFonts w:ascii="Arial" w:hAnsi="Arial" w:cs="Arial"/>
          <w:b/>
          <w:sz w:val="24"/>
          <w:szCs w:val="24"/>
        </w:rPr>
        <w:t xml:space="preserve"> </w:t>
      </w:r>
      <w:r w:rsidR="00B77009" w:rsidRPr="00910846">
        <w:rPr>
          <w:rFonts w:ascii="Arial" w:hAnsi="Arial" w:cs="Arial"/>
          <w:b/>
          <w:sz w:val="24"/>
          <w:szCs w:val="24"/>
        </w:rPr>
        <w:t>actitudes burguesas en que se había</w:t>
      </w:r>
      <w:r>
        <w:rPr>
          <w:rFonts w:ascii="Arial" w:hAnsi="Arial" w:cs="Arial"/>
          <w:b/>
          <w:sz w:val="24"/>
          <w:szCs w:val="24"/>
        </w:rPr>
        <w:t xml:space="preserve"> </w:t>
      </w:r>
      <w:r w:rsidR="00B77009" w:rsidRPr="00910846">
        <w:rPr>
          <w:rFonts w:ascii="Arial" w:hAnsi="Arial" w:cs="Arial"/>
          <w:b/>
          <w:sz w:val="24"/>
          <w:szCs w:val="24"/>
        </w:rPr>
        <w:t>refugiado gran parte del catolicismo</w:t>
      </w:r>
      <w:r>
        <w:rPr>
          <w:rFonts w:ascii="Arial" w:hAnsi="Arial" w:cs="Arial"/>
          <w:b/>
          <w:sz w:val="24"/>
          <w:szCs w:val="24"/>
        </w:rPr>
        <w:t xml:space="preserve"> </w:t>
      </w:r>
      <w:r w:rsidR="00B77009" w:rsidRPr="00910846">
        <w:rPr>
          <w:rFonts w:ascii="Arial" w:hAnsi="Arial" w:cs="Arial"/>
          <w:b/>
          <w:sz w:val="24"/>
          <w:szCs w:val="24"/>
        </w:rPr>
        <w:t>europeo. Esta actitud le concitó muchas</w:t>
      </w:r>
      <w:r>
        <w:rPr>
          <w:rFonts w:ascii="Arial" w:hAnsi="Arial" w:cs="Arial"/>
          <w:b/>
          <w:sz w:val="24"/>
          <w:szCs w:val="24"/>
        </w:rPr>
        <w:t xml:space="preserve"> </w:t>
      </w:r>
      <w:r w:rsidR="00B77009" w:rsidRPr="00910846">
        <w:rPr>
          <w:rFonts w:ascii="Arial" w:hAnsi="Arial" w:cs="Arial"/>
          <w:b/>
          <w:sz w:val="24"/>
          <w:szCs w:val="24"/>
        </w:rPr>
        <w:t>adhesiones, pero también múltiples</w:t>
      </w:r>
      <w:r>
        <w:rPr>
          <w:rFonts w:ascii="Arial" w:hAnsi="Arial" w:cs="Arial"/>
          <w:b/>
          <w:sz w:val="24"/>
          <w:szCs w:val="24"/>
        </w:rPr>
        <w:t xml:space="preserve"> </w:t>
      </w:r>
      <w:r w:rsidR="00B77009" w:rsidRPr="00910846">
        <w:rPr>
          <w:rFonts w:ascii="Arial" w:hAnsi="Arial" w:cs="Arial"/>
          <w:b/>
          <w:sz w:val="24"/>
          <w:szCs w:val="24"/>
        </w:rPr>
        <w:t>adversarios.</w:t>
      </w:r>
    </w:p>
    <w:p w:rsidR="008A0D27" w:rsidRDefault="008A0D27" w:rsidP="00B77009">
      <w:pPr>
        <w:spacing w:after="0" w:line="240" w:lineRule="auto"/>
        <w:ind w:left="-1134" w:right="-1277"/>
        <w:jc w:val="both"/>
        <w:rPr>
          <w:rFonts w:ascii="Arial" w:hAnsi="Arial" w:cs="Arial"/>
          <w:b/>
          <w:sz w:val="24"/>
          <w:szCs w:val="24"/>
        </w:rPr>
      </w:pPr>
    </w:p>
    <w:p w:rsidR="00B77009" w:rsidRDefault="0093372D"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77009" w:rsidRPr="00910846">
        <w:rPr>
          <w:rFonts w:ascii="Arial" w:hAnsi="Arial" w:cs="Arial"/>
          <w:b/>
          <w:sz w:val="24"/>
          <w:szCs w:val="24"/>
        </w:rPr>
        <w:t>De 1941 a 1944 'Esprit‛' fue suprimida y</w:t>
      </w:r>
      <w:r>
        <w:rPr>
          <w:rFonts w:ascii="Arial" w:hAnsi="Arial" w:cs="Arial"/>
          <w:b/>
          <w:sz w:val="24"/>
          <w:szCs w:val="24"/>
        </w:rPr>
        <w:t xml:space="preserve"> </w:t>
      </w:r>
      <w:proofErr w:type="spellStart"/>
      <w:r w:rsidR="00B77009" w:rsidRPr="00910846">
        <w:rPr>
          <w:rFonts w:ascii="Arial" w:hAnsi="Arial" w:cs="Arial"/>
          <w:b/>
          <w:sz w:val="24"/>
          <w:szCs w:val="24"/>
        </w:rPr>
        <w:t>Mounier</w:t>
      </w:r>
      <w:proofErr w:type="spellEnd"/>
      <w:r w:rsidR="00B77009" w:rsidRPr="00910846">
        <w:rPr>
          <w:rFonts w:ascii="Arial" w:hAnsi="Arial" w:cs="Arial"/>
          <w:b/>
          <w:sz w:val="24"/>
          <w:szCs w:val="24"/>
        </w:rPr>
        <w:t xml:space="preserve"> encarcelado por el gobie</w:t>
      </w:r>
      <w:r w:rsidR="00B77009">
        <w:rPr>
          <w:rFonts w:ascii="Arial" w:hAnsi="Arial" w:cs="Arial"/>
          <w:b/>
          <w:sz w:val="24"/>
          <w:szCs w:val="24"/>
        </w:rPr>
        <w:t>rno</w:t>
      </w:r>
      <w:r w:rsidR="00B77009" w:rsidRPr="00910846">
        <w:rPr>
          <w:rFonts w:ascii="Arial" w:hAnsi="Arial" w:cs="Arial"/>
          <w:b/>
          <w:sz w:val="24"/>
          <w:szCs w:val="24"/>
        </w:rPr>
        <w:t xml:space="preserve"> de</w:t>
      </w:r>
      <w:r>
        <w:rPr>
          <w:rFonts w:ascii="Arial" w:hAnsi="Arial" w:cs="Arial"/>
          <w:b/>
          <w:sz w:val="24"/>
          <w:szCs w:val="24"/>
        </w:rPr>
        <w:t xml:space="preserve"> </w:t>
      </w:r>
      <w:r w:rsidR="00B77009" w:rsidRPr="00910846">
        <w:rPr>
          <w:rFonts w:ascii="Arial" w:hAnsi="Arial" w:cs="Arial"/>
          <w:b/>
          <w:sz w:val="24"/>
          <w:szCs w:val="24"/>
        </w:rPr>
        <w:t>Vichy. Después de una huelga de hambre</w:t>
      </w:r>
      <w:r>
        <w:rPr>
          <w:rFonts w:ascii="Arial" w:hAnsi="Arial" w:cs="Arial"/>
          <w:b/>
          <w:sz w:val="24"/>
          <w:szCs w:val="24"/>
        </w:rPr>
        <w:t xml:space="preserve"> </w:t>
      </w:r>
      <w:r w:rsidR="00B77009" w:rsidRPr="00910846">
        <w:rPr>
          <w:rFonts w:ascii="Arial" w:hAnsi="Arial" w:cs="Arial"/>
          <w:b/>
          <w:sz w:val="24"/>
          <w:szCs w:val="24"/>
        </w:rPr>
        <w:t>para reafirmar su libertad, quedó en libertad</w:t>
      </w:r>
      <w:r>
        <w:rPr>
          <w:rFonts w:ascii="Arial" w:hAnsi="Arial" w:cs="Arial"/>
          <w:b/>
          <w:sz w:val="24"/>
          <w:szCs w:val="24"/>
        </w:rPr>
        <w:t xml:space="preserve"> </w:t>
      </w:r>
      <w:r w:rsidR="00B77009" w:rsidRPr="00910846">
        <w:rPr>
          <w:rFonts w:ascii="Arial" w:hAnsi="Arial" w:cs="Arial"/>
          <w:b/>
          <w:sz w:val="24"/>
          <w:szCs w:val="24"/>
        </w:rPr>
        <w:t>y siguió publicando la Revista.</w:t>
      </w:r>
      <w:r>
        <w:rPr>
          <w:rFonts w:ascii="Arial" w:hAnsi="Arial" w:cs="Arial"/>
          <w:b/>
          <w:sz w:val="24"/>
          <w:szCs w:val="24"/>
        </w:rPr>
        <w:t xml:space="preserve"> </w:t>
      </w:r>
      <w:r w:rsidR="00B77009" w:rsidRPr="00910846">
        <w:rPr>
          <w:rFonts w:ascii="Arial" w:hAnsi="Arial" w:cs="Arial"/>
          <w:b/>
          <w:sz w:val="24"/>
          <w:szCs w:val="24"/>
        </w:rPr>
        <w:t>Sus mejores obras, fruto ya de su</w:t>
      </w:r>
      <w:r>
        <w:rPr>
          <w:rFonts w:ascii="Arial" w:hAnsi="Arial" w:cs="Arial"/>
          <w:b/>
          <w:sz w:val="24"/>
          <w:szCs w:val="24"/>
        </w:rPr>
        <w:t xml:space="preserve"> </w:t>
      </w:r>
      <w:r w:rsidR="00B77009" w:rsidRPr="00910846">
        <w:rPr>
          <w:rFonts w:ascii="Arial" w:hAnsi="Arial" w:cs="Arial"/>
          <w:b/>
          <w:sz w:val="24"/>
          <w:szCs w:val="24"/>
        </w:rPr>
        <w:t>nueva actitud de libertad, fueron saliendo</w:t>
      </w:r>
      <w:r>
        <w:rPr>
          <w:rFonts w:ascii="Arial" w:hAnsi="Arial" w:cs="Arial"/>
          <w:b/>
          <w:sz w:val="24"/>
          <w:szCs w:val="24"/>
        </w:rPr>
        <w:t xml:space="preserve"> </w:t>
      </w:r>
      <w:r w:rsidR="00B77009" w:rsidRPr="00910846">
        <w:rPr>
          <w:rFonts w:ascii="Arial" w:hAnsi="Arial" w:cs="Arial"/>
          <w:b/>
          <w:sz w:val="24"/>
          <w:szCs w:val="24"/>
        </w:rPr>
        <w:t>en estos años de postguerra, con un</w:t>
      </w:r>
      <w:r>
        <w:rPr>
          <w:rFonts w:ascii="Arial" w:hAnsi="Arial" w:cs="Arial"/>
          <w:b/>
          <w:sz w:val="24"/>
          <w:szCs w:val="24"/>
        </w:rPr>
        <w:t xml:space="preserve"> </w:t>
      </w:r>
      <w:r w:rsidR="00B77009" w:rsidRPr="00910846">
        <w:rPr>
          <w:rFonts w:ascii="Arial" w:hAnsi="Arial" w:cs="Arial"/>
          <w:b/>
          <w:sz w:val="24"/>
          <w:szCs w:val="24"/>
        </w:rPr>
        <w:t>intento explícito de combinar teoría</w:t>
      </w:r>
      <w:r>
        <w:rPr>
          <w:rFonts w:ascii="Arial" w:hAnsi="Arial" w:cs="Arial"/>
          <w:b/>
          <w:sz w:val="24"/>
          <w:szCs w:val="24"/>
        </w:rPr>
        <w:t xml:space="preserve"> </w:t>
      </w:r>
      <w:r w:rsidR="00B77009" w:rsidRPr="00910846">
        <w:rPr>
          <w:rFonts w:ascii="Arial" w:hAnsi="Arial" w:cs="Arial"/>
          <w:b/>
          <w:sz w:val="24"/>
          <w:szCs w:val="24"/>
        </w:rPr>
        <w:t>soci</w:t>
      </w:r>
      <w:r>
        <w:rPr>
          <w:rFonts w:ascii="Arial" w:hAnsi="Arial" w:cs="Arial"/>
          <w:b/>
          <w:sz w:val="24"/>
          <w:szCs w:val="24"/>
        </w:rPr>
        <w:t>al y</w:t>
      </w:r>
      <w:r w:rsidR="00333A4A">
        <w:rPr>
          <w:rFonts w:ascii="Arial" w:hAnsi="Arial" w:cs="Arial"/>
          <w:b/>
          <w:sz w:val="24"/>
          <w:szCs w:val="24"/>
        </w:rPr>
        <w:t xml:space="preserve"> </w:t>
      </w:r>
      <w:r w:rsidR="00B77009" w:rsidRPr="00910846">
        <w:rPr>
          <w:rFonts w:ascii="Arial" w:hAnsi="Arial" w:cs="Arial"/>
          <w:b/>
          <w:sz w:val="24"/>
          <w:szCs w:val="24"/>
        </w:rPr>
        <w:t>personal y compromisos concretos.</w:t>
      </w:r>
    </w:p>
    <w:p w:rsidR="00B77009" w:rsidRPr="00910846" w:rsidRDefault="00B77009" w:rsidP="00B77009">
      <w:pPr>
        <w:spacing w:after="0" w:line="240" w:lineRule="auto"/>
        <w:ind w:left="-1134" w:right="-1277"/>
        <w:jc w:val="both"/>
        <w:rPr>
          <w:rFonts w:ascii="Arial" w:hAnsi="Arial" w:cs="Arial"/>
          <w:b/>
          <w:sz w:val="24"/>
          <w:szCs w:val="24"/>
        </w:rPr>
      </w:pPr>
    </w:p>
    <w:p w:rsidR="00B77009" w:rsidRDefault="00F442B1"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B77009" w:rsidRPr="00910846">
        <w:rPr>
          <w:rFonts w:ascii="Arial" w:hAnsi="Arial" w:cs="Arial"/>
          <w:b/>
          <w:sz w:val="24"/>
          <w:szCs w:val="24"/>
        </w:rPr>
        <w:t xml:space="preserve">Falleció en </w:t>
      </w:r>
      <w:proofErr w:type="spellStart"/>
      <w:r w:rsidR="00B77009" w:rsidRPr="00910846">
        <w:rPr>
          <w:rFonts w:ascii="Arial" w:hAnsi="Arial" w:cs="Arial"/>
          <w:b/>
          <w:sz w:val="24"/>
          <w:szCs w:val="24"/>
        </w:rPr>
        <w:t>Chåtenais-Malabris</w:t>
      </w:r>
      <w:proofErr w:type="spellEnd"/>
      <w:r w:rsidR="00B77009" w:rsidRPr="00910846">
        <w:rPr>
          <w:rFonts w:ascii="Arial" w:hAnsi="Arial" w:cs="Arial"/>
          <w:b/>
          <w:sz w:val="24"/>
          <w:szCs w:val="24"/>
        </w:rPr>
        <w:t xml:space="preserve"> (</w:t>
      </w:r>
      <w:proofErr w:type="spellStart"/>
      <w:r w:rsidR="00B77009" w:rsidRPr="00910846">
        <w:rPr>
          <w:rFonts w:ascii="Arial" w:hAnsi="Arial" w:cs="Arial"/>
          <w:b/>
          <w:sz w:val="24"/>
          <w:szCs w:val="24"/>
        </w:rPr>
        <w:t>Seine</w:t>
      </w:r>
      <w:proofErr w:type="spellEnd"/>
      <w:r w:rsidR="00B77009" w:rsidRPr="00910846">
        <w:rPr>
          <w:rFonts w:ascii="Arial" w:hAnsi="Arial" w:cs="Arial"/>
          <w:b/>
          <w:sz w:val="24"/>
          <w:szCs w:val="24"/>
        </w:rPr>
        <w:t>)el 22 de Marzo de 1950. Aunque su revista</w:t>
      </w:r>
      <w:r>
        <w:rPr>
          <w:rFonts w:ascii="Arial" w:hAnsi="Arial" w:cs="Arial"/>
          <w:b/>
          <w:sz w:val="24"/>
          <w:szCs w:val="24"/>
        </w:rPr>
        <w:t xml:space="preserve"> "</w:t>
      </w:r>
      <w:r w:rsidR="00B77009" w:rsidRPr="00910846">
        <w:rPr>
          <w:rFonts w:ascii="Arial" w:hAnsi="Arial" w:cs="Arial"/>
          <w:b/>
          <w:sz w:val="24"/>
          <w:szCs w:val="24"/>
        </w:rPr>
        <w:t>Esprit", la plataforma intelectual de toda su</w:t>
      </w:r>
      <w:r>
        <w:rPr>
          <w:rFonts w:ascii="Arial" w:hAnsi="Arial" w:cs="Arial"/>
          <w:b/>
          <w:sz w:val="24"/>
          <w:szCs w:val="24"/>
        </w:rPr>
        <w:t xml:space="preserve"> </w:t>
      </w:r>
      <w:r w:rsidR="00B77009" w:rsidRPr="00910846">
        <w:rPr>
          <w:rFonts w:ascii="Arial" w:hAnsi="Arial" w:cs="Arial"/>
          <w:b/>
          <w:sz w:val="24"/>
          <w:szCs w:val="24"/>
        </w:rPr>
        <w:t>vida</w:t>
      </w:r>
      <w:r w:rsidR="00C34690">
        <w:rPr>
          <w:rFonts w:ascii="Arial" w:hAnsi="Arial" w:cs="Arial"/>
          <w:b/>
          <w:sz w:val="24"/>
          <w:szCs w:val="24"/>
        </w:rPr>
        <w:t>,</w:t>
      </w:r>
      <w:r>
        <w:rPr>
          <w:rFonts w:ascii="Arial" w:hAnsi="Arial" w:cs="Arial"/>
          <w:b/>
          <w:sz w:val="24"/>
          <w:szCs w:val="24"/>
        </w:rPr>
        <w:t xml:space="preserve"> </w:t>
      </w:r>
      <w:proofErr w:type="spellStart"/>
      <w:r w:rsidR="00B77009" w:rsidRPr="00910846">
        <w:rPr>
          <w:rFonts w:ascii="Arial" w:hAnsi="Arial" w:cs="Arial"/>
          <w:b/>
          <w:sz w:val="24"/>
          <w:szCs w:val="24"/>
        </w:rPr>
        <w:t>Ie</w:t>
      </w:r>
      <w:proofErr w:type="spellEnd"/>
      <w:r w:rsidR="00B77009" w:rsidRPr="00910846">
        <w:rPr>
          <w:rFonts w:ascii="Arial" w:hAnsi="Arial" w:cs="Arial"/>
          <w:b/>
          <w:sz w:val="24"/>
          <w:szCs w:val="24"/>
        </w:rPr>
        <w:t xml:space="preserve"> hizo posible divulgar sus</w:t>
      </w:r>
      <w:r>
        <w:rPr>
          <w:rFonts w:ascii="Arial" w:hAnsi="Arial" w:cs="Arial"/>
          <w:b/>
          <w:sz w:val="24"/>
          <w:szCs w:val="24"/>
        </w:rPr>
        <w:t xml:space="preserve"> </w:t>
      </w:r>
      <w:r w:rsidR="00B77009" w:rsidRPr="00910846">
        <w:rPr>
          <w:rFonts w:ascii="Arial" w:hAnsi="Arial" w:cs="Arial"/>
          <w:b/>
          <w:sz w:val="24"/>
          <w:szCs w:val="24"/>
        </w:rPr>
        <w:t>reflexiones, el personalismo, como</w:t>
      </w:r>
      <w:r>
        <w:rPr>
          <w:rFonts w:ascii="Arial" w:hAnsi="Arial" w:cs="Arial"/>
          <w:b/>
          <w:sz w:val="24"/>
          <w:szCs w:val="24"/>
        </w:rPr>
        <w:t xml:space="preserve"> </w:t>
      </w:r>
      <w:r w:rsidR="00B77009" w:rsidRPr="00910846">
        <w:rPr>
          <w:rFonts w:ascii="Arial" w:hAnsi="Arial" w:cs="Arial"/>
          <w:b/>
          <w:sz w:val="24"/>
          <w:szCs w:val="24"/>
        </w:rPr>
        <w:t>movimiento filosófico con carta de</w:t>
      </w:r>
      <w:r>
        <w:rPr>
          <w:rFonts w:ascii="Arial" w:hAnsi="Arial" w:cs="Arial"/>
          <w:b/>
          <w:sz w:val="24"/>
          <w:szCs w:val="24"/>
        </w:rPr>
        <w:t xml:space="preserve"> </w:t>
      </w:r>
      <w:r w:rsidR="00B77009" w:rsidRPr="00910846">
        <w:rPr>
          <w:rFonts w:ascii="Arial" w:hAnsi="Arial" w:cs="Arial"/>
          <w:b/>
          <w:sz w:val="24"/>
          <w:szCs w:val="24"/>
        </w:rPr>
        <w:t xml:space="preserve">naturaleza, sólo se extendió después de </w:t>
      </w:r>
      <w:r w:rsidR="00B77009">
        <w:rPr>
          <w:rFonts w:ascii="Arial" w:hAnsi="Arial" w:cs="Arial"/>
          <w:b/>
          <w:sz w:val="24"/>
          <w:szCs w:val="24"/>
        </w:rPr>
        <w:t>s</w:t>
      </w:r>
      <w:r w:rsidR="00B77009" w:rsidRPr="00910846">
        <w:rPr>
          <w:rFonts w:ascii="Arial" w:hAnsi="Arial" w:cs="Arial"/>
          <w:b/>
          <w:sz w:val="24"/>
          <w:szCs w:val="24"/>
        </w:rPr>
        <w:t>u</w:t>
      </w:r>
      <w:r>
        <w:rPr>
          <w:rFonts w:ascii="Arial" w:hAnsi="Arial" w:cs="Arial"/>
          <w:b/>
          <w:sz w:val="24"/>
          <w:szCs w:val="24"/>
        </w:rPr>
        <w:t xml:space="preserve"> </w:t>
      </w:r>
      <w:r w:rsidR="00B77009" w:rsidRPr="00910846">
        <w:rPr>
          <w:rFonts w:ascii="Arial" w:hAnsi="Arial" w:cs="Arial"/>
          <w:b/>
          <w:sz w:val="24"/>
          <w:szCs w:val="24"/>
        </w:rPr>
        <w:t>muerte.</w:t>
      </w:r>
    </w:p>
    <w:p w:rsidR="0081010B" w:rsidRPr="00910846" w:rsidRDefault="0081010B" w:rsidP="00910846">
      <w:pPr>
        <w:spacing w:after="0" w:line="240" w:lineRule="auto"/>
        <w:ind w:left="-1134" w:right="-1277"/>
        <w:rPr>
          <w:rFonts w:ascii="Arial" w:hAnsi="Arial" w:cs="Arial"/>
          <w:b/>
          <w:sz w:val="24"/>
          <w:szCs w:val="24"/>
        </w:rPr>
      </w:pPr>
    </w:p>
    <w:p w:rsidR="00910846" w:rsidRDefault="00F442B1"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Sus obras fueron muchas, comenzando por</w:t>
      </w:r>
      <w:r>
        <w:rPr>
          <w:rFonts w:ascii="Arial" w:hAnsi="Arial" w:cs="Arial"/>
          <w:b/>
          <w:sz w:val="24"/>
          <w:szCs w:val="24"/>
        </w:rPr>
        <w:t xml:space="preserve"> </w:t>
      </w:r>
      <w:r w:rsidR="00910846" w:rsidRPr="00910846">
        <w:rPr>
          <w:rFonts w:ascii="Arial" w:hAnsi="Arial" w:cs="Arial"/>
          <w:b/>
          <w:sz w:val="24"/>
          <w:szCs w:val="24"/>
        </w:rPr>
        <w:t>estudios en profundidad sobre Charles</w:t>
      </w:r>
      <w:r>
        <w:rPr>
          <w:rFonts w:ascii="Arial" w:hAnsi="Arial" w:cs="Arial"/>
          <w:b/>
          <w:sz w:val="24"/>
          <w:szCs w:val="24"/>
        </w:rPr>
        <w:t xml:space="preserve"> </w:t>
      </w:r>
      <w:proofErr w:type="spellStart"/>
      <w:r w:rsidR="00910846" w:rsidRPr="00910846">
        <w:rPr>
          <w:rFonts w:ascii="Arial" w:hAnsi="Arial" w:cs="Arial"/>
          <w:b/>
          <w:sz w:val="24"/>
          <w:szCs w:val="24"/>
        </w:rPr>
        <w:t>P</w:t>
      </w:r>
      <w:r w:rsidR="008A0D27">
        <w:rPr>
          <w:rFonts w:ascii="Arial" w:hAnsi="Arial" w:cs="Arial"/>
          <w:b/>
          <w:sz w:val="24"/>
          <w:szCs w:val="24"/>
        </w:rPr>
        <w:t>e</w:t>
      </w:r>
      <w:r w:rsidR="00910846" w:rsidRPr="00910846">
        <w:rPr>
          <w:rFonts w:ascii="Arial" w:hAnsi="Arial" w:cs="Arial"/>
          <w:b/>
          <w:sz w:val="24"/>
          <w:szCs w:val="24"/>
        </w:rPr>
        <w:t>guy</w:t>
      </w:r>
      <w:proofErr w:type="spellEnd"/>
      <w:r w:rsidR="00910846" w:rsidRPr="00910846">
        <w:rPr>
          <w:rFonts w:ascii="Arial" w:hAnsi="Arial" w:cs="Arial"/>
          <w:b/>
          <w:sz w:val="24"/>
          <w:szCs w:val="24"/>
        </w:rPr>
        <w:t xml:space="preserve">. Después </w:t>
      </w:r>
      <w:r w:rsidR="008A0D27">
        <w:rPr>
          <w:rFonts w:ascii="Arial" w:hAnsi="Arial" w:cs="Arial"/>
          <w:b/>
          <w:sz w:val="24"/>
          <w:szCs w:val="24"/>
        </w:rPr>
        <w:t>s</w:t>
      </w:r>
      <w:r w:rsidR="00910846" w:rsidRPr="00910846">
        <w:rPr>
          <w:rFonts w:ascii="Arial" w:hAnsi="Arial" w:cs="Arial"/>
          <w:b/>
          <w:sz w:val="24"/>
          <w:szCs w:val="24"/>
        </w:rPr>
        <w:t>e orientó a escribir sobre el</w:t>
      </w:r>
      <w:r>
        <w:rPr>
          <w:rFonts w:ascii="Arial" w:hAnsi="Arial" w:cs="Arial"/>
          <w:b/>
          <w:sz w:val="24"/>
          <w:szCs w:val="24"/>
        </w:rPr>
        <w:t xml:space="preserve"> </w:t>
      </w:r>
      <w:r w:rsidR="00910846" w:rsidRPr="00910846">
        <w:rPr>
          <w:rFonts w:ascii="Arial" w:hAnsi="Arial" w:cs="Arial"/>
          <w:b/>
          <w:sz w:val="24"/>
          <w:szCs w:val="24"/>
        </w:rPr>
        <w:t>personalismo: "De la propiedad capitalista a la</w:t>
      </w:r>
      <w:r>
        <w:rPr>
          <w:rFonts w:ascii="Arial" w:hAnsi="Arial" w:cs="Arial"/>
          <w:b/>
          <w:sz w:val="24"/>
          <w:szCs w:val="24"/>
        </w:rPr>
        <w:t xml:space="preserve"> </w:t>
      </w:r>
      <w:r w:rsidR="00910846" w:rsidRPr="00910846">
        <w:rPr>
          <w:rFonts w:ascii="Arial" w:hAnsi="Arial" w:cs="Arial"/>
          <w:b/>
          <w:sz w:val="24"/>
          <w:szCs w:val="24"/>
        </w:rPr>
        <w:t>propiedad personal", ”Manifie</w:t>
      </w:r>
      <w:r w:rsidR="0081010B">
        <w:rPr>
          <w:rFonts w:ascii="Arial" w:hAnsi="Arial" w:cs="Arial"/>
          <w:b/>
          <w:sz w:val="24"/>
          <w:szCs w:val="24"/>
        </w:rPr>
        <w:t>s</w:t>
      </w:r>
      <w:r w:rsidR="00910846" w:rsidRPr="00910846">
        <w:rPr>
          <w:rFonts w:ascii="Arial" w:hAnsi="Arial" w:cs="Arial"/>
          <w:b/>
          <w:sz w:val="24"/>
          <w:szCs w:val="24"/>
        </w:rPr>
        <w:t xml:space="preserve">to al </w:t>
      </w:r>
      <w:r w:rsidR="008A0D27">
        <w:rPr>
          <w:rFonts w:ascii="Arial" w:hAnsi="Arial" w:cs="Arial"/>
          <w:b/>
          <w:sz w:val="24"/>
          <w:szCs w:val="24"/>
        </w:rPr>
        <w:t>s</w:t>
      </w:r>
      <w:r w:rsidR="00910846" w:rsidRPr="00910846">
        <w:rPr>
          <w:rFonts w:ascii="Arial" w:hAnsi="Arial" w:cs="Arial"/>
          <w:b/>
          <w:sz w:val="24"/>
          <w:szCs w:val="24"/>
        </w:rPr>
        <w:t>e</w:t>
      </w:r>
      <w:r w:rsidR="0081010B">
        <w:rPr>
          <w:rFonts w:ascii="Arial" w:hAnsi="Arial" w:cs="Arial"/>
          <w:b/>
          <w:sz w:val="24"/>
          <w:szCs w:val="24"/>
        </w:rPr>
        <w:t>rvi</w:t>
      </w:r>
      <w:r w:rsidR="00910846" w:rsidRPr="00910846">
        <w:rPr>
          <w:rFonts w:ascii="Arial" w:hAnsi="Arial" w:cs="Arial"/>
          <w:b/>
          <w:sz w:val="24"/>
          <w:szCs w:val="24"/>
        </w:rPr>
        <w:t>cio del</w:t>
      </w:r>
      <w:r w:rsidR="00333A4A">
        <w:rPr>
          <w:rFonts w:ascii="Arial" w:hAnsi="Arial" w:cs="Arial"/>
          <w:b/>
          <w:sz w:val="24"/>
          <w:szCs w:val="24"/>
        </w:rPr>
        <w:t xml:space="preserve"> </w:t>
      </w:r>
      <w:r w:rsidR="00910846" w:rsidRPr="00910846">
        <w:rPr>
          <w:rFonts w:ascii="Arial" w:hAnsi="Arial" w:cs="Arial"/>
          <w:b/>
          <w:sz w:val="24"/>
          <w:szCs w:val="24"/>
        </w:rPr>
        <w:t>personalismo", "Revolución personalista y</w:t>
      </w:r>
      <w:r>
        <w:rPr>
          <w:rFonts w:ascii="Arial" w:hAnsi="Arial" w:cs="Arial"/>
          <w:b/>
          <w:sz w:val="24"/>
          <w:szCs w:val="24"/>
        </w:rPr>
        <w:t xml:space="preserve"> </w:t>
      </w:r>
      <w:r w:rsidR="00910846" w:rsidRPr="00910846">
        <w:rPr>
          <w:rFonts w:ascii="Arial" w:hAnsi="Arial" w:cs="Arial"/>
          <w:b/>
          <w:sz w:val="24"/>
          <w:szCs w:val="24"/>
        </w:rPr>
        <w:t>comunitaria", "</w:t>
      </w:r>
      <w:r w:rsidR="00C34690">
        <w:rPr>
          <w:rFonts w:ascii="Arial" w:hAnsi="Arial" w:cs="Arial"/>
          <w:b/>
          <w:sz w:val="24"/>
          <w:szCs w:val="24"/>
        </w:rPr>
        <w:t>I</w:t>
      </w:r>
      <w:r w:rsidR="00910846" w:rsidRPr="00910846">
        <w:rPr>
          <w:rFonts w:ascii="Arial" w:hAnsi="Arial" w:cs="Arial"/>
          <w:b/>
          <w:sz w:val="24"/>
          <w:szCs w:val="24"/>
        </w:rPr>
        <w:t>ntrodu</w:t>
      </w:r>
      <w:r w:rsidR="00582BF9">
        <w:rPr>
          <w:rFonts w:ascii="Arial" w:hAnsi="Arial" w:cs="Arial"/>
          <w:b/>
          <w:sz w:val="24"/>
          <w:szCs w:val="24"/>
        </w:rPr>
        <w:t>c</w:t>
      </w:r>
      <w:r w:rsidR="00910846" w:rsidRPr="00910846">
        <w:rPr>
          <w:rFonts w:ascii="Arial" w:hAnsi="Arial" w:cs="Arial"/>
          <w:b/>
          <w:sz w:val="24"/>
          <w:szCs w:val="24"/>
        </w:rPr>
        <w:t>ción a los</w:t>
      </w:r>
      <w:r>
        <w:rPr>
          <w:rFonts w:ascii="Arial" w:hAnsi="Arial" w:cs="Arial"/>
          <w:b/>
          <w:sz w:val="24"/>
          <w:szCs w:val="24"/>
        </w:rPr>
        <w:t xml:space="preserve"> </w:t>
      </w:r>
      <w:r w:rsidR="00910846" w:rsidRPr="00910846">
        <w:rPr>
          <w:rFonts w:ascii="Arial" w:hAnsi="Arial" w:cs="Arial"/>
          <w:b/>
          <w:sz w:val="24"/>
          <w:szCs w:val="24"/>
        </w:rPr>
        <w:t>existencialismos", "Qu</w:t>
      </w:r>
      <w:r w:rsidR="008A0D27">
        <w:rPr>
          <w:rFonts w:ascii="Arial" w:hAnsi="Arial" w:cs="Arial"/>
          <w:b/>
          <w:sz w:val="24"/>
          <w:szCs w:val="24"/>
        </w:rPr>
        <w:t>é</w:t>
      </w:r>
      <w:r w:rsidR="00910846" w:rsidRPr="00910846">
        <w:rPr>
          <w:rFonts w:ascii="Arial" w:hAnsi="Arial" w:cs="Arial"/>
          <w:b/>
          <w:sz w:val="24"/>
          <w:szCs w:val="24"/>
        </w:rPr>
        <w:t xml:space="preserve"> es el personalismo","Los miedos del siglo XX y la fe cristiana", etc.</w:t>
      </w:r>
    </w:p>
    <w:p w:rsidR="0081010B" w:rsidRPr="00910846" w:rsidRDefault="0081010B" w:rsidP="00B77009">
      <w:pPr>
        <w:spacing w:after="0" w:line="240" w:lineRule="auto"/>
        <w:ind w:left="-1134" w:right="-1277"/>
        <w:jc w:val="both"/>
        <w:rPr>
          <w:rFonts w:ascii="Arial" w:hAnsi="Arial" w:cs="Arial"/>
          <w:b/>
          <w:sz w:val="24"/>
          <w:szCs w:val="24"/>
        </w:rPr>
      </w:pPr>
    </w:p>
    <w:p w:rsidR="00910846" w:rsidRPr="00910846" w:rsidRDefault="00F442B1"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Su actitud comienza siendo reaccióncontra al comunismo y contra laburgu</w:t>
      </w:r>
      <w:r w:rsidR="008A0D27">
        <w:rPr>
          <w:rFonts w:ascii="Arial" w:hAnsi="Arial" w:cs="Arial"/>
          <w:b/>
          <w:sz w:val="24"/>
          <w:szCs w:val="24"/>
        </w:rPr>
        <w:t>e</w:t>
      </w:r>
      <w:r w:rsidR="00910846" w:rsidRPr="00910846">
        <w:rPr>
          <w:rFonts w:ascii="Arial" w:hAnsi="Arial" w:cs="Arial"/>
          <w:b/>
          <w:sz w:val="24"/>
          <w:szCs w:val="24"/>
        </w:rPr>
        <w:t>s</w:t>
      </w:r>
      <w:r w:rsidR="008A0D27">
        <w:rPr>
          <w:rFonts w:ascii="Arial" w:hAnsi="Arial" w:cs="Arial"/>
          <w:b/>
          <w:sz w:val="24"/>
          <w:szCs w:val="24"/>
        </w:rPr>
        <w:t>í</w:t>
      </w:r>
      <w:r w:rsidR="00910846" w:rsidRPr="00910846">
        <w:rPr>
          <w:rFonts w:ascii="Arial" w:hAnsi="Arial" w:cs="Arial"/>
          <w:b/>
          <w:sz w:val="24"/>
          <w:szCs w:val="24"/>
        </w:rPr>
        <w:t>a. Contra la una como lo muestransus estudios sobre los comportamientos</w:t>
      </w:r>
      <w:r>
        <w:rPr>
          <w:rFonts w:ascii="Arial" w:hAnsi="Arial" w:cs="Arial"/>
          <w:b/>
          <w:sz w:val="24"/>
          <w:szCs w:val="24"/>
        </w:rPr>
        <w:t xml:space="preserve"> </w:t>
      </w:r>
      <w:r w:rsidR="00910846" w:rsidRPr="00910846">
        <w:rPr>
          <w:rFonts w:ascii="Arial" w:hAnsi="Arial" w:cs="Arial"/>
          <w:b/>
          <w:sz w:val="24"/>
          <w:szCs w:val="24"/>
        </w:rPr>
        <w:t xml:space="preserve">económicos del capitalismo. </w:t>
      </w:r>
      <w:r w:rsidR="008A0D27">
        <w:rPr>
          <w:rFonts w:ascii="Arial" w:hAnsi="Arial" w:cs="Arial"/>
          <w:b/>
          <w:sz w:val="24"/>
          <w:szCs w:val="24"/>
        </w:rPr>
        <w:t>Y c</w:t>
      </w:r>
      <w:r w:rsidR="00910846" w:rsidRPr="00910846">
        <w:rPr>
          <w:rFonts w:ascii="Arial" w:hAnsi="Arial" w:cs="Arial"/>
          <w:b/>
          <w:sz w:val="24"/>
          <w:szCs w:val="24"/>
        </w:rPr>
        <w:t>ontra el</w:t>
      </w:r>
      <w:r>
        <w:rPr>
          <w:rFonts w:ascii="Arial" w:hAnsi="Arial" w:cs="Arial"/>
          <w:b/>
          <w:sz w:val="24"/>
          <w:szCs w:val="24"/>
        </w:rPr>
        <w:t xml:space="preserve"> </w:t>
      </w:r>
      <w:r w:rsidR="00910846" w:rsidRPr="00910846">
        <w:rPr>
          <w:rFonts w:ascii="Arial" w:hAnsi="Arial" w:cs="Arial"/>
          <w:b/>
          <w:sz w:val="24"/>
          <w:szCs w:val="24"/>
        </w:rPr>
        <w:t>comunismo</w:t>
      </w:r>
      <w:r w:rsidR="008A0D27">
        <w:rPr>
          <w:rFonts w:ascii="Arial" w:hAnsi="Arial" w:cs="Arial"/>
          <w:b/>
          <w:sz w:val="24"/>
          <w:szCs w:val="24"/>
        </w:rPr>
        <w:t>,</w:t>
      </w:r>
      <w:r w:rsidR="00910846" w:rsidRPr="00910846">
        <w:rPr>
          <w:rFonts w:ascii="Arial" w:hAnsi="Arial" w:cs="Arial"/>
          <w:b/>
          <w:sz w:val="24"/>
          <w:szCs w:val="24"/>
        </w:rPr>
        <w:t xml:space="preserve"> como lo muestran los mismos títulos</w:t>
      </w:r>
      <w:r>
        <w:rPr>
          <w:rFonts w:ascii="Arial" w:hAnsi="Arial" w:cs="Arial"/>
          <w:b/>
          <w:sz w:val="24"/>
          <w:szCs w:val="24"/>
        </w:rPr>
        <w:t xml:space="preserve"> </w:t>
      </w:r>
      <w:r w:rsidR="00910846" w:rsidRPr="00910846">
        <w:rPr>
          <w:rFonts w:ascii="Arial" w:hAnsi="Arial" w:cs="Arial"/>
          <w:b/>
          <w:sz w:val="24"/>
          <w:szCs w:val="24"/>
        </w:rPr>
        <w:t>de sus libros. Ambas actitudes que se repart</w:t>
      </w:r>
      <w:r w:rsidR="008A0D27">
        <w:rPr>
          <w:rFonts w:ascii="Arial" w:hAnsi="Arial" w:cs="Arial"/>
          <w:b/>
          <w:sz w:val="24"/>
          <w:szCs w:val="24"/>
        </w:rPr>
        <w:t>ían</w:t>
      </w:r>
      <w:r>
        <w:rPr>
          <w:rFonts w:ascii="Arial" w:hAnsi="Arial" w:cs="Arial"/>
          <w:b/>
          <w:sz w:val="24"/>
          <w:szCs w:val="24"/>
        </w:rPr>
        <w:t xml:space="preserve"> </w:t>
      </w:r>
      <w:r w:rsidR="00910846" w:rsidRPr="00910846">
        <w:rPr>
          <w:rFonts w:ascii="Arial" w:hAnsi="Arial" w:cs="Arial"/>
          <w:b/>
          <w:sz w:val="24"/>
          <w:szCs w:val="24"/>
        </w:rPr>
        <w:t>el mundo social, política e ideológicamente a</w:t>
      </w:r>
      <w:r>
        <w:rPr>
          <w:rFonts w:ascii="Arial" w:hAnsi="Arial" w:cs="Arial"/>
          <w:b/>
          <w:sz w:val="24"/>
          <w:szCs w:val="24"/>
        </w:rPr>
        <w:t xml:space="preserve"> </w:t>
      </w:r>
      <w:r w:rsidR="00910846" w:rsidRPr="00910846">
        <w:rPr>
          <w:rFonts w:ascii="Arial" w:hAnsi="Arial" w:cs="Arial"/>
          <w:b/>
          <w:sz w:val="24"/>
          <w:szCs w:val="24"/>
        </w:rPr>
        <w:t>mediados del siglo, suponen una</w:t>
      </w:r>
      <w:r w:rsidR="00333A4A">
        <w:rPr>
          <w:rFonts w:ascii="Arial" w:hAnsi="Arial" w:cs="Arial"/>
          <w:b/>
          <w:sz w:val="24"/>
          <w:szCs w:val="24"/>
        </w:rPr>
        <w:t xml:space="preserve"> </w:t>
      </w:r>
      <w:r w:rsidR="00910846" w:rsidRPr="00910846">
        <w:rPr>
          <w:rFonts w:ascii="Arial" w:hAnsi="Arial" w:cs="Arial"/>
          <w:b/>
          <w:sz w:val="24"/>
          <w:szCs w:val="24"/>
        </w:rPr>
        <w:t>despersonalización del hombre. Y contra esta</w:t>
      </w:r>
      <w:r w:rsidR="0081010B">
        <w:rPr>
          <w:rFonts w:ascii="Arial" w:hAnsi="Arial" w:cs="Arial"/>
          <w:b/>
          <w:sz w:val="24"/>
          <w:szCs w:val="24"/>
        </w:rPr>
        <w:t xml:space="preserve"> s</w:t>
      </w:r>
      <w:r w:rsidR="00910846" w:rsidRPr="00910846">
        <w:rPr>
          <w:rFonts w:ascii="Arial" w:hAnsi="Arial" w:cs="Arial"/>
          <w:b/>
          <w:sz w:val="24"/>
          <w:szCs w:val="24"/>
        </w:rPr>
        <w:t xml:space="preserve">ituación reacciona </w:t>
      </w:r>
      <w:proofErr w:type="spellStart"/>
      <w:r w:rsidR="00910846" w:rsidRPr="00910846">
        <w:rPr>
          <w:rFonts w:ascii="Arial" w:hAnsi="Arial" w:cs="Arial"/>
          <w:b/>
          <w:sz w:val="24"/>
          <w:szCs w:val="24"/>
        </w:rPr>
        <w:t>Moun</w:t>
      </w:r>
      <w:r w:rsidR="0081010B">
        <w:rPr>
          <w:rFonts w:ascii="Arial" w:hAnsi="Arial" w:cs="Arial"/>
          <w:b/>
          <w:sz w:val="24"/>
          <w:szCs w:val="24"/>
        </w:rPr>
        <w:t>ie</w:t>
      </w:r>
      <w:r w:rsidR="00910846" w:rsidRPr="00910846">
        <w:rPr>
          <w:rFonts w:ascii="Arial" w:hAnsi="Arial" w:cs="Arial"/>
          <w:b/>
          <w:sz w:val="24"/>
          <w:szCs w:val="24"/>
        </w:rPr>
        <w:t>r</w:t>
      </w:r>
      <w:proofErr w:type="spellEnd"/>
      <w:r w:rsidR="00910846" w:rsidRPr="00910846">
        <w:rPr>
          <w:rFonts w:ascii="Arial" w:hAnsi="Arial" w:cs="Arial"/>
          <w:b/>
          <w:sz w:val="24"/>
          <w:szCs w:val="24"/>
        </w:rPr>
        <w:t>.</w:t>
      </w:r>
    </w:p>
    <w:p w:rsidR="0081010B" w:rsidRDefault="0081010B" w:rsidP="00B77009">
      <w:pPr>
        <w:spacing w:after="0" w:line="240" w:lineRule="auto"/>
        <w:ind w:left="-1134" w:right="-1277"/>
        <w:jc w:val="both"/>
        <w:rPr>
          <w:rFonts w:ascii="Arial" w:hAnsi="Arial" w:cs="Arial"/>
          <w:b/>
          <w:sz w:val="24"/>
          <w:szCs w:val="24"/>
        </w:rPr>
      </w:pPr>
    </w:p>
    <w:p w:rsidR="00910846" w:rsidRDefault="00F442B1"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Pero la base de su sistema es más positiva que</w:t>
      </w:r>
      <w:r>
        <w:rPr>
          <w:rFonts w:ascii="Arial" w:hAnsi="Arial" w:cs="Arial"/>
          <w:b/>
          <w:sz w:val="24"/>
          <w:szCs w:val="24"/>
        </w:rPr>
        <w:t xml:space="preserve"> </w:t>
      </w:r>
      <w:r w:rsidR="00910846" w:rsidRPr="00910846">
        <w:rPr>
          <w:rFonts w:ascii="Arial" w:hAnsi="Arial" w:cs="Arial"/>
          <w:b/>
          <w:sz w:val="24"/>
          <w:szCs w:val="24"/>
        </w:rPr>
        <w:t>reactiva. El hombre se define ante todo en</w:t>
      </w:r>
      <w:r>
        <w:rPr>
          <w:rFonts w:ascii="Arial" w:hAnsi="Arial" w:cs="Arial"/>
          <w:b/>
          <w:sz w:val="24"/>
          <w:szCs w:val="24"/>
        </w:rPr>
        <w:t xml:space="preserve"> </w:t>
      </w:r>
      <w:r w:rsidR="00910846" w:rsidRPr="00910846">
        <w:rPr>
          <w:rFonts w:ascii="Arial" w:hAnsi="Arial" w:cs="Arial"/>
          <w:b/>
          <w:sz w:val="24"/>
          <w:szCs w:val="24"/>
        </w:rPr>
        <w:t xml:space="preserve">cuanto </w:t>
      </w:r>
      <w:r w:rsidR="008A0D27">
        <w:rPr>
          <w:rFonts w:ascii="Arial" w:hAnsi="Arial" w:cs="Arial"/>
          <w:b/>
          <w:sz w:val="24"/>
          <w:szCs w:val="24"/>
        </w:rPr>
        <w:t>p</w:t>
      </w:r>
      <w:r w:rsidR="00910846" w:rsidRPr="00910846">
        <w:rPr>
          <w:rFonts w:ascii="Arial" w:hAnsi="Arial" w:cs="Arial"/>
          <w:b/>
          <w:sz w:val="24"/>
          <w:szCs w:val="24"/>
        </w:rPr>
        <w:t xml:space="preserve">ersona. Ser </w:t>
      </w:r>
      <w:r w:rsidR="008A0D27">
        <w:rPr>
          <w:rFonts w:ascii="Arial" w:hAnsi="Arial" w:cs="Arial"/>
          <w:b/>
          <w:sz w:val="24"/>
          <w:szCs w:val="24"/>
        </w:rPr>
        <w:t>p</w:t>
      </w:r>
      <w:r w:rsidR="00910846" w:rsidRPr="00910846">
        <w:rPr>
          <w:rFonts w:ascii="Arial" w:hAnsi="Arial" w:cs="Arial"/>
          <w:b/>
          <w:sz w:val="24"/>
          <w:szCs w:val="24"/>
        </w:rPr>
        <w:t>ersona equivale asituarse entre dos conceptos extremos:</w:t>
      </w:r>
      <w:r>
        <w:rPr>
          <w:rFonts w:ascii="Arial" w:hAnsi="Arial" w:cs="Arial"/>
          <w:b/>
          <w:sz w:val="24"/>
          <w:szCs w:val="24"/>
        </w:rPr>
        <w:t xml:space="preserve"> </w:t>
      </w:r>
      <w:r w:rsidR="00910846" w:rsidRPr="00910846">
        <w:rPr>
          <w:rFonts w:ascii="Arial" w:hAnsi="Arial" w:cs="Arial"/>
          <w:b/>
          <w:sz w:val="24"/>
          <w:szCs w:val="24"/>
        </w:rPr>
        <w:t xml:space="preserve">individualidad </w:t>
      </w:r>
      <w:r>
        <w:rPr>
          <w:rFonts w:ascii="Arial" w:hAnsi="Arial" w:cs="Arial"/>
          <w:b/>
          <w:sz w:val="24"/>
          <w:szCs w:val="24"/>
        </w:rPr>
        <w:t xml:space="preserve"> </w:t>
      </w:r>
      <w:r w:rsidR="00910846" w:rsidRPr="00910846">
        <w:rPr>
          <w:rFonts w:ascii="Arial" w:hAnsi="Arial" w:cs="Arial"/>
          <w:b/>
          <w:sz w:val="24"/>
          <w:szCs w:val="24"/>
        </w:rPr>
        <w:t>y colectividad. El individuo se</w:t>
      </w:r>
      <w:r>
        <w:rPr>
          <w:rFonts w:ascii="Arial" w:hAnsi="Arial" w:cs="Arial"/>
          <w:b/>
          <w:sz w:val="24"/>
          <w:szCs w:val="24"/>
        </w:rPr>
        <w:t xml:space="preserve"> </w:t>
      </w:r>
      <w:r w:rsidR="00910846" w:rsidRPr="00910846">
        <w:rPr>
          <w:rFonts w:ascii="Arial" w:hAnsi="Arial" w:cs="Arial"/>
          <w:b/>
          <w:sz w:val="24"/>
          <w:szCs w:val="24"/>
        </w:rPr>
        <w:t>entiende por su conciencia. Pero el individuo se</w:t>
      </w:r>
      <w:r>
        <w:rPr>
          <w:rFonts w:ascii="Arial" w:hAnsi="Arial" w:cs="Arial"/>
          <w:b/>
          <w:sz w:val="24"/>
          <w:szCs w:val="24"/>
        </w:rPr>
        <w:t xml:space="preserve"> </w:t>
      </w:r>
      <w:r w:rsidR="00910846" w:rsidRPr="00910846">
        <w:rPr>
          <w:rFonts w:ascii="Arial" w:hAnsi="Arial" w:cs="Arial"/>
          <w:b/>
          <w:sz w:val="24"/>
          <w:szCs w:val="24"/>
        </w:rPr>
        <w:t>realiza como Persona en la comunidad.</w:t>
      </w:r>
      <w:r>
        <w:rPr>
          <w:rFonts w:ascii="Arial" w:hAnsi="Arial" w:cs="Arial"/>
          <w:b/>
          <w:sz w:val="24"/>
          <w:szCs w:val="24"/>
        </w:rPr>
        <w:t xml:space="preserve"> </w:t>
      </w:r>
      <w:r w:rsidR="00910846" w:rsidRPr="00910846">
        <w:rPr>
          <w:rFonts w:ascii="Arial" w:hAnsi="Arial" w:cs="Arial"/>
          <w:b/>
          <w:sz w:val="24"/>
          <w:szCs w:val="24"/>
        </w:rPr>
        <w:t xml:space="preserve">La </w:t>
      </w:r>
      <w:r w:rsidR="008A0D27">
        <w:rPr>
          <w:rFonts w:ascii="Arial" w:hAnsi="Arial" w:cs="Arial"/>
          <w:b/>
          <w:sz w:val="24"/>
          <w:szCs w:val="24"/>
        </w:rPr>
        <w:t>p</w:t>
      </w:r>
      <w:r w:rsidR="00910846" w:rsidRPr="00910846">
        <w:rPr>
          <w:rFonts w:ascii="Arial" w:hAnsi="Arial" w:cs="Arial"/>
          <w:b/>
          <w:sz w:val="24"/>
          <w:szCs w:val="24"/>
        </w:rPr>
        <w:t>ersona se hace tal por la lucha por su</w:t>
      </w:r>
      <w:r>
        <w:rPr>
          <w:rFonts w:ascii="Arial" w:hAnsi="Arial" w:cs="Arial"/>
          <w:b/>
          <w:sz w:val="24"/>
          <w:szCs w:val="24"/>
        </w:rPr>
        <w:t xml:space="preserve"> </w:t>
      </w:r>
      <w:r w:rsidR="00910846" w:rsidRPr="00910846">
        <w:rPr>
          <w:rFonts w:ascii="Arial" w:hAnsi="Arial" w:cs="Arial"/>
          <w:b/>
          <w:sz w:val="24"/>
          <w:szCs w:val="24"/>
        </w:rPr>
        <w:t xml:space="preserve">dignidad, por la </w:t>
      </w:r>
      <w:r w:rsidR="0081010B">
        <w:rPr>
          <w:rFonts w:ascii="Arial" w:hAnsi="Arial" w:cs="Arial"/>
          <w:b/>
          <w:sz w:val="24"/>
          <w:szCs w:val="24"/>
        </w:rPr>
        <w:t xml:space="preserve"> c</w:t>
      </w:r>
      <w:r w:rsidR="00910846" w:rsidRPr="00910846">
        <w:rPr>
          <w:rFonts w:ascii="Arial" w:hAnsi="Arial" w:cs="Arial"/>
          <w:b/>
          <w:sz w:val="24"/>
          <w:szCs w:val="24"/>
        </w:rPr>
        <w:t>omunicación, por la fecundidad,</w:t>
      </w:r>
      <w:r>
        <w:rPr>
          <w:rFonts w:ascii="Arial" w:hAnsi="Arial" w:cs="Arial"/>
          <w:b/>
          <w:sz w:val="24"/>
          <w:szCs w:val="24"/>
        </w:rPr>
        <w:t xml:space="preserve"> </w:t>
      </w:r>
      <w:r w:rsidR="00910846" w:rsidRPr="00910846">
        <w:rPr>
          <w:rFonts w:ascii="Arial" w:hAnsi="Arial" w:cs="Arial"/>
          <w:b/>
          <w:sz w:val="24"/>
          <w:szCs w:val="24"/>
        </w:rPr>
        <w:t>por el desarrollo de los propios valores.</w:t>
      </w:r>
    </w:p>
    <w:p w:rsidR="0081010B" w:rsidRPr="00910846" w:rsidRDefault="0081010B" w:rsidP="00B77009">
      <w:pPr>
        <w:spacing w:after="0" w:line="240" w:lineRule="auto"/>
        <w:ind w:left="-1134" w:right="-1277"/>
        <w:jc w:val="both"/>
        <w:rPr>
          <w:rFonts w:ascii="Arial" w:hAnsi="Arial" w:cs="Arial"/>
          <w:b/>
          <w:sz w:val="24"/>
          <w:szCs w:val="24"/>
        </w:rPr>
      </w:pPr>
    </w:p>
    <w:p w:rsidR="0081010B" w:rsidRDefault="00F442B1"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 xml:space="preserve">La cumbre de la conciencia de ser </w:t>
      </w:r>
      <w:r w:rsidR="008A0D27">
        <w:rPr>
          <w:rFonts w:ascii="Arial" w:hAnsi="Arial" w:cs="Arial"/>
          <w:b/>
          <w:sz w:val="24"/>
          <w:szCs w:val="24"/>
        </w:rPr>
        <w:t>p</w:t>
      </w:r>
      <w:r w:rsidR="00910846" w:rsidRPr="00910846">
        <w:rPr>
          <w:rFonts w:ascii="Arial" w:hAnsi="Arial" w:cs="Arial"/>
          <w:b/>
          <w:sz w:val="24"/>
          <w:szCs w:val="24"/>
        </w:rPr>
        <w:t>ersona está</w:t>
      </w:r>
      <w:r>
        <w:rPr>
          <w:rFonts w:ascii="Arial" w:hAnsi="Arial" w:cs="Arial"/>
          <w:b/>
          <w:sz w:val="24"/>
          <w:szCs w:val="24"/>
        </w:rPr>
        <w:t xml:space="preserve"> </w:t>
      </w:r>
      <w:r w:rsidR="00910846" w:rsidRPr="00910846">
        <w:rPr>
          <w:rFonts w:ascii="Arial" w:hAnsi="Arial" w:cs="Arial"/>
          <w:b/>
          <w:sz w:val="24"/>
          <w:szCs w:val="24"/>
        </w:rPr>
        <w:t xml:space="preserve">en la trascendencia. Por eso </w:t>
      </w:r>
      <w:proofErr w:type="spellStart"/>
      <w:r w:rsidR="00910846" w:rsidRPr="00910846">
        <w:rPr>
          <w:rFonts w:ascii="Arial" w:hAnsi="Arial" w:cs="Arial"/>
          <w:b/>
          <w:sz w:val="24"/>
          <w:szCs w:val="24"/>
        </w:rPr>
        <w:t>Moun</w:t>
      </w:r>
      <w:r w:rsidR="0081010B">
        <w:rPr>
          <w:rFonts w:ascii="Arial" w:hAnsi="Arial" w:cs="Arial"/>
          <w:b/>
          <w:sz w:val="24"/>
          <w:szCs w:val="24"/>
        </w:rPr>
        <w:t>i</w:t>
      </w:r>
      <w:r w:rsidR="00910846" w:rsidRPr="00910846">
        <w:rPr>
          <w:rFonts w:ascii="Arial" w:hAnsi="Arial" w:cs="Arial"/>
          <w:b/>
          <w:sz w:val="24"/>
          <w:szCs w:val="24"/>
        </w:rPr>
        <w:t>er</w:t>
      </w:r>
      <w:proofErr w:type="spellEnd"/>
      <w:r>
        <w:rPr>
          <w:rFonts w:ascii="Arial" w:hAnsi="Arial" w:cs="Arial"/>
          <w:b/>
          <w:sz w:val="24"/>
          <w:szCs w:val="24"/>
        </w:rPr>
        <w:t xml:space="preserve"> </w:t>
      </w:r>
      <w:r w:rsidR="00910846" w:rsidRPr="00910846">
        <w:rPr>
          <w:rFonts w:ascii="Arial" w:hAnsi="Arial" w:cs="Arial"/>
          <w:b/>
          <w:sz w:val="24"/>
          <w:szCs w:val="24"/>
        </w:rPr>
        <w:t>promociona y proclama los valores espirituales</w:t>
      </w:r>
      <w:r>
        <w:rPr>
          <w:rFonts w:ascii="Arial" w:hAnsi="Arial" w:cs="Arial"/>
          <w:b/>
          <w:sz w:val="24"/>
          <w:szCs w:val="24"/>
        </w:rPr>
        <w:t xml:space="preserve"> </w:t>
      </w:r>
      <w:r w:rsidR="00910846" w:rsidRPr="00910846">
        <w:rPr>
          <w:rFonts w:ascii="Arial" w:hAnsi="Arial" w:cs="Arial"/>
          <w:b/>
          <w:sz w:val="24"/>
          <w:szCs w:val="24"/>
        </w:rPr>
        <w:t>como la señal de la autenticidad personal.</w:t>
      </w:r>
      <w:r>
        <w:rPr>
          <w:rFonts w:ascii="Arial" w:hAnsi="Arial" w:cs="Arial"/>
          <w:b/>
          <w:sz w:val="24"/>
          <w:szCs w:val="24"/>
        </w:rPr>
        <w:t xml:space="preserve"> </w:t>
      </w:r>
      <w:r w:rsidR="00910846" w:rsidRPr="00910846">
        <w:rPr>
          <w:rFonts w:ascii="Arial" w:hAnsi="Arial" w:cs="Arial"/>
          <w:b/>
          <w:sz w:val="24"/>
          <w:szCs w:val="24"/>
        </w:rPr>
        <w:t>El comunismo, en cuanto es materialismo,</w:t>
      </w:r>
      <w:r>
        <w:rPr>
          <w:rFonts w:ascii="Arial" w:hAnsi="Arial" w:cs="Arial"/>
          <w:b/>
          <w:sz w:val="24"/>
          <w:szCs w:val="24"/>
        </w:rPr>
        <w:t xml:space="preserve"> </w:t>
      </w:r>
      <w:r w:rsidR="00910846" w:rsidRPr="00910846">
        <w:rPr>
          <w:rFonts w:ascii="Arial" w:hAnsi="Arial" w:cs="Arial"/>
          <w:b/>
          <w:sz w:val="24"/>
          <w:szCs w:val="24"/>
        </w:rPr>
        <w:t>no puede resultar compatible con el concepto de</w:t>
      </w:r>
      <w:r w:rsidR="008A0D27">
        <w:rPr>
          <w:rFonts w:ascii="Arial" w:hAnsi="Arial" w:cs="Arial"/>
          <w:b/>
          <w:sz w:val="24"/>
          <w:szCs w:val="24"/>
        </w:rPr>
        <w:t>p</w:t>
      </w:r>
      <w:r w:rsidR="00910846" w:rsidRPr="00910846">
        <w:rPr>
          <w:rFonts w:ascii="Arial" w:hAnsi="Arial" w:cs="Arial"/>
          <w:b/>
          <w:sz w:val="24"/>
          <w:szCs w:val="24"/>
        </w:rPr>
        <w:t>ersona</w:t>
      </w:r>
      <w:r w:rsidR="008A0D27">
        <w:rPr>
          <w:rFonts w:ascii="Arial" w:hAnsi="Arial" w:cs="Arial"/>
          <w:b/>
          <w:sz w:val="24"/>
          <w:szCs w:val="24"/>
        </w:rPr>
        <w:t xml:space="preserve"> digna</w:t>
      </w:r>
      <w:r w:rsidR="00910846" w:rsidRPr="00910846">
        <w:rPr>
          <w:rFonts w:ascii="Arial" w:hAnsi="Arial" w:cs="Arial"/>
          <w:b/>
          <w:sz w:val="24"/>
          <w:szCs w:val="24"/>
        </w:rPr>
        <w:t>. Para él sólo hay productividad. El</w:t>
      </w:r>
      <w:r>
        <w:rPr>
          <w:rFonts w:ascii="Arial" w:hAnsi="Arial" w:cs="Arial"/>
          <w:b/>
          <w:sz w:val="24"/>
          <w:szCs w:val="24"/>
        </w:rPr>
        <w:t xml:space="preserve"> </w:t>
      </w:r>
      <w:r w:rsidR="00910846" w:rsidRPr="00910846">
        <w:rPr>
          <w:rFonts w:ascii="Arial" w:hAnsi="Arial" w:cs="Arial"/>
          <w:b/>
          <w:sz w:val="24"/>
          <w:szCs w:val="24"/>
        </w:rPr>
        <w:t>capitalismo por el contrario sólo se interesa por</w:t>
      </w:r>
      <w:r>
        <w:rPr>
          <w:rFonts w:ascii="Arial" w:hAnsi="Arial" w:cs="Arial"/>
          <w:b/>
          <w:sz w:val="24"/>
          <w:szCs w:val="24"/>
        </w:rPr>
        <w:t xml:space="preserve"> </w:t>
      </w:r>
      <w:r w:rsidR="00910846" w:rsidRPr="00910846">
        <w:rPr>
          <w:rFonts w:ascii="Arial" w:hAnsi="Arial" w:cs="Arial"/>
          <w:b/>
          <w:sz w:val="24"/>
          <w:szCs w:val="24"/>
        </w:rPr>
        <w:t>la rentabilidad.</w:t>
      </w:r>
      <w:r>
        <w:rPr>
          <w:rFonts w:ascii="Arial" w:hAnsi="Arial" w:cs="Arial"/>
          <w:b/>
          <w:sz w:val="24"/>
          <w:szCs w:val="24"/>
        </w:rPr>
        <w:t xml:space="preserve"> </w:t>
      </w:r>
      <w:r w:rsidR="008A0D27">
        <w:rPr>
          <w:rFonts w:ascii="Arial" w:hAnsi="Arial" w:cs="Arial"/>
          <w:b/>
          <w:sz w:val="24"/>
          <w:szCs w:val="24"/>
        </w:rPr>
        <w:t>Tampoco puede ser buen soporte de la persona sana.</w:t>
      </w:r>
    </w:p>
    <w:p w:rsidR="00910846" w:rsidRDefault="00910846" w:rsidP="00910846">
      <w:pPr>
        <w:spacing w:after="0" w:line="240" w:lineRule="auto"/>
        <w:ind w:left="-1134" w:right="-1277"/>
        <w:rPr>
          <w:rFonts w:ascii="Arial" w:hAnsi="Arial" w:cs="Arial"/>
          <w:b/>
          <w:sz w:val="24"/>
          <w:szCs w:val="24"/>
        </w:rPr>
      </w:pPr>
    </w:p>
    <w:p w:rsidR="00910846" w:rsidRDefault="00F442B1"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10846" w:rsidRPr="00910846">
        <w:rPr>
          <w:rFonts w:ascii="Arial" w:hAnsi="Arial" w:cs="Arial"/>
          <w:b/>
          <w:sz w:val="24"/>
          <w:szCs w:val="24"/>
        </w:rPr>
        <w:t>El cr</w:t>
      </w:r>
      <w:r w:rsidR="00B77009">
        <w:rPr>
          <w:rFonts w:ascii="Arial" w:hAnsi="Arial" w:cs="Arial"/>
          <w:b/>
          <w:sz w:val="24"/>
          <w:szCs w:val="24"/>
        </w:rPr>
        <w:t>i</w:t>
      </w:r>
      <w:r w:rsidR="00910846" w:rsidRPr="00910846">
        <w:rPr>
          <w:rFonts w:ascii="Arial" w:hAnsi="Arial" w:cs="Arial"/>
          <w:b/>
          <w:sz w:val="24"/>
          <w:szCs w:val="24"/>
        </w:rPr>
        <w:t>st</w:t>
      </w:r>
      <w:r w:rsidR="00B77009">
        <w:rPr>
          <w:rFonts w:ascii="Arial" w:hAnsi="Arial" w:cs="Arial"/>
          <w:b/>
          <w:sz w:val="24"/>
          <w:szCs w:val="24"/>
        </w:rPr>
        <w:t>i</w:t>
      </w:r>
      <w:r w:rsidR="00910846" w:rsidRPr="00910846">
        <w:rPr>
          <w:rFonts w:ascii="Arial" w:hAnsi="Arial" w:cs="Arial"/>
          <w:b/>
          <w:sz w:val="24"/>
          <w:szCs w:val="24"/>
        </w:rPr>
        <w:t>an</w:t>
      </w:r>
      <w:r w:rsidR="00B77009">
        <w:rPr>
          <w:rFonts w:ascii="Arial" w:hAnsi="Arial" w:cs="Arial"/>
          <w:b/>
          <w:sz w:val="24"/>
          <w:szCs w:val="24"/>
        </w:rPr>
        <w:t>i</w:t>
      </w:r>
      <w:r w:rsidR="00910846" w:rsidRPr="00910846">
        <w:rPr>
          <w:rFonts w:ascii="Arial" w:hAnsi="Arial" w:cs="Arial"/>
          <w:b/>
          <w:sz w:val="24"/>
          <w:szCs w:val="24"/>
        </w:rPr>
        <w:t>smo armon</w:t>
      </w:r>
      <w:r w:rsidR="00B77009">
        <w:rPr>
          <w:rFonts w:ascii="Arial" w:hAnsi="Arial" w:cs="Arial"/>
          <w:b/>
          <w:sz w:val="24"/>
          <w:szCs w:val="24"/>
        </w:rPr>
        <w:t>i</w:t>
      </w:r>
      <w:r w:rsidR="00910846" w:rsidRPr="00910846">
        <w:rPr>
          <w:rFonts w:ascii="Arial" w:hAnsi="Arial" w:cs="Arial"/>
          <w:b/>
          <w:sz w:val="24"/>
          <w:szCs w:val="24"/>
        </w:rPr>
        <w:t xml:space="preserve">za el valor del hombre considerado </w:t>
      </w:r>
      <w:r w:rsidR="00B77009">
        <w:rPr>
          <w:rFonts w:ascii="Arial" w:hAnsi="Arial" w:cs="Arial"/>
          <w:b/>
          <w:sz w:val="24"/>
          <w:szCs w:val="24"/>
        </w:rPr>
        <w:t>i</w:t>
      </w:r>
      <w:r w:rsidR="00910846" w:rsidRPr="00910846">
        <w:rPr>
          <w:rFonts w:ascii="Arial" w:hAnsi="Arial" w:cs="Arial"/>
          <w:b/>
          <w:sz w:val="24"/>
          <w:szCs w:val="24"/>
        </w:rPr>
        <w:t>nd</w:t>
      </w:r>
      <w:r w:rsidR="00B77009">
        <w:rPr>
          <w:rFonts w:ascii="Arial" w:hAnsi="Arial" w:cs="Arial"/>
          <w:b/>
          <w:sz w:val="24"/>
          <w:szCs w:val="24"/>
        </w:rPr>
        <w:t>i</w:t>
      </w:r>
      <w:r w:rsidR="00910846" w:rsidRPr="00910846">
        <w:rPr>
          <w:rFonts w:ascii="Arial" w:hAnsi="Arial" w:cs="Arial"/>
          <w:b/>
          <w:sz w:val="24"/>
          <w:szCs w:val="24"/>
        </w:rPr>
        <w:t>v</w:t>
      </w:r>
      <w:r w:rsidR="00B77009">
        <w:rPr>
          <w:rFonts w:ascii="Arial" w:hAnsi="Arial" w:cs="Arial"/>
          <w:b/>
          <w:sz w:val="24"/>
          <w:szCs w:val="24"/>
        </w:rPr>
        <w:t>i</w:t>
      </w:r>
      <w:r w:rsidR="00910846" w:rsidRPr="00910846">
        <w:rPr>
          <w:rFonts w:ascii="Arial" w:hAnsi="Arial" w:cs="Arial"/>
          <w:b/>
          <w:sz w:val="24"/>
          <w:szCs w:val="24"/>
        </w:rPr>
        <w:t>dualmente</w:t>
      </w:r>
      <w:r w:rsidR="00F325DA">
        <w:rPr>
          <w:rFonts w:ascii="Arial" w:hAnsi="Arial" w:cs="Arial"/>
          <w:b/>
          <w:sz w:val="24"/>
          <w:szCs w:val="24"/>
        </w:rPr>
        <w:t xml:space="preserve"> </w:t>
      </w:r>
      <w:r w:rsidR="00910846" w:rsidRPr="00910846">
        <w:rPr>
          <w:rFonts w:ascii="Arial" w:hAnsi="Arial" w:cs="Arial"/>
          <w:b/>
          <w:sz w:val="24"/>
          <w:szCs w:val="24"/>
        </w:rPr>
        <w:t xml:space="preserve">y también en </w:t>
      </w:r>
      <w:r w:rsidR="00B77009">
        <w:rPr>
          <w:rFonts w:ascii="Arial" w:hAnsi="Arial" w:cs="Arial"/>
          <w:b/>
          <w:sz w:val="24"/>
          <w:szCs w:val="24"/>
        </w:rPr>
        <w:t xml:space="preserve"> c</w:t>
      </w:r>
      <w:r w:rsidR="00910846" w:rsidRPr="00910846">
        <w:rPr>
          <w:rFonts w:ascii="Arial" w:hAnsi="Arial" w:cs="Arial"/>
          <w:b/>
          <w:sz w:val="24"/>
          <w:szCs w:val="24"/>
        </w:rPr>
        <w:t>uanto miembro de una comunidad de afecto, de ideales y de creencias, que</w:t>
      </w:r>
      <w:r w:rsidR="00F325DA">
        <w:rPr>
          <w:rFonts w:ascii="Arial" w:hAnsi="Arial" w:cs="Arial"/>
          <w:b/>
          <w:sz w:val="24"/>
          <w:szCs w:val="24"/>
        </w:rPr>
        <w:t xml:space="preserve">  </w:t>
      </w:r>
      <w:proofErr w:type="spellStart"/>
      <w:r w:rsidR="00910846" w:rsidRPr="00910846">
        <w:rPr>
          <w:rFonts w:ascii="Arial" w:hAnsi="Arial" w:cs="Arial"/>
          <w:b/>
          <w:sz w:val="24"/>
          <w:szCs w:val="24"/>
        </w:rPr>
        <w:t>Moun</w:t>
      </w:r>
      <w:r w:rsidR="00B77009">
        <w:rPr>
          <w:rFonts w:ascii="Arial" w:hAnsi="Arial" w:cs="Arial"/>
          <w:b/>
          <w:sz w:val="24"/>
          <w:szCs w:val="24"/>
        </w:rPr>
        <w:t>i</w:t>
      </w:r>
      <w:r w:rsidR="00910846" w:rsidRPr="00910846">
        <w:rPr>
          <w:rFonts w:ascii="Arial" w:hAnsi="Arial" w:cs="Arial"/>
          <w:b/>
          <w:sz w:val="24"/>
          <w:szCs w:val="24"/>
        </w:rPr>
        <w:t>er</w:t>
      </w:r>
      <w:proofErr w:type="spellEnd"/>
      <w:r w:rsidR="00910846" w:rsidRPr="00910846">
        <w:rPr>
          <w:rFonts w:ascii="Arial" w:hAnsi="Arial" w:cs="Arial"/>
          <w:b/>
          <w:sz w:val="24"/>
          <w:szCs w:val="24"/>
        </w:rPr>
        <w:t xml:space="preserve"> llama de fe.</w:t>
      </w:r>
      <w:r w:rsidR="008A0D27">
        <w:rPr>
          <w:rFonts w:ascii="Arial" w:hAnsi="Arial" w:cs="Arial"/>
          <w:b/>
          <w:sz w:val="24"/>
          <w:szCs w:val="24"/>
        </w:rPr>
        <w:t xml:space="preserve"> La fe es precisamente el sello que garantiza la dignidad de la persona, pues abre la puerta a la trascendencia que es lo que ilumina la vida terrena y sin lo que el porvenir es oscuridad.</w:t>
      </w:r>
    </w:p>
    <w:p w:rsidR="00582BF9" w:rsidRDefault="00582BF9" w:rsidP="00B77009">
      <w:pPr>
        <w:spacing w:after="0" w:line="240" w:lineRule="auto"/>
        <w:ind w:left="-1134" w:right="-1277"/>
        <w:jc w:val="both"/>
        <w:rPr>
          <w:rFonts w:ascii="Arial" w:hAnsi="Arial" w:cs="Arial"/>
          <w:b/>
          <w:sz w:val="24"/>
          <w:szCs w:val="24"/>
        </w:rPr>
      </w:pPr>
    </w:p>
    <w:p w:rsidR="00582BF9" w:rsidRPr="00582BF9" w:rsidRDefault="00582BF9" w:rsidP="00582BF9">
      <w:pPr>
        <w:spacing w:after="0" w:line="240" w:lineRule="auto"/>
        <w:ind w:left="-1134" w:right="-1277"/>
        <w:jc w:val="center"/>
        <w:rPr>
          <w:rFonts w:ascii="Arial" w:hAnsi="Arial" w:cs="Arial"/>
          <w:b/>
          <w:color w:val="0070C0"/>
          <w:sz w:val="24"/>
          <w:szCs w:val="24"/>
        </w:rPr>
      </w:pPr>
      <w:r w:rsidRPr="00582BF9">
        <w:rPr>
          <w:rFonts w:ascii="Arial" w:hAnsi="Arial" w:cs="Arial"/>
          <w:b/>
          <w:noProof/>
          <w:color w:val="0070C0"/>
          <w:sz w:val="24"/>
          <w:szCs w:val="24"/>
          <w:lang w:eastAsia="es-ES"/>
        </w:rPr>
        <w:drawing>
          <wp:inline distT="0" distB="0" distL="0" distR="0">
            <wp:extent cx="1809750" cy="1917473"/>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40917" t="31651" r="44268" b="47936"/>
                    <a:stretch>
                      <a:fillRect/>
                    </a:stretch>
                  </pic:blipFill>
                  <pic:spPr bwMode="auto">
                    <a:xfrm>
                      <a:off x="0" y="0"/>
                      <a:ext cx="1809750" cy="1917473"/>
                    </a:xfrm>
                    <a:prstGeom prst="rect">
                      <a:avLst/>
                    </a:prstGeom>
                    <a:noFill/>
                    <a:ln w="9525">
                      <a:noFill/>
                      <a:miter lim="800000"/>
                      <a:headEnd/>
                      <a:tailEnd/>
                    </a:ln>
                  </pic:spPr>
                </pic:pic>
              </a:graphicData>
            </a:graphic>
          </wp:inline>
        </w:drawing>
      </w:r>
      <w:r w:rsidRPr="00582BF9">
        <w:rPr>
          <w:rFonts w:ascii="Arial" w:hAnsi="Arial" w:cs="Arial"/>
          <w:b/>
          <w:noProof/>
          <w:color w:val="0070C0"/>
          <w:sz w:val="24"/>
          <w:szCs w:val="24"/>
          <w:lang w:eastAsia="es-ES"/>
        </w:rPr>
        <w:drawing>
          <wp:inline distT="0" distB="0" distL="0" distR="0">
            <wp:extent cx="1343025" cy="1810164"/>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28219" t="36009" r="59612" b="42661"/>
                    <a:stretch>
                      <a:fillRect/>
                    </a:stretch>
                  </pic:blipFill>
                  <pic:spPr bwMode="auto">
                    <a:xfrm>
                      <a:off x="0" y="0"/>
                      <a:ext cx="1344935" cy="1812738"/>
                    </a:xfrm>
                    <a:prstGeom prst="rect">
                      <a:avLst/>
                    </a:prstGeom>
                    <a:noFill/>
                    <a:ln w="9525">
                      <a:noFill/>
                      <a:miter lim="800000"/>
                      <a:headEnd/>
                      <a:tailEnd/>
                    </a:ln>
                  </pic:spPr>
                </pic:pic>
              </a:graphicData>
            </a:graphic>
          </wp:inline>
        </w:drawing>
      </w:r>
    </w:p>
    <w:p w:rsidR="00582BF9" w:rsidRPr="00582BF9" w:rsidRDefault="00333A4A" w:rsidP="00582BF9">
      <w:pPr>
        <w:spacing w:after="0" w:line="240" w:lineRule="auto"/>
        <w:ind w:left="-1134" w:right="-1277"/>
        <w:jc w:val="center"/>
        <w:rPr>
          <w:rFonts w:ascii="Arial" w:hAnsi="Arial" w:cs="Arial"/>
          <w:b/>
          <w:color w:val="0070C0"/>
        </w:rPr>
      </w:pPr>
      <w:r>
        <w:rPr>
          <w:rFonts w:ascii="Arial" w:hAnsi="Arial" w:cs="Arial"/>
          <w:b/>
          <w:color w:val="0070C0"/>
        </w:rPr>
        <w:t xml:space="preserve">    </w:t>
      </w:r>
      <w:r w:rsidR="00582BF9" w:rsidRPr="00582BF9">
        <w:rPr>
          <w:rFonts w:ascii="Arial" w:hAnsi="Arial" w:cs="Arial"/>
          <w:b/>
          <w:color w:val="0070C0"/>
        </w:rPr>
        <w:t>M</w:t>
      </w:r>
      <w:r w:rsidR="00F442B1">
        <w:rPr>
          <w:rFonts w:ascii="Arial" w:hAnsi="Arial" w:cs="Arial"/>
          <w:b/>
          <w:color w:val="0070C0"/>
        </w:rPr>
        <w:t xml:space="preserve">anuel </w:t>
      </w:r>
      <w:proofErr w:type="spellStart"/>
      <w:r w:rsidR="00582BF9" w:rsidRPr="00582BF9">
        <w:rPr>
          <w:rFonts w:ascii="Arial" w:hAnsi="Arial" w:cs="Arial"/>
          <w:b/>
          <w:color w:val="0070C0"/>
        </w:rPr>
        <w:t>Mounier</w:t>
      </w:r>
      <w:proofErr w:type="spellEnd"/>
      <w:r w:rsidR="00F442B1">
        <w:rPr>
          <w:rFonts w:ascii="Arial" w:hAnsi="Arial" w:cs="Arial"/>
          <w:b/>
          <w:color w:val="0070C0"/>
        </w:rPr>
        <w:t xml:space="preserve">                 </w:t>
      </w:r>
      <w:r w:rsidR="00582BF9" w:rsidRPr="00582BF9">
        <w:rPr>
          <w:rFonts w:ascii="Arial" w:hAnsi="Arial" w:cs="Arial"/>
          <w:b/>
          <w:color w:val="0070C0"/>
        </w:rPr>
        <w:t>G</w:t>
      </w:r>
      <w:r w:rsidR="00F442B1">
        <w:rPr>
          <w:rFonts w:ascii="Arial" w:hAnsi="Arial" w:cs="Arial"/>
          <w:b/>
          <w:color w:val="0070C0"/>
        </w:rPr>
        <w:t xml:space="preserve">ordon </w:t>
      </w:r>
      <w:proofErr w:type="spellStart"/>
      <w:r w:rsidR="00582BF9" w:rsidRPr="00582BF9">
        <w:rPr>
          <w:rFonts w:ascii="Arial" w:hAnsi="Arial" w:cs="Arial"/>
          <w:b/>
          <w:color w:val="0070C0"/>
        </w:rPr>
        <w:t>Allport</w:t>
      </w:r>
      <w:proofErr w:type="spellEnd"/>
    </w:p>
    <w:p w:rsidR="00B77009" w:rsidRDefault="00B77009" w:rsidP="00B77009">
      <w:pPr>
        <w:spacing w:after="0" w:line="240" w:lineRule="auto"/>
        <w:ind w:left="-1134" w:right="-1277"/>
        <w:jc w:val="both"/>
        <w:rPr>
          <w:rFonts w:ascii="Arial" w:hAnsi="Arial" w:cs="Arial"/>
          <w:b/>
          <w:sz w:val="24"/>
          <w:szCs w:val="24"/>
        </w:rPr>
      </w:pPr>
    </w:p>
    <w:p w:rsidR="00910846" w:rsidRDefault="00910846" w:rsidP="00B77009">
      <w:pPr>
        <w:spacing w:after="0" w:line="240" w:lineRule="auto"/>
        <w:ind w:left="-1134" w:right="-1277"/>
        <w:jc w:val="both"/>
        <w:rPr>
          <w:rFonts w:ascii="Arial" w:hAnsi="Arial" w:cs="Arial"/>
          <w:b/>
          <w:sz w:val="24"/>
          <w:szCs w:val="24"/>
        </w:rPr>
      </w:pPr>
      <w:r w:rsidRPr="00910846">
        <w:rPr>
          <w:rFonts w:ascii="Arial" w:hAnsi="Arial" w:cs="Arial"/>
          <w:b/>
          <w:sz w:val="24"/>
          <w:szCs w:val="24"/>
        </w:rPr>
        <w:t xml:space="preserve"> </w:t>
      </w:r>
      <w:r w:rsidR="00F442B1">
        <w:rPr>
          <w:rFonts w:ascii="Arial" w:hAnsi="Arial" w:cs="Arial"/>
          <w:b/>
          <w:sz w:val="24"/>
          <w:szCs w:val="24"/>
        </w:rPr>
        <w:t xml:space="preserve">   </w:t>
      </w:r>
      <w:r w:rsidRPr="00910846">
        <w:rPr>
          <w:rFonts w:ascii="Arial" w:hAnsi="Arial" w:cs="Arial"/>
          <w:b/>
          <w:sz w:val="24"/>
          <w:szCs w:val="24"/>
        </w:rPr>
        <w:t xml:space="preserve">La influencia de </w:t>
      </w:r>
      <w:proofErr w:type="spellStart"/>
      <w:r w:rsidRPr="00910846">
        <w:rPr>
          <w:rFonts w:ascii="Arial" w:hAnsi="Arial" w:cs="Arial"/>
          <w:b/>
          <w:sz w:val="24"/>
          <w:szCs w:val="24"/>
        </w:rPr>
        <w:t>Moun</w:t>
      </w:r>
      <w:r w:rsidR="00F442B1">
        <w:rPr>
          <w:rFonts w:ascii="Arial" w:hAnsi="Arial" w:cs="Arial"/>
          <w:b/>
          <w:sz w:val="24"/>
          <w:szCs w:val="24"/>
        </w:rPr>
        <w:t>i</w:t>
      </w:r>
      <w:r w:rsidRPr="00910846">
        <w:rPr>
          <w:rFonts w:ascii="Arial" w:hAnsi="Arial" w:cs="Arial"/>
          <w:b/>
          <w:sz w:val="24"/>
          <w:szCs w:val="24"/>
        </w:rPr>
        <w:t>er</w:t>
      </w:r>
      <w:proofErr w:type="spellEnd"/>
      <w:r w:rsidRPr="00910846">
        <w:rPr>
          <w:rFonts w:ascii="Arial" w:hAnsi="Arial" w:cs="Arial"/>
          <w:b/>
          <w:sz w:val="24"/>
          <w:szCs w:val="24"/>
        </w:rPr>
        <w:t xml:space="preserve"> es más sugestiva que impositiva. Sus ideas y sus sentim</w:t>
      </w:r>
      <w:r w:rsidR="00B77009">
        <w:rPr>
          <w:rFonts w:ascii="Arial" w:hAnsi="Arial" w:cs="Arial"/>
          <w:b/>
          <w:sz w:val="24"/>
          <w:szCs w:val="24"/>
        </w:rPr>
        <w:t>ie</w:t>
      </w:r>
      <w:r w:rsidRPr="00910846">
        <w:rPr>
          <w:rFonts w:ascii="Arial" w:hAnsi="Arial" w:cs="Arial"/>
          <w:b/>
          <w:sz w:val="24"/>
          <w:szCs w:val="24"/>
        </w:rPr>
        <w:t>ntos</w:t>
      </w:r>
      <w:r w:rsidR="00F442B1">
        <w:rPr>
          <w:rFonts w:ascii="Arial" w:hAnsi="Arial" w:cs="Arial"/>
          <w:b/>
          <w:sz w:val="24"/>
          <w:szCs w:val="24"/>
        </w:rPr>
        <w:t xml:space="preserve"> </w:t>
      </w:r>
      <w:r w:rsidRPr="00910846">
        <w:rPr>
          <w:rFonts w:ascii="Arial" w:hAnsi="Arial" w:cs="Arial"/>
          <w:b/>
          <w:sz w:val="24"/>
          <w:szCs w:val="24"/>
        </w:rPr>
        <w:t>son tan naturales y evidentes que no se precisaban sus definiciones para que resultaran</w:t>
      </w:r>
      <w:r w:rsidR="00F442B1">
        <w:rPr>
          <w:rFonts w:ascii="Arial" w:hAnsi="Arial" w:cs="Arial"/>
          <w:b/>
          <w:sz w:val="24"/>
          <w:szCs w:val="24"/>
        </w:rPr>
        <w:t xml:space="preserve"> </w:t>
      </w:r>
      <w:r w:rsidRPr="00910846">
        <w:rPr>
          <w:rFonts w:ascii="Arial" w:hAnsi="Arial" w:cs="Arial"/>
          <w:b/>
          <w:sz w:val="24"/>
          <w:szCs w:val="24"/>
        </w:rPr>
        <w:t>evidentes. Pero tuvo el mérito de ponerlas sobre la mesa para quienes quisieran acoger su</w:t>
      </w:r>
      <w:r w:rsidR="00F442B1">
        <w:rPr>
          <w:rFonts w:ascii="Arial" w:hAnsi="Arial" w:cs="Arial"/>
          <w:b/>
          <w:sz w:val="24"/>
          <w:szCs w:val="24"/>
        </w:rPr>
        <w:t xml:space="preserve"> </w:t>
      </w:r>
      <w:r w:rsidRPr="00910846">
        <w:rPr>
          <w:rFonts w:ascii="Arial" w:hAnsi="Arial" w:cs="Arial"/>
          <w:b/>
          <w:sz w:val="24"/>
          <w:szCs w:val="24"/>
        </w:rPr>
        <w:t>visión elegante y atractiva del ser humano.</w:t>
      </w:r>
    </w:p>
    <w:p w:rsidR="00B77009" w:rsidRPr="00910846" w:rsidRDefault="00B77009" w:rsidP="00B77009">
      <w:pPr>
        <w:spacing w:after="0" w:line="240" w:lineRule="auto"/>
        <w:ind w:left="-1134" w:right="-1277"/>
        <w:jc w:val="both"/>
        <w:rPr>
          <w:rFonts w:ascii="Arial" w:hAnsi="Arial" w:cs="Arial"/>
          <w:b/>
          <w:sz w:val="24"/>
          <w:szCs w:val="24"/>
        </w:rPr>
      </w:pPr>
    </w:p>
    <w:p w:rsidR="00910846" w:rsidRDefault="00582BF9" w:rsidP="00B77009">
      <w:pPr>
        <w:spacing w:after="0" w:line="240" w:lineRule="auto"/>
        <w:ind w:left="-1134" w:right="-1277"/>
        <w:jc w:val="both"/>
        <w:rPr>
          <w:rFonts w:ascii="Arial" w:hAnsi="Arial" w:cs="Arial"/>
          <w:b/>
          <w:sz w:val="24"/>
          <w:szCs w:val="24"/>
        </w:rPr>
      </w:pPr>
      <w:r>
        <w:rPr>
          <w:rFonts w:ascii="Arial" w:hAnsi="Arial" w:cs="Arial"/>
          <w:b/>
          <w:sz w:val="24"/>
          <w:szCs w:val="24"/>
        </w:rPr>
        <w:lastRenderedPageBreak/>
        <w:t xml:space="preserve">  </w:t>
      </w:r>
      <w:r w:rsidR="00333A4A">
        <w:rPr>
          <w:rFonts w:ascii="Arial" w:hAnsi="Arial" w:cs="Arial"/>
          <w:b/>
          <w:sz w:val="24"/>
          <w:szCs w:val="24"/>
        </w:rPr>
        <w:t xml:space="preserve">   </w:t>
      </w:r>
      <w:r>
        <w:rPr>
          <w:rFonts w:ascii="Arial" w:hAnsi="Arial" w:cs="Arial"/>
          <w:b/>
          <w:sz w:val="24"/>
          <w:szCs w:val="24"/>
        </w:rPr>
        <w:t xml:space="preserve">++ </w:t>
      </w:r>
      <w:r w:rsidR="00910846" w:rsidRPr="00910846">
        <w:rPr>
          <w:rFonts w:ascii="Arial" w:hAnsi="Arial" w:cs="Arial"/>
          <w:b/>
          <w:sz w:val="24"/>
          <w:szCs w:val="24"/>
        </w:rPr>
        <w:t>Las fórmulas y los estilos del personalismo se han ido diversificando en los últimos tiempos. No</w:t>
      </w:r>
      <w:r w:rsidR="00F442B1">
        <w:rPr>
          <w:rFonts w:ascii="Arial" w:hAnsi="Arial" w:cs="Arial"/>
          <w:b/>
          <w:sz w:val="24"/>
          <w:szCs w:val="24"/>
        </w:rPr>
        <w:t xml:space="preserve"> </w:t>
      </w:r>
      <w:r w:rsidR="00910846" w:rsidRPr="00910846">
        <w:rPr>
          <w:rFonts w:ascii="Arial" w:hAnsi="Arial" w:cs="Arial"/>
          <w:b/>
          <w:sz w:val="24"/>
          <w:szCs w:val="24"/>
        </w:rPr>
        <w:t>const</w:t>
      </w:r>
      <w:r w:rsidR="008A0D27">
        <w:rPr>
          <w:rFonts w:ascii="Arial" w:hAnsi="Arial" w:cs="Arial"/>
          <w:b/>
          <w:sz w:val="24"/>
          <w:szCs w:val="24"/>
        </w:rPr>
        <w:t>ituye un movimiento coherente, s</w:t>
      </w:r>
      <w:r w:rsidR="00910846" w:rsidRPr="00910846">
        <w:rPr>
          <w:rFonts w:ascii="Arial" w:hAnsi="Arial" w:cs="Arial"/>
          <w:b/>
          <w:sz w:val="24"/>
          <w:szCs w:val="24"/>
        </w:rPr>
        <w:t>alvo la coincidencia en resaltar la figura del hombre en</w:t>
      </w:r>
      <w:r w:rsidR="00F442B1">
        <w:rPr>
          <w:rFonts w:ascii="Arial" w:hAnsi="Arial" w:cs="Arial"/>
          <w:b/>
          <w:sz w:val="24"/>
          <w:szCs w:val="24"/>
        </w:rPr>
        <w:t xml:space="preserve"> </w:t>
      </w:r>
      <w:r w:rsidR="00910846" w:rsidRPr="00910846">
        <w:rPr>
          <w:rFonts w:ascii="Arial" w:hAnsi="Arial" w:cs="Arial"/>
          <w:b/>
          <w:sz w:val="24"/>
          <w:szCs w:val="24"/>
        </w:rPr>
        <w:t>cuanto valor en sí mismo.</w:t>
      </w:r>
    </w:p>
    <w:p w:rsidR="00C34690" w:rsidRDefault="00C34690" w:rsidP="00B77009">
      <w:pPr>
        <w:spacing w:after="0" w:line="240" w:lineRule="auto"/>
        <w:ind w:left="-1134" w:right="-1277"/>
        <w:jc w:val="both"/>
        <w:rPr>
          <w:rFonts w:ascii="Arial" w:hAnsi="Arial" w:cs="Arial"/>
          <w:b/>
          <w:sz w:val="24"/>
          <w:szCs w:val="24"/>
        </w:rPr>
      </w:pPr>
    </w:p>
    <w:p w:rsidR="00B77009" w:rsidRDefault="00F442B1" w:rsidP="00B77009">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8A0D27">
        <w:rPr>
          <w:rFonts w:ascii="Arial" w:hAnsi="Arial" w:cs="Arial"/>
          <w:b/>
          <w:sz w:val="24"/>
          <w:szCs w:val="24"/>
        </w:rPr>
        <w:t>Los otros grandes personalistas tienen caminos diversos, aunque en lo relativo a la persona, son confluyentes.</w:t>
      </w:r>
    </w:p>
    <w:p w:rsidR="00DB0156" w:rsidRDefault="00DB0156" w:rsidP="00B77009">
      <w:pPr>
        <w:spacing w:after="0" w:line="240" w:lineRule="auto"/>
        <w:ind w:left="-1134" w:right="-1277"/>
        <w:jc w:val="both"/>
        <w:rPr>
          <w:rFonts w:ascii="Arial" w:hAnsi="Arial" w:cs="Arial"/>
          <w:b/>
          <w:sz w:val="24"/>
          <w:szCs w:val="24"/>
        </w:rPr>
      </w:pPr>
    </w:p>
    <w:p w:rsidR="00DB0156" w:rsidRPr="0061342A" w:rsidRDefault="00F442B1" w:rsidP="0061342A">
      <w:pPr>
        <w:spacing w:after="0" w:line="240" w:lineRule="auto"/>
        <w:ind w:left="-1134" w:right="-1277" w:firstLine="141"/>
        <w:jc w:val="both"/>
        <w:rPr>
          <w:rFonts w:ascii="Arial" w:hAnsi="Arial" w:cs="Arial"/>
          <w:b/>
          <w:sz w:val="24"/>
          <w:szCs w:val="24"/>
        </w:rPr>
      </w:pPr>
      <w:r>
        <w:rPr>
          <w:rFonts w:ascii="Arial" w:hAnsi="Arial" w:cs="Arial"/>
          <w:b/>
          <w:color w:val="0070C0"/>
          <w:sz w:val="24"/>
          <w:szCs w:val="24"/>
        </w:rPr>
        <w:t xml:space="preserve">    </w:t>
      </w:r>
      <w:r w:rsidR="00DB0156" w:rsidRPr="0061342A">
        <w:rPr>
          <w:rFonts w:ascii="Arial" w:hAnsi="Arial" w:cs="Arial"/>
          <w:b/>
          <w:color w:val="0070C0"/>
          <w:sz w:val="24"/>
          <w:szCs w:val="24"/>
        </w:rPr>
        <w:t>Gordon W</w:t>
      </w:r>
      <w:r w:rsidR="00C34690">
        <w:rPr>
          <w:rFonts w:ascii="Arial" w:hAnsi="Arial" w:cs="Arial"/>
          <w:b/>
          <w:color w:val="0070C0"/>
          <w:sz w:val="24"/>
          <w:szCs w:val="24"/>
        </w:rPr>
        <w:t>.</w:t>
      </w:r>
      <w:r w:rsidR="00DB0156" w:rsidRPr="0061342A">
        <w:rPr>
          <w:rFonts w:ascii="Arial" w:hAnsi="Arial" w:cs="Arial"/>
          <w:b/>
          <w:color w:val="0070C0"/>
          <w:sz w:val="24"/>
          <w:szCs w:val="24"/>
        </w:rPr>
        <w:t xml:space="preserve"> </w:t>
      </w:r>
      <w:proofErr w:type="spellStart"/>
      <w:r w:rsidR="00DB0156" w:rsidRPr="0061342A">
        <w:rPr>
          <w:rFonts w:ascii="Arial" w:hAnsi="Arial" w:cs="Arial"/>
          <w:b/>
          <w:color w:val="0070C0"/>
          <w:sz w:val="24"/>
          <w:szCs w:val="24"/>
        </w:rPr>
        <w:t>Allport</w:t>
      </w:r>
      <w:proofErr w:type="spellEnd"/>
      <w:r w:rsidR="00DB0156" w:rsidRPr="0061342A">
        <w:rPr>
          <w:rFonts w:ascii="Arial" w:hAnsi="Arial" w:cs="Arial"/>
          <w:b/>
          <w:color w:val="0070C0"/>
          <w:sz w:val="24"/>
          <w:szCs w:val="24"/>
        </w:rPr>
        <w:t xml:space="preserve"> (1897-1967)</w:t>
      </w:r>
      <w:r w:rsidR="00333A4A">
        <w:rPr>
          <w:rFonts w:ascii="Arial" w:hAnsi="Arial" w:cs="Arial"/>
          <w:b/>
          <w:color w:val="0070C0"/>
          <w:sz w:val="24"/>
          <w:szCs w:val="24"/>
        </w:rPr>
        <w:t>.</w:t>
      </w:r>
      <w:r w:rsidR="0061342A">
        <w:rPr>
          <w:rFonts w:ascii="Arial" w:hAnsi="Arial" w:cs="Arial"/>
          <w:b/>
          <w:sz w:val="24"/>
          <w:szCs w:val="24"/>
        </w:rPr>
        <w:t xml:space="preserve"> F</w:t>
      </w:r>
      <w:r w:rsidR="00DB0156" w:rsidRPr="0061342A">
        <w:rPr>
          <w:rFonts w:ascii="Arial" w:hAnsi="Arial" w:cs="Arial"/>
          <w:b/>
          <w:sz w:val="24"/>
          <w:szCs w:val="24"/>
        </w:rPr>
        <w:t>ue</w:t>
      </w:r>
      <w:r>
        <w:rPr>
          <w:rFonts w:ascii="Arial" w:hAnsi="Arial" w:cs="Arial"/>
          <w:b/>
          <w:sz w:val="24"/>
          <w:szCs w:val="24"/>
        </w:rPr>
        <w:t xml:space="preserve"> </w:t>
      </w:r>
      <w:r w:rsidR="0061342A">
        <w:rPr>
          <w:rFonts w:ascii="Arial" w:hAnsi="Arial" w:cs="Arial"/>
          <w:b/>
          <w:sz w:val="24"/>
          <w:szCs w:val="24"/>
        </w:rPr>
        <w:t xml:space="preserve">el </w:t>
      </w:r>
      <w:r w:rsidR="0061342A" w:rsidRPr="0061342A">
        <w:rPr>
          <w:rFonts w:ascii="Arial" w:hAnsi="Arial" w:cs="Arial"/>
          <w:b/>
          <w:sz w:val="24"/>
          <w:szCs w:val="24"/>
        </w:rPr>
        <w:t>estadounidense</w:t>
      </w:r>
      <w:r w:rsidR="0061342A">
        <w:rPr>
          <w:rFonts w:ascii="Arial" w:hAnsi="Arial" w:cs="Arial"/>
          <w:b/>
          <w:sz w:val="24"/>
          <w:szCs w:val="24"/>
        </w:rPr>
        <w:t xml:space="preserve"> más </w:t>
      </w:r>
      <w:r w:rsidR="0061342A" w:rsidRPr="0061342A">
        <w:rPr>
          <w:rFonts w:ascii="Arial" w:hAnsi="Arial" w:cs="Arial"/>
          <w:b/>
          <w:sz w:val="24"/>
          <w:szCs w:val="24"/>
        </w:rPr>
        <w:t>conocido por sus estudios sobre evaluación de la personalidad y sobre psicología social</w:t>
      </w:r>
      <w:r w:rsidR="0061342A">
        <w:rPr>
          <w:rFonts w:ascii="Arial" w:hAnsi="Arial" w:cs="Arial"/>
          <w:b/>
          <w:sz w:val="24"/>
          <w:szCs w:val="24"/>
        </w:rPr>
        <w:t>. Fue</w:t>
      </w:r>
      <w:r>
        <w:rPr>
          <w:rFonts w:ascii="Arial" w:hAnsi="Arial" w:cs="Arial"/>
          <w:b/>
          <w:sz w:val="24"/>
          <w:szCs w:val="24"/>
        </w:rPr>
        <w:t xml:space="preserve"> </w:t>
      </w:r>
      <w:r w:rsidR="00DB0156" w:rsidRPr="0061342A">
        <w:rPr>
          <w:rFonts w:ascii="Arial" w:hAnsi="Arial" w:cs="Arial"/>
          <w:b/>
          <w:sz w:val="24"/>
          <w:szCs w:val="24"/>
        </w:rPr>
        <w:t xml:space="preserve">el más importante de los estudiosos de la </w:t>
      </w:r>
      <w:r w:rsidR="00C34690">
        <w:rPr>
          <w:rFonts w:ascii="Arial" w:hAnsi="Arial" w:cs="Arial"/>
          <w:b/>
          <w:sz w:val="24"/>
          <w:szCs w:val="24"/>
        </w:rPr>
        <w:t>p</w:t>
      </w:r>
      <w:r w:rsidR="00DB0156" w:rsidRPr="0061342A">
        <w:rPr>
          <w:rFonts w:ascii="Arial" w:hAnsi="Arial" w:cs="Arial"/>
          <w:b/>
          <w:sz w:val="24"/>
          <w:szCs w:val="24"/>
        </w:rPr>
        <w:t>ersonalidad</w:t>
      </w:r>
      <w:r w:rsidR="0061342A">
        <w:rPr>
          <w:rFonts w:ascii="Arial" w:hAnsi="Arial" w:cs="Arial"/>
          <w:b/>
          <w:sz w:val="24"/>
          <w:szCs w:val="24"/>
        </w:rPr>
        <w:t xml:space="preserve"> como p</w:t>
      </w:r>
      <w:r w:rsidR="00DB0156" w:rsidRPr="0061342A">
        <w:rPr>
          <w:rFonts w:ascii="Arial" w:hAnsi="Arial" w:cs="Arial"/>
          <w:b/>
          <w:sz w:val="24"/>
          <w:szCs w:val="24"/>
        </w:rPr>
        <w:t xml:space="preserve">sicólogo. Nació en </w:t>
      </w:r>
      <w:proofErr w:type="spellStart"/>
      <w:r w:rsidR="00DB0156" w:rsidRPr="0061342A">
        <w:rPr>
          <w:rFonts w:ascii="Arial" w:hAnsi="Arial" w:cs="Arial"/>
          <w:b/>
          <w:sz w:val="24"/>
          <w:szCs w:val="24"/>
        </w:rPr>
        <w:t>Montezuma</w:t>
      </w:r>
      <w:proofErr w:type="spellEnd"/>
      <w:r w:rsidR="00DB0156" w:rsidRPr="0061342A">
        <w:rPr>
          <w:rFonts w:ascii="Arial" w:hAnsi="Arial" w:cs="Arial"/>
          <w:b/>
          <w:sz w:val="24"/>
          <w:szCs w:val="24"/>
        </w:rPr>
        <w:t xml:space="preserve"> (Indiana). Estudió en </w:t>
      </w:r>
      <w:smartTag w:uri="urn:schemas-microsoft-com:office:smarttags" w:element="PersonName">
        <w:smartTagPr>
          <w:attr w:name="ProductID" w:val="la Universidad"/>
        </w:smartTagPr>
        <w:r w:rsidR="00DB0156" w:rsidRPr="0061342A">
          <w:rPr>
            <w:rFonts w:ascii="Arial" w:hAnsi="Arial" w:cs="Arial"/>
            <w:b/>
            <w:sz w:val="24"/>
            <w:szCs w:val="24"/>
          </w:rPr>
          <w:t>la Universidad</w:t>
        </w:r>
      </w:smartTag>
      <w:r w:rsidR="00DB0156" w:rsidRPr="0061342A">
        <w:rPr>
          <w:rFonts w:ascii="Arial" w:hAnsi="Arial" w:cs="Arial"/>
          <w:b/>
          <w:sz w:val="24"/>
          <w:szCs w:val="24"/>
        </w:rPr>
        <w:t xml:space="preserve"> de Harvard de Cambridge (Massachusetts), y </w:t>
      </w:r>
      <w:r>
        <w:rPr>
          <w:rFonts w:ascii="Arial" w:hAnsi="Arial" w:cs="Arial"/>
          <w:b/>
          <w:sz w:val="24"/>
          <w:szCs w:val="24"/>
        </w:rPr>
        <w:t>l</w:t>
      </w:r>
      <w:r w:rsidR="00DB0156" w:rsidRPr="0061342A">
        <w:rPr>
          <w:rFonts w:ascii="Arial" w:hAnsi="Arial" w:cs="Arial"/>
          <w:b/>
          <w:sz w:val="24"/>
          <w:szCs w:val="24"/>
        </w:rPr>
        <w:t>u</w:t>
      </w:r>
      <w:r w:rsidR="0061342A">
        <w:rPr>
          <w:rFonts w:ascii="Arial" w:hAnsi="Arial" w:cs="Arial"/>
          <w:b/>
          <w:sz w:val="24"/>
          <w:szCs w:val="24"/>
        </w:rPr>
        <w:t>e</w:t>
      </w:r>
      <w:r w:rsidR="00DB0156" w:rsidRPr="0061342A">
        <w:rPr>
          <w:rFonts w:ascii="Arial" w:hAnsi="Arial" w:cs="Arial"/>
          <w:b/>
          <w:sz w:val="24"/>
          <w:szCs w:val="24"/>
        </w:rPr>
        <w:t>go en las universidades alemanas de Berlín y Hamburgo y en la de Cambridge, Inglaterra.</w:t>
      </w:r>
    </w:p>
    <w:p w:rsidR="0061342A" w:rsidRDefault="0061342A" w:rsidP="0061342A">
      <w:pPr>
        <w:spacing w:after="0" w:line="240" w:lineRule="auto"/>
        <w:ind w:left="-1134" w:right="-1277" w:firstLine="141"/>
        <w:jc w:val="both"/>
        <w:rPr>
          <w:rFonts w:ascii="Arial" w:hAnsi="Arial" w:cs="Arial"/>
          <w:sz w:val="24"/>
          <w:szCs w:val="24"/>
        </w:rPr>
      </w:pPr>
    </w:p>
    <w:p w:rsidR="00DB0156" w:rsidRPr="0061342A" w:rsidRDefault="00DB0156" w:rsidP="0061342A">
      <w:pPr>
        <w:spacing w:after="0" w:line="240" w:lineRule="auto"/>
        <w:ind w:left="-1134" w:right="-1277" w:firstLine="141"/>
        <w:jc w:val="both"/>
        <w:rPr>
          <w:rFonts w:ascii="Arial" w:hAnsi="Arial" w:cs="Arial"/>
          <w:b/>
          <w:sz w:val="24"/>
          <w:szCs w:val="24"/>
        </w:rPr>
      </w:pPr>
      <w:r w:rsidRPr="0061342A">
        <w:rPr>
          <w:rFonts w:ascii="Arial" w:hAnsi="Arial" w:cs="Arial"/>
          <w:b/>
          <w:sz w:val="24"/>
          <w:szCs w:val="24"/>
        </w:rPr>
        <w:t xml:space="preserve">  Después de ejercer la docencia en el Robert </w:t>
      </w:r>
      <w:proofErr w:type="spellStart"/>
      <w:r w:rsidRPr="0061342A">
        <w:rPr>
          <w:rFonts w:ascii="Arial" w:hAnsi="Arial" w:cs="Arial"/>
          <w:b/>
          <w:sz w:val="24"/>
          <w:szCs w:val="24"/>
        </w:rPr>
        <w:t>College</w:t>
      </w:r>
      <w:proofErr w:type="spellEnd"/>
      <w:r w:rsidRPr="0061342A">
        <w:rPr>
          <w:rFonts w:ascii="Arial" w:hAnsi="Arial" w:cs="Arial"/>
          <w:b/>
          <w:sz w:val="24"/>
          <w:szCs w:val="24"/>
        </w:rPr>
        <w:t xml:space="preserve"> de Constantinopla (hoy Estambul, en Turquía), en Harvard y en el </w:t>
      </w:r>
      <w:proofErr w:type="spellStart"/>
      <w:r w:rsidRPr="0061342A">
        <w:rPr>
          <w:rFonts w:ascii="Arial" w:hAnsi="Arial" w:cs="Arial"/>
          <w:b/>
          <w:sz w:val="24"/>
          <w:szCs w:val="24"/>
        </w:rPr>
        <w:t>Dartmouth</w:t>
      </w:r>
      <w:proofErr w:type="spellEnd"/>
      <w:r w:rsidR="00545CC2">
        <w:rPr>
          <w:rFonts w:ascii="Arial" w:hAnsi="Arial" w:cs="Arial"/>
          <w:b/>
          <w:sz w:val="24"/>
          <w:szCs w:val="24"/>
        </w:rPr>
        <w:t xml:space="preserve"> </w:t>
      </w:r>
      <w:proofErr w:type="spellStart"/>
      <w:r w:rsidRPr="0061342A">
        <w:rPr>
          <w:rFonts w:ascii="Arial" w:hAnsi="Arial" w:cs="Arial"/>
          <w:b/>
          <w:sz w:val="24"/>
          <w:szCs w:val="24"/>
        </w:rPr>
        <w:t>College</w:t>
      </w:r>
      <w:proofErr w:type="spellEnd"/>
      <w:r w:rsidRPr="0061342A">
        <w:rPr>
          <w:rFonts w:ascii="Arial" w:hAnsi="Arial" w:cs="Arial"/>
          <w:b/>
          <w:sz w:val="24"/>
          <w:szCs w:val="24"/>
        </w:rPr>
        <w:t xml:space="preserve"> de Hanover (New Hampshire), volvió a Harvard como ayudante de cátedra y en 1942 obtuvo la cátedra de Psicología.  Desde 1937 hasta 1949 fue director del </w:t>
      </w:r>
      <w:proofErr w:type="spellStart"/>
      <w:r w:rsidRPr="0061342A">
        <w:rPr>
          <w:rFonts w:ascii="Arial" w:hAnsi="Arial" w:cs="Arial"/>
          <w:b/>
          <w:sz w:val="24"/>
          <w:szCs w:val="24"/>
        </w:rPr>
        <w:t>Journal</w:t>
      </w:r>
      <w:proofErr w:type="spellEnd"/>
      <w:r w:rsidRPr="0061342A">
        <w:rPr>
          <w:rFonts w:ascii="Arial" w:hAnsi="Arial" w:cs="Arial"/>
          <w:b/>
          <w:sz w:val="24"/>
          <w:szCs w:val="24"/>
        </w:rPr>
        <w:t xml:space="preserve"> of </w:t>
      </w:r>
      <w:proofErr w:type="spellStart"/>
      <w:r w:rsidRPr="0061342A">
        <w:rPr>
          <w:rFonts w:ascii="Arial" w:hAnsi="Arial" w:cs="Arial"/>
          <w:b/>
          <w:sz w:val="24"/>
          <w:szCs w:val="24"/>
        </w:rPr>
        <w:t>Abnormal</w:t>
      </w:r>
      <w:proofErr w:type="spellEnd"/>
      <w:r w:rsidRPr="0061342A">
        <w:rPr>
          <w:rFonts w:ascii="Arial" w:hAnsi="Arial" w:cs="Arial"/>
          <w:b/>
          <w:sz w:val="24"/>
          <w:szCs w:val="24"/>
        </w:rPr>
        <w:t xml:space="preserve"> and Social </w:t>
      </w:r>
      <w:proofErr w:type="spellStart"/>
      <w:r w:rsidRPr="0061342A">
        <w:rPr>
          <w:rFonts w:ascii="Arial" w:hAnsi="Arial" w:cs="Arial"/>
          <w:b/>
          <w:sz w:val="24"/>
          <w:szCs w:val="24"/>
        </w:rPr>
        <w:t>Psychology</w:t>
      </w:r>
      <w:proofErr w:type="spellEnd"/>
      <w:r w:rsidRPr="0061342A">
        <w:rPr>
          <w:rFonts w:ascii="Arial" w:hAnsi="Arial" w:cs="Arial"/>
          <w:b/>
          <w:sz w:val="24"/>
          <w:szCs w:val="24"/>
        </w:rPr>
        <w:t xml:space="preserve"> (Diario de psicología patológica y social), y en sus estudios sobre evaluación de la personalidad subrayó que cada personalidad individual constituye un patrón único</w:t>
      </w:r>
    </w:p>
    <w:p w:rsidR="0061342A" w:rsidRDefault="0061342A" w:rsidP="0061342A">
      <w:pPr>
        <w:spacing w:after="0" w:line="240" w:lineRule="auto"/>
        <w:ind w:left="-1134" w:right="-1277" w:firstLine="141"/>
        <w:jc w:val="both"/>
        <w:rPr>
          <w:rFonts w:ascii="Arial" w:hAnsi="Arial" w:cs="Arial"/>
          <w:b/>
          <w:sz w:val="24"/>
          <w:szCs w:val="24"/>
        </w:rPr>
      </w:pPr>
    </w:p>
    <w:p w:rsidR="00DB0156" w:rsidRPr="0061342A" w:rsidRDefault="00DB0156" w:rsidP="0061342A">
      <w:pPr>
        <w:spacing w:after="0" w:line="240" w:lineRule="auto"/>
        <w:ind w:left="-1134" w:right="-1277" w:firstLine="141"/>
        <w:jc w:val="both"/>
        <w:rPr>
          <w:rFonts w:ascii="Arial" w:hAnsi="Arial" w:cs="Arial"/>
          <w:b/>
          <w:sz w:val="24"/>
          <w:szCs w:val="24"/>
        </w:rPr>
      </w:pPr>
      <w:r w:rsidRPr="0061342A">
        <w:rPr>
          <w:rFonts w:ascii="Arial" w:hAnsi="Arial" w:cs="Arial"/>
          <w:b/>
          <w:sz w:val="24"/>
          <w:szCs w:val="24"/>
        </w:rPr>
        <w:t xml:space="preserve">  Sus estudios y planteamientos de la personalidad quedaron pronto recogidos en obras de amplia difusión como  su libro "</w:t>
      </w:r>
      <w:smartTag w:uri="urn:schemas-microsoft-com:office:smarttags" w:element="PersonName">
        <w:smartTagPr>
          <w:attr w:name="ProductID" w:val="La Personalidad"/>
        </w:smartTagPr>
        <w:r w:rsidRPr="0061342A">
          <w:rPr>
            <w:rStyle w:val="nfasis"/>
            <w:rFonts w:ascii="Arial" w:hAnsi="Arial" w:cs="Arial"/>
            <w:b/>
            <w:sz w:val="24"/>
            <w:szCs w:val="24"/>
          </w:rPr>
          <w:t>La Personalidad</w:t>
        </w:r>
      </w:smartTag>
      <w:r w:rsidRPr="0061342A">
        <w:rPr>
          <w:rStyle w:val="nfasis"/>
          <w:rFonts w:ascii="Arial" w:hAnsi="Arial" w:cs="Arial"/>
          <w:b/>
          <w:sz w:val="24"/>
          <w:szCs w:val="24"/>
        </w:rPr>
        <w:t>: su configuración y desarrollo</w:t>
      </w:r>
      <w:r w:rsidRPr="0061342A">
        <w:rPr>
          <w:rFonts w:ascii="Arial" w:hAnsi="Arial" w:cs="Arial"/>
          <w:b/>
          <w:sz w:val="24"/>
          <w:szCs w:val="24"/>
        </w:rPr>
        <w:t>" o bien en "</w:t>
      </w:r>
      <w:r w:rsidRPr="0061342A">
        <w:rPr>
          <w:rStyle w:val="nfasis"/>
          <w:rFonts w:ascii="Arial" w:hAnsi="Arial" w:cs="Arial"/>
          <w:b/>
          <w:sz w:val="24"/>
          <w:szCs w:val="24"/>
        </w:rPr>
        <w:t>La naturaleza de los valores”.</w:t>
      </w:r>
      <w:r w:rsidRPr="0061342A">
        <w:rPr>
          <w:rFonts w:ascii="Arial" w:hAnsi="Arial" w:cs="Arial"/>
          <w:b/>
          <w:sz w:val="24"/>
          <w:szCs w:val="24"/>
        </w:rPr>
        <w:t xml:space="preserve">  y</w:t>
      </w:r>
      <w:r w:rsidRPr="0061342A">
        <w:rPr>
          <w:rStyle w:val="nfasis"/>
          <w:rFonts w:ascii="Arial" w:hAnsi="Arial" w:cs="Arial"/>
          <w:b/>
          <w:sz w:val="24"/>
          <w:szCs w:val="24"/>
        </w:rPr>
        <w:t xml:space="preserve"> "Personalidad y encuentro social", </w:t>
      </w:r>
      <w:r w:rsidRPr="0061342A">
        <w:rPr>
          <w:rFonts w:ascii="Arial" w:hAnsi="Arial" w:cs="Arial"/>
          <w:b/>
          <w:sz w:val="24"/>
          <w:szCs w:val="24"/>
        </w:rPr>
        <w:t xml:space="preserve"> libros que  han traducido a todos los idiomas. También fue autor y coautor de diversas obras, entre las que se incluyen: “El individuo y su religión”,“La naturaleza del prejuicio” y “Desarrollo y cambio: </w:t>
      </w:r>
      <w:r w:rsidR="00F442B1">
        <w:rPr>
          <w:rFonts w:ascii="Arial" w:hAnsi="Arial" w:cs="Arial"/>
          <w:b/>
          <w:sz w:val="24"/>
          <w:szCs w:val="24"/>
        </w:rPr>
        <w:t xml:space="preserve">unas </w:t>
      </w:r>
      <w:r w:rsidRPr="0061342A">
        <w:rPr>
          <w:rFonts w:ascii="Arial" w:hAnsi="Arial" w:cs="Arial"/>
          <w:b/>
          <w:sz w:val="24"/>
          <w:szCs w:val="24"/>
        </w:rPr>
        <w:t>consideraciones sobre el proceso de convertirse en persona</w:t>
      </w:r>
      <w:r w:rsidR="00C34690">
        <w:rPr>
          <w:rFonts w:ascii="Arial" w:hAnsi="Arial" w:cs="Arial"/>
          <w:b/>
          <w:sz w:val="24"/>
          <w:szCs w:val="24"/>
        </w:rPr>
        <w:t>"</w:t>
      </w:r>
    </w:p>
    <w:p w:rsidR="0061342A" w:rsidRDefault="0061342A" w:rsidP="0061342A">
      <w:pPr>
        <w:pStyle w:val="estilo2"/>
        <w:spacing w:before="0" w:beforeAutospacing="0" w:after="0" w:afterAutospacing="0"/>
        <w:ind w:left="-1134" w:right="-1277" w:firstLine="141"/>
        <w:jc w:val="both"/>
        <w:rPr>
          <w:rFonts w:ascii="Arial" w:hAnsi="Arial" w:cs="Arial"/>
          <w:b/>
        </w:rPr>
      </w:pPr>
    </w:p>
    <w:p w:rsidR="00DB0156" w:rsidRPr="0061342A" w:rsidRDefault="00C34690" w:rsidP="0061342A">
      <w:pPr>
        <w:pStyle w:val="estilo2"/>
        <w:spacing w:before="0" w:beforeAutospacing="0" w:after="0" w:afterAutospacing="0"/>
        <w:ind w:left="-1134" w:right="-1277" w:firstLine="141"/>
        <w:jc w:val="both"/>
        <w:rPr>
          <w:rFonts w:ascii="Arial" w:hAnsi="Arial" w:cs="Arial"/>
          <w:b/>
        </w:rPr>
      </w:pPr>
      <w:r>
        <w:rPr>
          <w:rFonts w:ascii="Arial" w:hAnsi="Arial" w:cs="Arial"/>
          <w:b/>
        </w:rPr>
        <w:t xml:space="preserve">  Desde sus tiempos de </w:t>
      </w:r>
      <w:r w:rsidR="00DB0156" w:rsidRPr="0061342A">
        <w:rPr>
          <w:rFonts w:ascii="Arial" w:hAnsi="Arial" w:cs="Arial"/>
          <w:b/>
        </w:rPr>
        <w:t xml:space="preserve"> Harvard</w:t>
      </w:r>
      <w:r w:rsidR="00333A4A">
        <w:rPr>
          <w:rFonts w:ascii="Arial" w:hAnsi="Arial" w:cs="Arial"/>
          <w:b/>
        </w:rPr>
        <w:t>,</w:t>
      </w:r>
      <w:r w:rsidR="00F442B1">
        <w:rPr>
          <w:rFonts w:ascii="Arial" w:hAnsi="Arial" w:cs="Arial"/>
          <w:b/>
        </w:rPr>
        <w:t xml:space="preserve"> </w:t>
      </w:r>
      <w:r>
        <w:rPr>
          <w:rFonts w:ascii="Arial" w:hAnsi="Arial" w:cs="Arial"/>
          <w:b/>
        </w:rPr>
        <w:t>desarroll</w:t>
      </w:r>
      <w:r w:rsidR="00582BF9">
        <w:rPr>
          <w:rFonts w:ascii="Arial" w:hAnsi="Arial" w:cs="Arial"/>
          <w:b/>
        </w:rPr>
        <w:t>ó</w:t>
      </w:r>
      <w:r w:rsidR="00DB0156" w:rsidRPr="0061342A">
        <w:rPr>
          <w:rFonts w:ascii="Arial" w:hAnsi="Arial" w:cs="Arial"/>
          <w:b/>
        </w:rPr>
        <w:t xml:space="preserve"> su teoría humanista y dinámica de la personalidad</w:t>
      </w:r>
      <w:r>
        <w:rPr>
          <w:rFonts w:ascii="Arial" w:hAnsi="Arial" w:cs="Arial"/>
          <w:b/>
        </w:rPr>
        <w:t>, que es la que</w:t>
      </w:r>
      <w:r w:rsidR="00DB0156" w:rsidRPr="0061342A">
        <w:rPr>
          <w:rFonts w:ascii="Arial" w:hAnsi="Arial" w:cs="Arial"/>
          <w:b/>
        </w:rPr>
        <w:t xml:space="preserve"> se ha impuesto en la psico</w:t>
      </w:r>
      <w:r w:rsidR="00DB0156" w:rsidRPr="0061342A">
        <w:rPr>
          <w:rFonts w:ascii="Arial" w:hAnsi="Arial" w:cs="Arial"/>
          <w:b/>
        </w:rPr>
        <w:softHyphen/>
        <w:t>logía moderna, superando el conductismo y el psicoanálisis y presentando la personalidad como "</w:t>
      </w:r>
      <w:r w:rsidR="00DB0156" w:rsidRPr="0061342A">
        <w:rPr>
          <w:rStyle w:val="nfasis"/>
          <w:rFonts w:ascii="Arial" w:hAnsi="Arial" w:cs="Arial"/>
          <w:b/>
        </w:rPr>
        <w:t>la organización dinámica de los rasgos y fuerzas que permiten al hombre situarse en el entorno de vida</w:t>
      </w:r>
      <w:r w:rsidR="00DB0156" w:rsidRPr="0061342A">
        <w:rPr>
          <w:rFonts w:ascii="Arial" w:hAnsi="Arial" w:cs="Arial"/>
          <w:b/>
        </w:rPr>
        <w:t>". E</w:t>
      </w:r>
      <w:r w:rsidR="0015312B">
        <w:rPr>
          <w:rFonts w:ascii="Arial" w:hAnsi="Arial" w:cs="Arial"/>
          <w:b/>
        </w:rPr>
        <w:t>se</w:t>
      </w:r>
      <w:r w:rsidR="00DB0156" w:rsidRPr="0061342A">
        <w:rPr>
          <w:rFonts w:ascii="Arial" w:hAnsi="Arial" w:cs="Arial"/>
          <w:b/>
        </w:rPr>
        <w:t xml:space="preserve"> concepto dinámico de "personalidad" ha hecho su teoría muy influ</w:t>
      </w:r>
      <w:r w:rsidR="00DB0156" w:rsidRPr="0061342A">
        <w:rPr>
          <w:rFonts w:ascii="Arial" w:hAnsi="Arial" w:cs="Arial"/>
          <w:b/>
        </w:rPr>
        <w:softHyphen/>
        <w:t>yente, al despertar la atención sobre aspectos como la motivación, los intereses, la afectividad, que son condicionante para la educación global del hombre.</w:t>
      </w:r>
    </w:p>
    <w:p w:rsidR="00DB0156" w:rsidRPr="0061342A" w:rsidRDefault="00DB0156" w:rsidP="0061342A">
      <w:pPr>
        <w:pStyle w:val="estilo2"/>
        <w:spacing w:before="0" w:beforeAutospacing="0" w:after="0" w:afterAutospacing="0"/>
        <w:ind w:left="-1134" w:right="-1277" w:firstLine="141"/>
        <w:jc w:val="both"/>
        <w:rPr>
          <w:rFonts w:ascii="Arial" w:hAnsi="Arial" w:cs="Arial"/>
          <w:b/>
        </w:rPr>
      </w:pPr>
    </w:p>
    <w:p w:rsidR="00DB0156" w:rsidRPr="0061342A" w:rsidRDefault="00DB0156" w:rsidP="0061342A">
      <w:pPr>
        <w:pStyle w:val="estilo2"/>
        <w:spacing w:before="0" w:beforeAutospacing="0" w:after="0" w:afterAutospacing="0"/>
        <w:ind w:left="-1134" w:right="-1277" w:firstLine="141"/>
        <w:jc w:val="both"/>
        <w:rPr>
          <w:rFonts w:ascii="Arial" w:hAnsi="Arial" w:cs="Arial"/>
          <w:b/>
        </w:rPr>
      </w:pPr>
      <w:r w:rsidRPr="0061342A">
        <w:rPr>
          <w:rFonts w:ascii="Arial" w:hAnsi="Arial" w:cs="Arial"/>
          <w:b/>
        </w:rPr>
        <w:t xml:space="preserve">  Por eso su esquema científico en parte merece el nombre de </w:t>
      </w:r>
      <w:proofErr w:type="spellStart"/>
      <w:r w:rsidRPr="0061342A">
        <w:rPr>
          <w:rFonts w:ascii="Arial" w:hAnsi="Arial" w:cs="Arial"/>
          <w:b/>
        </w:rPr>
        <w:t>factoria</w:t>
      </w:r>
      <w:r w:rsidR="0015312B">
        <w:rPr>
          <w:rFonts w:ascii="Arial" w:hAnsi="Arial" w:cs="Arial"/>
          <w:b/>
        </w:rPr>
        <w:t>l</w:t>
      </w:r>
      <w:r w:rsidRPr="0061342A">
        <w:rPr>
          <w:rFonts w:ascii="Arial" w:hAnsi="Arial" w:cs="Arial"/>
          <w:b/>
        </w:rPr>
        <w:t>ista</w:t>
      </w:r>
      <w:proofErr w:type="spellEnd"/>
      <w:r w:rsidRPr="0061342A">
        <w:rPr>
          <w:rFonts w:ascii="Arial" w:hAnsi="Arial" w:cs="Arial"/>
          <w:b/>
        </w:rPr>
        <w:t xml:space="preserve">, aunque escapa el concepto puramente </w:t>
      </w:r>
      <w:r w:rsidR="0015312B">
        <w:rPr>
          <w:rFonts w:ascii="Arial" w:hAnsi="Arial" w:cs="Arial"/>
          <w:b/>
        </w:rPr>
        <w:t>matemático</w:t>
      </w:r>
      <w:r w:rsidRPr="0061342A">
        <w:rPr>
          <w:rFonts w:ascii="Arial" w:hAnsi="Arial" w:cs="Arial"/>
          <w:b/>
        </w:rPr>
        <w:t xml:space="preserve"> de la idea de factor y de producto.  Al resaltar el valor de la responsabilidad y de la autonomía, el eco de las experiencias y de los proyectos elaborados, de la energía moral y es</w:t>
      </w:r>
      <w:r w:rsidRPr="0061342A">
        <w:rPr>
          <w:rFonts w:ascii="Arial" w:hAnsi="Arial" w:cs="Arial"/>
          <w:b/>
        </w:rPr>
        <w:softHyphen/>
        <w:t>piritual y de las propias opciones, hace su visión del hombre. Es  la teoría que mejor explica los hechos y capacidades espirituales</w:t>
      </w:r>
      <w:r w:rsidR="0061342A">
        <w:rPr>
          <w:rFonts w:ascii="Arial" w:hAnsi="Arial" w:cs="Arial"/>
          <w:b/>
        </w:rPr>
        <w:t>.</w:t>
      </w:r>
      <w:r w:rsidR="0031210B">
        <w:rPr>
          <w:rFonts w:ascii="Arial" w:hAnsi="Arial" w:cs="Arial"/>
          <w:b/>
        </w:rPr>
        <w:t xml:space="preserve"> </w:t>
      </w:r>
      <w:r w:rsidRPr="0061342A">
        <w:rPr>
          <w:rStyle w:val="Textoennegrita"/>
          <w:rFonts w:ascii="Arial" w:hAnsi="Arial" w:cs="Arial"/>
        </w:rPr>
        <w:t>El diseño sintético del concepto de personalidad en Allport se mueve en relaciones similares a las expresadas en este gráfico</w:t>
      </w:r>
    </w:p>
    <w:p w:rsidR="00DB0156" w:rsidRPr="0061342A" w:rsidRDefault="00DB0156" w:rsidP="0061342A">
      <w:pPr>
        <w:pStyle w:val="estilo2"/>
        <w:spacing w:before="0" w:beforeAutospacing="0" w:after="0" w:afterAutospacing="0"/>
        <w:ind w:left="-1134" w:right="-1277" w:firstLine="141"/>
        <w:jc w:val="both"/>
        <w:rPr>
          <w:rStyle w:val="Textoennegrita"/>
          <w:rFonts w:ascii="Arial" w:hAnsi="Arial" w:cs="Arial"/>
        </w:rPr>
      </w:pPr>
    </w:p>
    <w:p w:rsidR="00DB0156" w:rsidRPr="0061342A" w:rsidRDefault="00DB0156" w:rsidP="0061342A">
      <w:pPr>
        <w:spacing w:after="0" w:line="240" w:lineRule="auto"/>
        <w:ind w:left="-1134" w:right="-1277" w:firstLine="141"/>
        <w:jc w:val="both"/>
        <w:rPr>
          <w:rFonts w:ascii="Arial" w:hAnsi="Arial" w:cs="Arial"/>
          <w:b/>
          <w:sz w:val="24"/>
          <w:szCs w:val="24"/>
        </w:rPr>
      </w:pPr>
      <w:r w:rsidRPr="0061342A">
        <w:rPr>
          <w:rFonts w:ascii="Arial" w:hAnsi="Arial" w:cs="Arial"/>
          <w:b/>
          <w:sz w:val="24"/>
          <w:szCs w:val="24"/>
        </w:rPr>
        <w:t xml:space="preserve">   Su influencia ha sido grande en todos los sectores de </w:t>
      </w:r>
      <w:smartTag w:uri="urn:schemas-microsoft-com:office:smarttags" w:element="PersonName">
        <w:smartTagPr>
          <w:attr w:name="ProductID" w:val="la Psicolog￭a"/>
        </w:smartTagPr>
        <w:r w:rsidRPr="0061342A">
          <w:rPr>
            <w:rFonts w:ascii="Arial" w:hAnsi="Arial" w:cs="Arial"/>
            <w:b/>
            <w:sz w:val="24"/>
            <w:szCs w:val="24"/>
          </w:rPr>
          <w:t>la Psicología</w:t>
        </w:r>
      </w:smartTag>
      <w:r w:rsidRPr="0061342A">
        <w:rPr>
          <w:rFonts w:ascii="Arial" w:hAnsi="Arial" w:cs="Arial"/>
          <w:b/>
          <w:sz w:val="24"/>
          <w:szCs w:val="24"/>
        </w:rPr>
        <w:t xml:space="preserve"> y de </w:t>
      </w:r>
      <w:smartTag w:uri="urn:schemas-microsoft-com:office:smarttags" w:element="PersonName">
        <w:smartTagPr>
          <w:attr w:name="ProductID" w:val="la Antropolog￭a. En"/>
        </w:smartTagPr>
        <w:r w:rsidRPr="0061342A">
          <w:rPr>
            <w:rFonts w:ascii="Arial" w:hAnsi="Arial" w:cs="Arial"/>
            <w:b/>
            <w:sz w:val="24"/>
            <w:szCs w:val="24"/>
          </w:rPr>
          <w:t>la Antropología. En</w:t>
        </w:r>
      </w:smartTag>
      <w:r w:rsidRPr="0061342A">
        <w:rPr>
          <w:rFonts w:ascii="Arial" w:hAnsi="Arial" w:cs="Arial"/>
          <w:b/>
          <w:sz w:val="24"/>
          <w:szCs w:val="24"/>
        </w:rPr>
        <w:t xml:space="preserve"> la educación globalizada del hombre ha sugerido intere</w:t>
      </w:r>
      <w:r w:rsidRPr="0061342A">
        <w:rPr>
          <w:rFonts w:ascii="Arial" w:hAnsi="Arial" w:cs="Arial"/>
          <w:b/>
          <w:sz w:val="24"/>
          <w:szCs w:val="24"/>
        </w:rPr>
        <w:softHyphen/>
        <w:t>santes planteamientos. Y ha hecho posible entender la inteligencia como parte, como factor integrado en un todo, - la personalidad- y no como fuera autónoma y asilada que tiene sus propias operaciones desgajadas  de un centro de referencia que es la conciencia del yo que todo hombre posee.</w:t>
      </w:r>
    </w:p>
    <w:p w:rsidR="0061342A" w:rsidRDefault="0061342A" w:rsidP="0061342A">
      <w:pPr>
        <w:spacing w:after="0" w:line="240" w:lineRule="auto"/>
        <w:ind w:left="-1134" w:right="-1277" w:firstLine="141"/>
        <w:jc w:val="both"/>
        <w:rPr>
          <w:rFonts w:ascii="Arial" w:hAnsi="Arial" w:cs="Arial"/>
          <w:b/>
          <w:sz w:val="24"/>
          <w:szCs w:val="24"/>
        </w:rPr>
      </w:pPr>
    </w:p>
    <w:p w:rsidR="00DB0156" w:rsidRPr="0061342A" w:rsidRDefault="00DB0156" w:rsidP="0061342A">
      <w:pPr>
        <w:spacing w:after="0" w:line="240" w:lineRule="auto"/>
        <w:ind w:left="-1134" w:right="-1277" w:firstLine="141"/>
        <w:jc w:val="both"/>
        <w:rPr>
          <w:rFonts w:ascii="Arial" w:hAnsi="Arial" w:cs="Arial"/>
          <w:b/>
          <w:sz w:val="24"/>
          <w:szCs w:val="24"/>
        </w:rPr>
      </w:pPr>
      <w:r w:rsidRPr="0061342A">
        <w:rPr>
          <w:rFonts w:ascii="Arial" w:hAnsi="Arial" w:cs="Arial"/>
          <w:b/>
          <w:sz w:val="24"/>
          <w:szCs w:val="24"/>
        </w:rPr>
        <w:t xml:space="preserve">   Su teoría sobre la “autonomía funcional’ de la motivación ha sido ampliamente aceptada en </w:t>
      </w:r>
      <w:smartTag w:uri="urn:schemas-microsoft-com:office:smarttags" w:element="PersonName">
        <w:smartTagPr>
          <w:attr w:name="ProductID" w:val="la Psicolog￭a"/>
        </w:smartTagPr>
        <w:r w:rsidRPr="0061342A">
          <w:rPr>
            <w:rFonts w:ascii="Arial" w:hAnsi="Arial" w:cs="Arial"/>
            <w:b/>
            <w:sz w:val="24"/>
            <w:szCs w:val="24"/>
          </w:rPr>
          <w:t>la Psicología</w:t>
        </w:r>
      </w:smartTag>
      <w:r w:rsidRPr="0061342A">
        <w:rPr>
          <w:rFonts w:ascii="Arial" w:hAnsi="Arial" w:cs="Arial"/>
          <w:b/>
          <w:sz w:val="24"/>
          <w:szCs w:val="24"/>
        </w:rPr>
        <w:t xml:space="preserve"> y ha contribuido a desplazar la antigua visión de que las motivaciones del adulto no son sino el desarrollo de los impulsos infantiles o hereditarios.</w:t>
      </w:r>
    </w:p>
    <w:p w:rsidR="0061342A" w:rsidRDefault="0061342A" w:rsidP="0061342A">
      <w:pPr>
        <w:spacing w:after="0" w:line="240" w:lineRule="auto"/>
        <w:ind w:left="-993" w:right="-1277"/>
        <w:jc w:val="both"/>
        <w:rPr>
          <w:rFonts w:ascii="Arial" w:hAnsi="Arial" w:cs="Arial"/>
          <w:b/>
          <w:sz w:val="24"/>
          <w:szCs w:val="24"/>
        </w:rPr>
      </w:pPr>
    </w:p>
    <w:p w:rsidR="00DB0156" w:rsidRPr="0061342A" w:rsidRDefault="0061355C" w:rsidP="0061342A">
      <w:pPr>
        <w:spacing w:after="0" w:line="240" w:lineRule="auto"/>
        <w:ind w:left="-993" w:right="-1277"/>
        <w:jc w:val="both"/>
        <w:rPr>
          <w:rFonts w:ascii="Arial" w:hAnsi="Arial" w:cs="Arial"/>
          <w:b/>
          <w:sz w:val="24"/>
          <w:szCs w:val="24"/>
        </w:rPr>
      </w:pPr>
      <w:r>
        <w:rPr>
          <w:rFonts w:ascii="Arial" w:hAnsi="Arial" w:cs="Arial"/>
          <w:b/>
          <w:color w:val="0070C0"/>
          <w:sz w:val="24"/>
          <w:szCs w:val="24"/>
        </w:rPr>
        <w:t xml:space="preserve">     </w:t>
      </w:r>
      <w:r w:rsidR="00DB0156" w:rsidRPr="0015312B">
        <w:rPr>
          <w:rFonts w:ascii="Arial" w:hAnsi="Arial" w:cs="Arial"/>
          <w:b/>
          <w:color w:val="0070C0"/>
          <w:sz w:val="24"/>
          <w:szCs w:val="24"/>
        </w:rPr>
        <w:t xml:space="preserve">Carl </w:t>
      </w:r>
      <w:proofErr w:type="spellStart"/>
      <w:r w:rsidR="00DB0156" w:rsidRPr="0015312B">
        <w:rPr>
          <w:rFonts w:ascii="Arial" w:hAnsi="Arial" w:cs="Arial"/>
          <w:b/>
          <w:color w:val="0070C0"/>
          <w:sz w:val="24"/>
          <w:szCs w:val="24"/>
        </w:rPr>
        <w:t>Ranson</w:t>
      </w:r>
      <w:proofErr w:type="spellEnd"/>
      <w:r w:rsidR="00DB0156" w:rsidRPr="0015312B">
        <w:rPr>
          <w:rFonts w:ascii="Arial" w:hAnsi="Arial" w:cs="Arial"/>
          <w:b/>
          <w:color w:val="0070C0"/>
          <w:sz w:val="24"/>
          <w:szCs w:val="24"/>
        </w:rPr>
        <w:t xml:space="preserve"> Rogers (1902-1987</w:t>
      </w:r>
      <w:r w:rsidR="00DB0156" w:rsidRPr="0061342A">
        <w:rPr>
          <w:rFonts w:ascii="Arial" w:hAnsi="Arial" w:cs="Arial"/>
          <w:b/>
          <w:sz w:val="24"/>
          <w:szCs w:val="24"/>
        </w:rPr>
        <w:t>)</w:t>
      </w:r>
      <w:r w:rsidR="0061342A" w:rsidRPr="0061342A">
        <w:rPr>
          <w:rFonts w:ascii="Arial" w:hAnsi="Arial" w:cs="Arial"/>
          <w:b/>
          <w:sz w:val="24"/>
          <w:szCs w:val="24"/>
        </w:rPr>
        <w:t>.</w:t>
      </w:r>
      <w:r w:rsidR="00DB0156" w:rsidRPr="0061342A">
        <w:rPr>
          <w:rFonts w:ascii="Arial" w:hAnsi="Arial" w:cs="Arial"/>
          <w:b/>
          <w:sz w:val="24"/>
          <w:szCs w:val="24"/>
        </w:rPr>
        <w:t xml:space="preserve"> Psiquiatra norteamericano, que originó un estilo de psiquiatría y de técnicas de psicoterapia novedosas. Se doctoró en </w:t>
      </w:r>
      <w:smartTag w:uri="urn:schemas-microsoft-com:office:smarttags" w:element="PersonName">
        <w:smartTagPr>
          <w:attr w:name="ProductID" w:val="la Universidad"/>
        </w:smartTagPr>
        <w:r w:rsidR="00DB0156" w:rsidRPr="0061342A">
          <w:rPr>
            <w:rFonts w:ascii="Arial" w:hAnsi="Arial" w:cs="Arial"/>
            <w:b/>
            <w:sz w:val="24"/>
            <w:szCs w:val="24"/>
          </w:rPr>
          <w:t>la Universidad</w:t>
        </w:r>
      </w:smartTag>
      <w:r w:rsidR="00DB0156" w:rsidRPr="0061342A">
        <w:rPr>
          <w:rFonts w:ascii="Arial" w:hAnsi="Arial" w:cs="Arial"/>
          <w:b/>
          <w:sz w:val="24"/>
          <w:szCs w:val="24"/>
        </w:rPr>
        <w:t xml:space="preserve"> de Columbia en 1931, época en la que investigaba las secuelas en los niños maltratados. Disconforme con las prácticas terapéuticas y las técnicas de diagnóstico de su época, fundó lo que se conocería como “psicoterapia centrada en el cliente”, entendido por tal al paciente. Sería el título de su manual técnico de psiquiatría.</w:t>
      </w:r>
    </w:p>
    <w:p w:rsidR="00DB0156" w:rsidRPr="0061342A" w:rsidRDefault="00DB0156" w:rsidP="0061342A">
      <w:pPr>
        <w:pStyle w:val="NormalWeb"/>
        <w:spacing w:before="0" w:beforeAutospacing="0" w:after="0" w:afterAutospacing="0"/>
        <w:ind w:left="-1134" w:right="-1277" w:firstLine="141"/>
        <w:jc w:val="both"/>
        <w:rPr>
          <w:rFonts w:ascii="Arial" w:hAnsi="Arial" w:cs="Arial"/>
          <w:b/>
        </w:rPr>
      </w:pPr>
    </w:p>
    <w:p w:rsidR="00DB0156" w:rsidRPr="0061342A" w:rsidRDefault="00DB0156" w:rsidP="0061342A">
      <w:pPr>
        <w:pStyle w:val="NormalWeb"/>
        <w:spacing w:before="0" w:beforeAutospacing="0" w:after="0" w:afterAutospacing="0"/>
        <w:ind w:left="-1134" w:right="-1277" w:firstLine="141"/>
        <w:jc w:val="both"/>
        <w:rPr>
          <w:b/>
        </w:rPr>
      </w:pPr>
      <w:r w:rsidRPr="0061342A">
        <w:rPr>
          <w:rFonts w:ascii="Arial" w:hAnsi="Arial" w:cs="Arial"/>
          <w:b/>
        </w:rPr>
        <w:t xml:space="preserve">  Naci</w:t>
      </w:r>
      <w:r w:rsidR="0061355C">
        <w:rPr>
          <w:rFonts w:ascii="Arial" w:hAnsi="Arial" w:cs="Arial"/>
          <w:b/>
        </w:rPr>
        <w:t xml:space="preserve">ó en </w:t>
      </w:r>
      <w:proofErr w:type="spellStart"/>
      <w:r w:rsidR="0061355C">
        <w:rPr>
          <w:rFonts w:ascii="Arial" w:hAnsi="Arial" w:cs="Arial"/>
          <w:b/>
        </w:rPr>
        <w:t>Oak</w:t>
      </w:r>
      <w:proofErr w:type="spellEnd"/>
      <w:r w:rsidR="0061355C">
        <w:rPr>
          <w:rFonts w:ascii="Arial" w:hAnsi="Arial" w:cs="Arial"/>
          <w:b/>
        </w:rPr>
        <w:t xml:space="preserve"> Park, Illinois. Estudió</w:t>
      </w:r>
      <w:r w:rsidRPr="0061342A">
        <w:rPr>
          <w:rFonts w:ascii="Arial" w:hAnsi="Arial" w:cs="Arial"/>
          <w:b/>
        </w:rPr>
        <w:t xml:space="preserve"> en </w:t>
      </w:r>
      <w:smartTag w:uri="urn:schemas-microsoft-com:office:smarttags" w:element="PersonName">
        <w:smartTagPr>
          <w:attr w:name="ProductID" w:val="la Universidad"/>
        </w:smartTagPr>
        <w:r w:rsidRPr="0061342A">
          <w:rPr>
            <w:rFonts w:ascii="Arial" w:hAnsi="Arial" w:cs="Arial"/>
            <w:b/>
          </w:rPr>
          <w:t>la Universidad</w:t>
        </w:r>
      </w:smartTag>
      <w:r w:rsidRPr="0061342A">
        <w:rPr>
          <w:rFonts w:ascii="Arial" w:hAnsi="Arial" w:cs="Arial"/>
          <w:b/>
        </w:rPr>
        <w:t xml:space="preserve"> de Wisconsin agricultura, pero luego lo abandono para estudiar Teología en la </w:t>
      </w:r>
      <w:proofErr w:type="spellStart"/>
      <w:r w:rsidRPr="0061342A">
        <w:rPr>
          <w:rFonts w:ascii="Arial" w:hAnsi="Arial" w:cs="Arial"/>
          <w:b/>
        </w:rPr>
        <w:t>Union</w:t>
      </w:r>
      <w:proofErr w:type="spellEnd"/>
      <w:r w:rsidR="00545CC2">
        <w:rPr>
          <w:rFonts w:ascii="Arial" w:hAnsi="Arial" w:cs="Arial"/>
          <w:b/>
        </w:rPr>
        <w:t xml:space="preserve"> </w:t>
      </w:r>
      <w:proofErr w:type="spellStart"/>
      <w:r w:rsidRPr="0061342A">
        <w:rPr>
          <w:rFonts w:ascii="Arial" w:hAnsi="Arial" w:cs="Arial"/>
          <w:b/>
        </w:rPr>
        <w:t>Theological</w:t>
      </w:r>
      <w:proofErr w:type="spellEnd"/>
      <w:r w:rsidR="00545CC2">
        <w:rPr>
          <w:rFonts w:ascii="Arial" w:hAnsi="Arial" w:cs="Arial"/>
          <w:b/>
        </w:rPr>
        <w:t xml:space="preserve"> </w:t>
      </w:r>
      <w:proofErr w:type="spellStart"/>
      <w:r w:rsidRPr="0061342A">
        <w:rPr>
          <w:rFonts w:ascii="Arial" w:hAnsi="Arial" w:cs="Arial"/>
          <w:b/>
        </w:rPr>
        <w:t>Seminary</w:t>
      </w:r>
      <w:proofErr w:type="spellEnd"/>
      <w:r w:rsidRPr="0061342A">
        <w:rPr>
          <w:rFonts w:ascii="Arial" w:hAnsi="Arial" w:cs="Arial"/>
          <w:b/>
        </w:rPr>
        <w:t xml:space="preserve">. Luego estudió psicología clínica en Columbia, donde recibió su doctorado en 1928 y realizó otro doctorado en filosofía.  A partir de 1940 logró  cátedra de psicología en </w:t>
      </w:r>
      <w:smartTag w:uri="urn:schemas-microsoft-com:office:smarttags" w:element="PersonName">
        <w:smartTagPr>
          <w:attr w:name="ProductID" w:val="la Universidad Estatal"/>
        </w:smartTagPr>
        <w:r w:rsidRPr="0061342A">
          <w:rPr>
            <w:rFonts w:ascii="Arial" w:hAnsi="Arial" w:cs="Arial"/>
            <w:b/>
          </w:rPr>
          <w:t>la Universidad Estatal</w:t>
        </w:r>
      </w:smartTag>
      <w:r w:rsidRPr="0061342A">
        <w:rPr>
          <w:rFonts w:ascii="Arial" w:hAnsi="Arial" w:cs="Arial"/>
          <w:b/>
        </w:rPr>
        <w:t xml:space="preserve"> de Ohio. Es en este lugar donde empieza a desarrollar sus ideas acerca de la psicoterapia.  En 1945 se cambió a </w:t>
      </w:r>
      <w:smartTag w:uri="urn:schemas-microsoft-com:office:smarttags" w:element="PersonName">
        <w:smartTagPr>
          <w:attr w:name="ProductID" w:val="la Universidad"/>
        </w:smartTagPr>
        <w:r w:rsidRPr="0061342A">
          <w:rPr>
            <w:rFonts w:ascii="Arial" w:hAnsi="Arial" w:cs="Arial"/>
            <w:b/>
          </w:rPr>
          <w:t>la Universidad</w:t>
        </w:r>
      </w:smartTag>
      <w:r w:rsidRPr="0061342A">
        <w:rPr>
          <w:rFonts w:ascii="Arial" w:hAnsi="Arial" w:cs="Arial"/>
          <w:b/>
        </w:rPr>
        <w:t xml:space="preserve"> de Chicago, donde siguió dando clases de psicología y dirigió un centro de asesoramiento. En ese tiempo escribió "</w:t>
      </w:r>
      <w:proofErr w:type="spellStart"/>
      <w:r w:rsidRPr="0061342A">
        <w:rPr>
          <w:rFonts w:ascii="Arial" w:hAnsi="Arial" w:cs="Arial"/>
          <w:b/>
        </w:rPr>
        <w:t>Client</w:t>
      </w:r>
      <w:proofErr w:type="spellEnd"/>
      <w:r w:rsidRPr="0061342A">
        <w:rPr>
          <w:rFonts w:ascii="Arial" w:hAnsi="Arial" w:cs="Arial"/>
          <w:b/>
        </w:rPr>
        <w:t>-centre</w:t>
      </w:r>
      <w:r w:rsidR="00545CC2">
        <w:rPr>
          <w:rFonts w:ascii="Arial" w:hAnsi="Arial" w:cs="Arial"/>
          <w:b/>
        </w:rPr>
        <w:t xml:space="preserve"> </w:t>
      </w:r>
      <w:r w:rsidRPr="0061342A">
        <w:rPr>
          <w:rFonts w:ascii="Arial" w:hAnsi="Arial" w:cs="Arial"/>
          <w:b/>
        </w:rPr>
        <w:t>d</w:t>
      </w:r>
      <w:r w:rsidR="00545CC2">
        <w:rPr>
          <w:rFonts w:ascii="Arial" w:hAnsi="Arial" w:cs="Arial"/>
          <w:b/>
        </w:rPr>
        <w:t xml:space="preserve">e </w:t>
      </w:r>
      <w:proofErr w:type="spellStart"/>
      <w:r w:rsidRPr="0061342A">
        <w:rPr>
          <w:rFonts w:ascii="Arial" w:hAnsi="Arial" w:cs="Arial"/>
          <w:b/>
        </w:rPr>
        <w:t>terapy</w:t>
      </w:r>
      <w:proofErr w:type="spellEnd"/>
      <w:r w:rsidRPr="0061342A">
        <w:rPr>
          <w:rFonts w:ascii="Arial" w:hAnsi="Arial" w:cs="Arial"/>
          <w:b/>
        </w:rPr>
        <w:t xml:space="preserve">: </w:t>
      </w:r>
      <w:proofErr w:type="spellStart"/>
      <w:r w:rsidRPr="0061342A">
        <w:rPr>
          <w:rFonts w:ascii="Arial" w:hAnsi="Arial" w:cs="Arial"/>
          <w:b/>
        </w:rPr>
        <w:t>its</w:t>
      </w:r>
      <w:proofErr w:type="spellEnd"/>
      <w:r w:rsidR="00545CC2">
        <w:rPr>
          <w:rFonts w:ascii="Arial" w:hAnsi="Arial" w:cs="Arial"/>
          <w:b/>
        </w:rPr>
        <w:t xml:space="preserve"> </w:t>
      </w:r>
      <w:proofErr w:type="spellStart"/>
      <w:r w:rsidRPr="0061342A">
        <w:rPr>
          <w:rFonts w:ascii="Arial" w:hAnsi="Arial" w:cs="Arial"/>
          <w:b/>
        </w:rPr>
        <w:t>current</w:t>
      </w:r>
      <w:proofErr w:type="spellEnd"/>
      <w:r w:rsidR="00545CC2">
        <w:rPr>
          <w:rFonts w:ascii="Arial" w:hAnsi="Arial" w:cs="Arial"/>
          <w:b/>
        </w:rPr>
        <w:t xml:space="preserve"> </w:t>
      </w:r>
      <w:proofErr w:type="spellStart"/>
      <w:r w:rsidRPr="0061342A">
        <w:rPr>
          <w:rFonts w:ascii="Arial" w:hAnsi="Arial" w:cs="Arial"/>
          <w:b/>
        </w:rPr>
        <w:t>practice</w:t>
      </w:r>
      <w:proofErr w:type="spellEnd"/>
      <w:r w:rsidRPr="0061342A">
        <w:rPr>
          <w:rFonts w:ascii="Arial" w:hAnsi="Arial" w:cs="Arial"/>
          <w:b/>
        </w:rPr>
        <w:t xml:space="preserve">, </w:t>
      </w:r>
      <w:proofErr w:type="spellStart"/>
      <w:r w:rsidRPr="0061342A">
        <w:rPr>
          <w:rFonts w:ascii="Arial" w:hAnsi="Arial" w:cs="Arial"/>
          <w:b/>
        </w:rPr>
        <w:t>implications</w:t>
      </w:r>
      <w:proofErr w:type="spellEnd"/>
      <w:r w:rsidRPr="0061342A">
        <w:rPr>
          <w:rFonts w:ascii="Arial" w:hAnsi="Arial" w:cs="Arial"/>
          <w:b/>
        </w:rPr>
        <w:t xml:space="preserve"> and </w:t>
      </w:r>
      <w:proofErr w:type="spellStart"/>
      <w:r w:rsidRPr="0061342A">
        <w:rPr>
          <w:rFonts w:ascii="Arial" w:hAnsi="Arial" w:cs="Arial"/>
          <w:b/>
        </w:rPr>
        <w:t>theory</w:t>
      </w:r>
      <w:proofErr w:type="spellEnd"/>
      <w:r w:rsidRPr="0061342A">
        <w:rPr>
          <w:rFonts w:ascii="Arial" w:hAnsi="Arial" w:cs="Arial"/>
          <w:b/>
        </w:rPr>
        <w:t>". También durante este período empezó a esbozar su teoría de la personalidad.</w:t>
      </w:r>
    </w:p>
    <w:p w:rsidR="00A872D2" w:rsidRDefault="00A872D2" w:rsidP="0061342A">
      <w:pPr>
        <w:pStyle w:val="NormalWeb"/>
        <w:spacing w:before="0" w:beforeAutospacing="0" w:after="0" w:afterAutospacing="0"/>
        <w:ind w:left="-1134" w:right="-1277" w:firstLine="141"/>
        <w:jc w:val="both"/>
        <w:rPr>
          <w:rFonts w:ascii="Arial" w:hAnsi="Arial" w:cs="Arial"/>
          <w:b/>
        </w:rPr>
      </w:pPr>
    </w:p>
    <w:p w:rsidR="00DB0156" w:rsidRPr="0061342A" w:rsidRDefault="00DB0156" w:rsidP="0061342A">
      <w:pPr>
        <w:pStyle w:val="NormalWeb"/>
        <w:spacing w:before="0" w:beforeAutospacing="0" w:after="0" w:afterAutospacing="0"/>
        <w:ind w:left="-1134" w:right="-1277" w:firstLine="141"/>
        <w:jc w:val="both"/>
        <w:rPr>
          <w:b/>
        </w:rPr>
      </w:pPr>
      <w:r w:rsidRPr="0061342A">
        <w:rPr>
          <w:rFonts w:ascii="Arial" w:hAnsi="Arial" w:cs="Arial"/>
          <w:b/>
        </w:rPr>
        <w:t xml:space="preserve"> En 1957 se cambió a </w:t>
      </w:r>
      <w:smartTag w:uri="urn:schemas-microsoft-com:office:smarttags" w:element="PersonName">
        <w:smartTagPr>
          <w:attr w:name="ProductID" w:val="la Universidad"/>
        </w:smartTagPr>
        <w:r w:rsidRPr="0061342A">
          <w:rPr>
            <w:rFonts w:ascii="Arial" w:hAnsi="Arial" w:cs="Arial"/>
            <w:b/>
          </w:rPr>
          <w:t>la Universidad</w:t>
        </w:r>
      </w:smartTag>
      <w:r w:rsidRPr="0061342A">
        <w:rPr>
          <w:rFonts w:ascii="Arial" w:hAnsi="Arial" w:cs="Arial"/>
          <w:b/>
        </w:rPr>
        <w:t xml:space="preserve"> de Wisconsin para se</w:t>
      </w:r>
      <w:r w:rsidR="0015312B">
        <w:rPr>
          <w:rFonts w:ascii="Arial" w:hAnsi="Arial" w:cs="Arial"/>
          <w:b/>
        </w:rPr>
        <w:t>r</w:t>
      </w:r>
      <w:r w:rsidRPr="0061342A">
        <w:rPr>
          <w:rFonts w:ascii="Arial" w:hAnsi="Arial" w:cs="Arial"/>
          <w:b/>
        </w:rPr>
        <w:t xml:space="preserve"> profesor titular de  psicología y de psiquiatría. Luego ejerció la docencia en el Western </w:t>
      </w:r>
      <w:proofErr w:type="spellStart"/>
      <w:r w:rsidRPr="0061342A">
        <w:rPr>
          <w:rFonts w:ascii="Arial" w:hAnsi="Arial" w:cs="Arial"/>
          <w:b/>
        </w:rPr>
        <w:t>Behavioral</w:t>
      </w:r>
      <w:proofErr w:type="spellEnd"/>
      <w:r w:rsidR="0061355C">
        <w:rPr>
          <w:rFonts w:ascii="Arial" w:hAnsi="Arial" w:cs="Arial"/>
          <w:b/>
        </w:rPr>
        <w:t xml:space="preserve"> </w:t>
      </w:r>
      <w:proofErr w:type="spellStart"/>
      <w:r w:rsidRPr="0061342A">
        <w:rPr>
          <w:rFonts w:ascii="Arial" w:hAnsi="Arial" w:cs="Arial"/>
          <w:b/>
        </w:rPr>
        <w:t>Sciences</w:t>
      </w:r>
      <w:proofErr w:type="spellEnd"/>
      <w:r w:rsidR="0061355C">
        <w:rPr>
          <w:rFonts w:ascii="Arial" w:hAnsi="Arial" w:cs="Arial"/>
          <w:b/>
        </w:rPr>
        <w:t xml:space="preserve"> </w:t>
      </w:r>
      <w:proofErr w:type="spellStart"/>
      <w:r w:rsidRPr="0061342A">
        <w:rPr>
          <w:rFonts w:ascii="Arial" w:hAnsi="Arial" w:cs="Arial"/>
          <w:b/>
        </w:rPr>
        <w:t>Institute</w:t>
      </w:r>
      <w:proofErr w:type="spellEnd"/>
      <w:r w:rsidRPr="0061342A">
        <w:rPr>
          <w:rFonts w:ascii="Arial" w:hAnsi="Arial" w:cs="Arial"/>
          <w:b/>
        </w:rPr>
        <w:t xml:space="preserve"> de California. Allí mismo fue fundador del Centro de Estudios para </w:t>
      </w:r>
      <w:smartTag w:uri="urn:schemas-microsoft-com:office:smarttags" w:element="PersonName">
        <w:smartTagPr>
          <w:attr w:name="ProductID" w:val="la Persona"/>
        </w:smartTagPr>
        <w:r w:rsidRPr="0061342A">
          <w:rPr>
            <w:rFonts w:ascii="Arial" w:hAnsi="Arial" w:cs="Arial"/>
            <w:b/>
          </w:rPr>
          <w:t>la Persona</w:t>
        </w:r>
      </w:smartTag>
      <w:r w:rsidRPr="0061342A">
        <w:rPr>
          <w:rFonts w:ascii="Arial" w:hAnsi="Arial" w:cs="Arial"/>
          <w:b/>
        </w:rPr>
        <w:t>, donde trabajó hasta su muerte.</w:t>
      </w:r>
    </w:p>
    <w:p w:rsidR="00DB0156" w:rsidRPr="0061342A" w:rsidRDefault="00DB0156" w:rsidP="0061342A">
      <w:pPr>
        <w:pStyle w:val="NormalWeb"/>
        <w:spacing w:before="0" w:beforeAutospacing="0" w:after="0" w:afterAutospacing="0"/>
        <w:ind w:left="-1134" w:right="-1277" w:firstLine="141"/>
        <w:jc w:val="both"/>
        <w:rPr>
          <w:rFonts w:ascii="Arial" w:hAnsi="Arial" w:cs="Arial"/>
          <w:b/>
        </w:rPr>
      </w:pPr>
    </w:p>
    <w:p w:rsidR="00DB0156" w:rsidRPr="0061342A" w:rsidRDefault="00DB0156" w:rsidP="0061342A">
      <w:pPr>
        <w:pStyle w:val="NormalWeb"/>
        <w:spacing w:before="0" w:beforeAutospacing="0" w:after="0" w:afterAutospacing="0"/>
        <w:ind w:left="-1134" w:right="-1277" w:firstLine="141"/>
        <w:jc w:val="both"/>
        <w:rPr>
          <w:b/>
        </w:rPr>
      </w:pPr>
      <w:r w:rsidRPr="0061342A">
        <w:rPr>
          <w:rFonts w:ascii="Arial" w:hAnsi="Arial" w:cs="Arial"/>
          <w:b/>
        </w:rPr>
        <w:t xml:space="preserve">   Sus obras, además de las citadas, </w:t>
      </w:r>
      <w:r w:rsidR="0015312B">
        <w:rPr>
          <w:rFonts w:ascii="Arial" w:hAnsi="Arial" w:cs="Arial"/>
          <w:b/>
        </w:rPr>
        <w:t>"</w:t>
      </w:r>
      <w:proofErr w:type="spellStart"/>
      <w:r w:rsidRPr="0061342A">
        <w:rPr>
          <w:rFonts w:ascii="Arial" w:hAnsi="Arial" w:cs="Arial"/>
          <w:b/>
        </w:rPr>
        <w:t>Consejeria</w:t>
      </w:r>
      <w:proofErr w:type="spellEnd"/>
      <w:r w:rsidRPr="0061342A">
        <w:rPr>
          <w:rFonts w:ascii="Arial" w:hAnsi="Arial" w:cs="Arial"/>
          <w:b/>
        </w:rPr>
        <w:t xml:space="preserve"> y Psicoterapia</w:t>
      </w:r>
      <w:r w:rsidR="0015312B">
        <w:rPr>
          <w:rFonts w:ascii="Arial" w:hAnsi="Arial" w:cs="Arial"/>
          <w:b/>
        </w:rPr>
        <w:t>"</w:t>
      </w:r>
      <w:r w:rsidRPr="0061342A">
        <w:rPr>
          <w:rFonts w:ascii="Arial" w:hAnsi="Arial" w:cs="Arial"/>
          <w:b/>
        </w:rPr>
        <w:t xml:space="preserve"> (</w:t>
      </w:r>
      <w:proofErr w:type="spellStart"/>
      <w:r w:rsidRPr="0061342A">
        <w:rPr>
          <w:rFonts w:ascii="Arial" w:hAnsi="Arial" w:cs="Arial"/>
          <w:b/>
        </w:rPr>
        <w:t>Counseling</w:t>
      </w:r>
      <w:proofErr w:type="spellEnd"/>
      <w:r w:rsidRPr="0061342A">
        <w:rPr>
          <w:rFonts w:ascii="Arial" w:hAnsi="Arial" w:cs="Arial"/>
          <w:b/>
        </w:rPr>
        <w:t xml:space="preserve"> and </w:t>
      </w:r>
      <w:proofErr w:type="spellStart"/>
      <w:r w:rsidRPr="0061342A">
        <w:rPr>
          <w:rFonts w:ascii="Arial" w:hAnsi="Arial" w:cs="Arial"/>
          <w:b/>
        </w:rPr>
        <w:t>psicoterapy</w:t>
      </w:r>
      <w:proofErr w:type="spellEnd"/>
      <w:r w:rsidRPr="0061342A">
        <w:rPr>
          <w:rFonts w:ascii="Arial" w:hAnsi="Arial" w:cs="Arial"/>
          <w:b/>
        </w:rPr>
        <w:t>), “Libertad para aprender”, "Carl Rogers y los grupos de encuentro", “Convertirse en compañeros: el matrimonio y sus alternativas" y “</w:t>
      </w:r>
      <w:r w:rsidR="0061355C">
        <w:rPr>
          <w:rFonts w:ascii="Arial" w:hAnsi="Arial" w:cs="Arial"/>
          <w:b/>
        </w:rPr>
        <w:t>U</w:t>
      </w:r>
      <w:r w:rsidRPr="0061342A">
        <w:rPr>
          <w:rFonts w:ascii="Arial" w:hAnsi="Arial" w:cs="Arial"/>
          <w:b/>
        </w:rPr>
        <w:t xml:space="preserve">n camino para ser” (A </w:t>
      </w:r>
      <w:proofErr w:type="spellStart"/>
      <w:r w:rsidRPr="0061342A">
        <w:rPr>
          <w:rFonts w:ascii="Arial" w:hAnsi="Arial" w:cs="Arial"/>
          <w:b/>
        </w:rPr>
        <w:t>way</w:t>
      </w:r>
      <w:proofErr w:type="spellEnd"/>
      <w:r w:rsidRPr="0061342A">
        <w:rPr>
          <w:rFonts w:ascii="Arial" w:hAnsi="Arial" w:cs="Arial"/>
          <w:b/>
        </w:rPr>
        <w:t xml:space="preserve"> of </w:t>
      </w:r>
      <w:proofErr w:type="spellStart"/>
      <w:r w:rsidRPr="0061342A">
        <w:rPr>
          <w:rFonts w:ascii="Arial" w:hAnsi="Arial" w:cs="Arial"/>
          <w:b/>
        </w:rPr>
        <w:t>being</w:t>
      </w:r>
      <w:proofErr w:type="spellEnd"/>
      <w:r w:rsidRPr="0061342A">
        <w:rPr>
          <w:rFonts w:ascii="Arial" w:hAnsi="Arial" w:cs="Arial"/>
          <w:b/>
        </w:rPr>
        <w:t>) se divulgaron por todo el mundo</w:t>
      </w:r>
    </w:p>
    <w:p w:rsidR="00A872D2" w:rsidRDefault="00A872D2" w:rsidP="0061342A">
      <w:pPr>
        <w:spacing w:after="0" w:line="240" w:lineRule="auto"/>
        <w:ind w:left="-1134" w:right="-1277" w:firstLine="141"/>
        <w:jc w:val="both"/>
        <w:rPr>
          <w:rFonts w:ascii="Arial" w:hAnsi="Arial" w:cs="Arial"/>
          <w:b/>
          <w:sz w:val="24"/>
          <w:szCs w:val="24"/>
        </w:rPr>
      </w:pPr>
    </w:p>
    <w:p w:rsidR="00DB0156" w:rsidRDefault="00DB0156" w:rsidP="0061342A">
      <w:pPr>
        <w:spacing w:after="0" w:line="240" w:lineRule="auto"/>
        <w:ind w:left="-1134" w:right="-1277" w:firstLine="141"/>
        <w:jc w:val="both"/>
        <w:rPr>
          <w:rFonts w:ascii="Arial" w:hAnsi="Arial" w:cs="Arial"/>
          <w:b/>
          <w:sz w:val="24"/>
          <w:szCs w:val="24"/>
        </w:rPr>
      </w:pPr>
      <w:r w:rsidRPr="0061342A">
        <w:rPr>
          <w:rFonts w:ascii="Arial" w:hAnsi="Arial" w:cs="Arial"/>
          <w:b/>
          <w:sz w:val="24"/>
          <w:szCs w:val="24"/>
        </w:rPr>
        <w:t xml:space="preserve">  Su método otorga especial importancia a la relación entre terapeuta y paciente, lo que le merece el adjetivo de personalista. La personalidad del terapeuta influye en el paciente y puede ser utilizada de modo deliberado para conseguir determinados objetivos sanativos. Sostenía que los individuos enfermos, como todos los seres vivos, están dominados por un instinto de supervivencia. Quieren sanar y normalizarse y hay que aprovechar esa energía. Cada persona, creía Rogers, tiene una capacidad para el autoconocimiento y está predispuesta al cambio constructivo que la acción del terapeuta, que reunirá una serie de cualidades personales esenciales, debe ayudar a descubrir.</w:t>
      </w:r>
    </w:p>
    <w:p w:rsidR="00A872D2" w:rsidRPr="0061342A" w:rsidRDefault="00A872D2" w:rsidP="0061342A">
      <w:pPr>
        <w:spacing w:after="0" w:line="240" w:lineRule="auto"/>
        <w:ind w:left="-1134" w:right="-1277" w:firstLine="141"/>
        <w:jc w:val="both"/>
        <w:rPr>
          <w:rFonts w:ascii="Arial" w:hAnsi="Arial" w:cs="Arial"/>
          <w:b/>
          <w:sz w:val="24"/>
          <w:szCs w:val="24"/>
        </w:rPr>
      </w:pPr>
    </w:p>
    <w:p w:rsidR="00DB0156" w:rsidRPr="0061342A" w:rsidRDefault="00DB0156" w:rsidP="0061342A">
      <w:pPr>
        <w:spacing w:after="0" w:line="240" w:lineRule="auto"/>
        <w:ind w:left="-1134" w:right="-1277" w:firstLine="141"/>
        <w:jc w:val="both"/>
        <w:rPr>
          <w:rFonts w:ascii="Arial" w:hAnsi="Arial" w:cs="Arial"/>
          <w:b/>
          <w:sz w:val="24"/>
          <w:szCs w:val="24"/>
        </w:rPr>
      </w:pPr>
      <w:r w:rsidRPr="0061342A">
        <w:rPr>
          <w:rFonts w:ascii="Arial" w:hAnsi="Arial" w:cs="Arial"/>
          <w:b/>
          <w:sz w:val="24"/>
          <w:szCs w:val="24"/>
        </w:rPr>
        <w:t xml:space="preserve"> Utilizaba el término ‘cliente’, en vez de paciente, para subrayar que su método de tratamiento no era manipulador ni médico, sino que se basaba en una comprensión de la situación del sujeto y se le prestaba un servicio que él había de adquirir y por lo tanto aprovechar. Para ellos sobran los sentimientos compasión y hace falta la competencia y la propia responsabilidad.</w:t>
      </w:r>
      <w:r w:rsidR="0015312B">
        <w:rPr>
          <w:rFonts w:ascii="Arial" w:hAnsi="Arial" w:cs="Arial"/>
          <w:b/>
          <w:sz w:val="24"/>
          <w:szCs w:val="24"/>
        </w:rPr>
        <w:t xml:space="preserve"> ("Yo no curo  nadie, ayudo  que él se cure")</w:t>
      </w:r>
    </w:p>
    <w:p w:rsidR="00A872D2" w:rsidRDefault="00A872D2" w:rsidP="0061342A">
      <w:pPr>
        <w:spacing w:after="0" w:line="240" w:lineRule="auto"/>
        <w:ind w:left="-1134" w:right="-1277" w:firstLine="141"/>
        <w:jc w:val="both"/>
        <w:rPr>
          <w:rFonts w:ascii="Arial" w:hAnsi="Arial" w:cs="Arial"/>
          <w:b/>
          <w:sz w:val="24"/>
          <w:szCs w:val="24"/>
        </w:rPr>
      </w:pPr>
    </w:p>
    <w:p w:rsidR="00DB0156" w:rsidRPr="0061342A" w:rsidRDefault="00DB0156" w:rsidP="0061342A">
      <w:pPr>
        <w:spacing w:after="0" w:line="240" w:lineRule="auto"/>
        <w:ind w:left="-1134" w:right="-1277" w:firstLine="141"/>
        <w:jc w:val="both"/>
        <w:rPr>
          <w:rFonts w:ascii="Arial" w:hAnsi="Arial" w:cs="Arial"/>
          <w:b/>
          <w:sz w:val="24"/>
          <w:szCs w:val="24"/>
        </w:rPr>
      </w:pPr>
      <w:r w:rsidRPr="0061342A">
        <w:rPr>
          <w:rFonts w:ascii="Arial" w:hAnsi="Arial" w:cs="Arial"/>
          <w:b/>
          <w:sz w:val="24"/>
          <w:szCs w:val="24"/>
        </w:rPr>
        <w:t xml:space="preserve"> Además, Rogers observó que muchos de los trastornos dependen de una educación falsa, en donde se cultiva la dependencia y no la colaboración, se buscan alumnos dóciles y no dominadores de sus propias situaciones. Al igual que a los enfermos hay que persuadirles que ellos son los adquieren un bien, la curación, porque quieren a los niños y jóvenes hay que darla la plena conciencia de que ello adquieren conocimiento y actitudes porque son un bien que ellos eligen y no por que aguantan un adoctrinamiento que ellos no han elegido.</w:t>
      </w:r>
    </w:p>
    <w:p w:rsidR="00A872D2" w:rsidRDefault="00A872D2" w:rsidP="0061342A">
      <w:pPr>
        <w:spacing w:after="0" w:line="240" w:lineRule="auto"/>
        <w:ind w:left="-1134" w:right="-1277" w:firstLine="141"/>
        <w:jc w:val="both"/>
        <w:rPr>
          <w:rFonts w:ascii="Arial" w:hAnsi="Arial" w:cs="Arial"/>
          <w:b/>
          <w:sz w:val="24"/>
          <w:szCs w:val="24"/>
        </w:rPr>
      </w:pPr>
    </w:p>
    <w:p w:rsidR="00DB0156" w:rsidRPr="0061342A" w:rsidRDefault="00DB0156" w:rsidP="0015312B">
      <w:pPr>
        <w:spacing w:after="0" w:line="240" w:lineRule="auto"/>
        <w:ind w:left="-1134" w:right="-1277" w:firstLine="141"/>
        <w:jc w:val="both"/>
        <w:rPr>
          <w:rFonts w:ascii="Arial" w:hAnsi="Arial" w:cs="Arial"/>
          <w:b/>
        </w:rPr>
      </w:pPr>
      <w:r w:rsidRPr="0061342A">
        <w:rPr>
          <w:rFonts w:ascii="Arial" w:hAnsi="Arial" w:cs="Arial"/>
          <w:b/>
          <w:sz w:val="24"/>
          <w:szCs w:val="24"/>
        </w:rPr>
        <w:t xml:space="preserve">   En el libro educativo más conocido de Rogers, “El proceso de convertirse en persona”</w:t>
      </w:r>
      <w:r w:rsidRPr="0061342A">
        <w:rPr>
          <w:rFonts w:ascii="Arial" w:hAnsi="Arial" w:cs="Arial"/>
          <w:sz w:val="24"/>
          <w:szCs w:val="24"/>
        </w:rPr>
        <w:t xml:space="preserve"> (</w:t>
      </w:r>
      <w:proofErr w:type="spellStart"/>
      <w:r w:rsidRPr="0061342A">
        <w:rPr>
          <w:rFonts w:ascii="Arial" w:hAnsi="Arial" w:cs="Arial"/>
          <w:b/>
          <w:sz w:val="24"/>
          <w:szCs w:val="24"/>
        </w:rPr>
        <w:t>On</w:t>
      </w:r>
      <w:proofErr w:type="spellEnd"/>
      <w:r w:rsidR="0061355C">
        <w:rPr>
          <w:rFonts w:ascii="Arial" w:hAnsi="Arial" w:cs="Arial"/>
          <w:b/>
          <w:sz w:val="24"/>
          <w:szCs w:val="24"/>
        </w:rPr>
        <w:t xml:space="preserve"> </w:t>
      </w:r>
      <w:proofErr w:type="spellStart"/>
      <w:r w:rsidRPr="0061342A">
        <w:rPr>
          <w:rFonts w:ascii="Arial" w:hAnsi="Arial" w:cs="Arial"/>
          <w:b/>
          <w:sz w:val="24"/>
          <w:szCs w:val="24"/>
        </w:rPr>
        <w:t>becoming</w:t>
      </w:r>
      <w:proofErr w:type="spellEnd"/>
      <w:r w:rsidRPr="0061342A">
        <w:rPr>
          <w:rFonts w:ascii="Arial" w:hAnsi="Arial" w:cs="Arial"/>
          <w:b/>
          <w:sz w:val="24"/>
          <w:szCs w:val="24"/>
        </w:rPr>
        <w:t xml:space="preserve"> a </w:t>
      </w:r>
      <w:proofErr w:type="spellStart"/>
      <w:r w:rsidRPr="0061342A">
        <w:rPr>
          <w:rFonts w:ascii="Arial" w:hAnsi="Arial" w:cs="Arial"/>
          <w:b/>
          <w:sz w:val="24"/>
          <w:szCs w:val="24"/>
        </w:rPr>
        <w:t>person</w:t>
      </w:r>
      <w:proofErr w:type="spellEnd"/>
      <w:r w:rsidRPr="0061342A">
        <w:rPr>
          <w:rFonts w:ascii="Arial" w:hAnsi="Arial" w:cs="Arial"/>
          <w:b/>
          <w:sz w:val="24"/>
          <w:szCs w:val="24"/>
        </w:rPr>
        <w:t>), insiste en que el aprendizaje tiene que salir de dentro porque se persuade el alumno que es un bien. Si uno quiere</w:t>
      </w:r>
      <w:r w:rsidR="0015312B">
        <w:rPr>
          <w:rFonts w:ascii="Arial" w:hAnsi="Arial" w:cs="Arial"/>
          <w:b/>
          <w:sz w:val="24"/>
          <w:szCs w:val="24"/>
        </w:rPr>
        <w:t>, lo</w:t>
      </w:r>
      <w:r w:rsidRPr="0061342A">
        <w:rPr>
          <w:rFonts w:ascii="Arial" w:hAnsi="Arial" w:cs="Arial"/>
          <w:b/>
          <w:sz w:val="24"/>
          <w:szCs w:val="24"/>
        </w:rPr>
        <w:t xml:space="preserve"> consigue todo. Si al contrario, aguanta, sin quererlo, el proceso de aprender</w:t>
      </w:r>
      <w:r w:rsidR="0061355C">
        <w:rPr>
          <w:rFonts w:ascii="Arial" w:hAnsi="Arial" w:cs="Arial"/>
          <w:b/>
          <w:sz w:val="24"/>
          <w:szCs w:val="24"/>
        </w:rPr>
        <w:t xml:space="preserve"> se pierde</w:t>
      </w:r>
      <w:r w:rsidRPr="0061342A">
        <w:rPr>
          <w:rFonts w:ascii="Arial" w:hAnsi="Arial" w:cs="Arial"/>
          <w:b/>
          <w:sz w:val="24"/>
          <w:szCs w:val="24"/>
        </w:rPr>
        <w:t>. A eso lo llama autoaprendizaje. Luego lo llamaron “educación o enseñanza “no directiva”</w:t>
      </w:r>
      <w:r w:rsidR="0015312B">
        <w:rPr>
          <w:rFonts w:ascii="Arial" w:hAnsi="Arial" w:cs="Arial"/>
          <w:b/>
          <w:sz w:val="24"/>
          <w:szCs w:val="24"/>
        </w:rPr>
        <w:t>.</w:t>
      </w:r>
      <w:r w:rsidRPr="0061342A">
        <w:rPr>
          <w:rFonts w:ascii="Arial" w:hAnsi="Arial" w:cs="Arial"/>
          <w:b/>
        </w:rPr>
        <w:t xml:space="preserve"> El concepto de no-</w:t>
      </w:r>
      <w:proofErr w:type="spellStart"/>
      <w:r w:rsidRPr="0061342A">
        <w:rPr>
          <w:rFonts w:ascii="Arial" w:hAnsi="Arial" w:cs="Arial"/>
          <w:b/>
        </w:rPr>
        <w:t>directividad</w:t>
      </w:r>
      <w:proofErr w:type="spellEnd"/>
      <w:r w:rsidRPr="0061342A">
        <w:rPr>
          <w:rFonts w:ascii="Arial" w:hAnsi="Arial" w:cs="Arial"/>
          <w:b/>
        </w:rPr>
        <w:t xml:space="preserve"> y la técnica del </w:t>
      </w:r>
      <w:proofErr w:type="spellStart"/>
      <w:r w:rsidRPr="0061342A">
        <w:rPr>
          <w:rFonts w:ascii="Arial" w:hAnsi="Arial" w:cs="Arial"/>
          <w:b/>
        </w:rPr>
        <w:t>counselling</w:t>
      </w:r>
      <w:proofErr w:type="spellEnd"/>
      <w:r w:rsidRPr="0061342A">
        <w:rPr>
          <w:rFonts w:ascii="Arial" w:hAnsi="Arial" w:cs="Arial"/>
          <w:b/>
        </w:rPr>
        <w:t xml:space="preserve"> se divulgaron  rápidamente por todo el mundo,  gracias a las sugerencias de este psiquiatra humanista, tanto en el ámbito de la psiquiatría como en el de la educación</w:t>
      </w:r>
    </w:p>
    <w:p w:rsidR="00DB0156" w:rsidRPr="0061342A" w:rsidRDefault="00DB0156" w:rsidP="0061342A">
      <w:pPr>
        <w:pStyle w:val="NormalWeb"/>
        <w:spacing w:before="0" w:beforeAutospacing="0" w:after="0" w:afterAutospacing="0"/>
        <w:ind w:left="-1134" w:right="-1277" w:firstLine="141"/>
        <w:jc w:val="both"/>
        <w:rPr>
          <w:rFonts w:ascii="Arial" w:hAnsi="Arial" w:cs="Arial"/>
          <w:b/>
        </w:rPr>
      </w:pPr>
    </w:p>
    <w:p w:rsidR="00DB0156" w:rsidRPr="00A872D2" w:rsidRDefault="00DB0156" w:rsidP="0061342A">
      <w:pPr>
        <w:pStyle w:val="NormalWeb"/>
        <w:spacing w:before="0" w:beforeAutospacing="0" w:after="0" w:afterAutospacing="0"/>
        <w:ind w:left="-1134" w:right="-1277" w:firstLine="141"/>
        <w:jc w:val="both"/>
        <w:rPr>
          <w:rFonts w:ascii="Arial" w:hAnsi="Arial" w:cs="Arial"/>
          <w:b/>
        </w:rPr>
      </w:pPr>
      <w:r w:rsidRPr="0061342A">
        <w:rPr>
          <w:rFonts w:ascii="Arial" w:hAnsi="Arial" w:cs="Arial"/>
          <w:b/>
        </w:rPr>
        <w:t xml:space="preserve">    Rogers insistiría fuertemente en dos aspectos: “el protagonismo del cliente” y “la dimensión afectiva de la conciencia de poder avanzar”.</w:t>
      </w:r>
      <w:r w:rsidRPr="00A872D2">
        <w:rPr>
          <w:rFonts w:ascii="Arial" w:hAnsi="Arial" w:cs="Arial"/>
          <w:b/>
        </w:rPr>
        <w:t xml:space="preserve"> Hay que partir siempre de que el alumno, o el enfermo, conservan recursos que es preciso explotar y hay que dar confianza al mismo “cliente” de que los tienen. Si el sujeto se persuade de que puede manejar constructivamente su vida y solucionar sus propios problemas, el camino está abierto para la solución. Este supuesto es una consecuencia directa del postulado de la bondad innata del hombre. Si se deja actuar a la persona, lo que haga, estará bien. Además, la persona es la única que puede llegar a conocer sus problemas, y, por lo tanto, la única que puede resolverlos.</w:t>
      </w:r>
    </w:p>
    <w:p w:rsidR="00DB0156" w:rsidRPr="00A872D2" w:rsidRDefault="00DB0156" w:rsidP="0061342A">
      <w:pPr>
        <w:pStyle w:val="NormalWeb"/>
        <w:spacing w:before="0" w:beforeAutospacing="0" w:after="0" w:afterAutospacing="0"/>
        <w:ind w:left="-1134" w:right="-1277" w:firstLine="141"/>
        <w:rPr>
          <w:b/>
        </w:rPr>
      </w:pPr>
    </w:p>
    <w:p w:rsidR="00DB0156" w:rsidRPr="00A872D2" w:rsidRDefault="00DB0156" w:rsidP="0061342A">
      <w:pPr>
        <w:pStyle w:val="NormalWeb"/>
        <w:spacing w:before="0" w:beforeAutospacing="0" w:after="0" w:afterAutospacing="0"/>
        <w:ind w:left="-1134" w:right="-1277" w:firstLine="141"/>
        <w:jc w:val="both"/>
        <w:rPr>
          <w:rFonts w:ascii="Arial" w:hAnsi="Arial" w:cs="Arial"/>
          <w:b/>
        </w:rPr>
      </w:pPr>
      <w:r w:rsidRPr="00A872D2">
        <w:rPr>
          <w:rFonts w:ascii="Arial" w:hAnsi="Arial" w:cs="Arial"/>
          <w:b/>
        </w:rPr>
        <w:t xml:space="preserve">  El protagonista de un encuentro, del </w:t>
      </w:r>
      <w:proofErr w:type="spellStart"/>
      <w:r w:rsidRPr="00A872D2">
        <w:rPr>
          <w:rFonts w:ascii="Arial" w:hAnsi="Arial" w:cs="Arial"/>
          <w:b/>
        </w:rPr>
        <w:t>counselling</w:t>
      </w:r>
      <w:proofErr w:type="spellEnd"/>
      <w:r w:rsidRPr="00A872D2">
        <w:rPr>
          <w:rFonts w:ascii="Arial" w:hAnsi="Arial" w:cs="Arial"/>
          <w:b/>
        </w:rPr>
        <w:t xml:space="preserve"> debe sentirse libre para hablar. Al encuentro con el educador o con el “sanador” no viene nadie a escuchar consejos, sino a ofrecer soluciones. El que recibe la confidencia no la aprueba ni la rechaza, simplemente la escucha y fomenta la seguridad en el que la hace  que el camino es fácil</w:t>
      </w:r>
      <w:r w:rsidR="00A872D2">
        <w:rPr>
          <w:rFonts w:ascii="Arial" w:hAnsi="Arial" w:cs="Arial"/>
          <w:b/>
        </w:rPr>
        <w:t>.</w:t>
      </w:r>
      <w:r w:rsidRPr="00A872D2">
        <w:rPr>
          <w:rFonts w:ascii="Arial" w:hAnsi="Arial" w:cs="Arial"/>
          <w:b/>
        </w:rPr>
        <w:t xml:space="preserve">  Si un alumno, por ejemplo, tiene dificultades de aprendizaje en una o en muchas cosas y recibe consejos repetitivos, se inmuniza. Si él mismo descubre que tiene capacidades para luchar y vencer, termina saliendo de los baches.</w:t>
      </w:r>
    </w:p>
    <w:p w:rsidR="00DB0156" w:rsidRPr="00A872D2" w:rsidRDefault="00DB0156" w:rsidP="0061342A">
      <w:pPr>
        <w:pStyle w:val="NormalWeb"/>
        <w:spacing w:before="0" w:beforeAutospacing="0" w:after="0" w:afterAutospacing="0"/>
        <w:ind w:left="-1134" w:right="-1277" w:firstLine="141"/>
        <w:jc w:val="both"/>
        <w:rPr>
          <w:rFonts w:ascii="Arial" w:hAnsi="Arial" w:cs="Arial"/>
          <w:b/>
        </w:rPr>
      </w:pPr>
    </w:p>
    <w:p w:rsidR="00DB0156" w:rsidRDefault="00DB0156" w:rsidP="0061342A">
      <w:pPr>
        <w:pStyle w:val="NormalWeb"/>
        <w:spacing w:before="0" w:beforeAutospacing="0" w:after="0" w:afterAutospacing="0"/>
        <w:ind w:left="-1134" w:right="-1277" w:firstLine="141"/>
        <w:jc w:val="both"/>
        <w:rPr>
          <w:rFonts w:ascii="Arial" w:hAnsi="Arial" w:cs="Arial"/>
          <w:b/>
        </w:rPr>
      </w:pPr>
      <w:r w:rsidRPr="00A872D2">
        <w:rPr>
          <w:rFonts w:ascii="Arial" w:hAnsi="Arial" w:cs="Arial"/>
          <w:b/>
        </w:rPr>
        <w:t xml:space="preserve">   La función del maestro será cambiante y flexible, pero definitivamente no-directiva. Debe crear un clima de aceptación en el grupo, aceptar a sus alumnos como son y ayudarles a que se acepten entre sí mismos; debe facilitar el aprendizaje ¿Cuándo? </w:t>
      </w:r>
      <w:r w:rsidR="0031210B">
        <w:rPr>
          <w:rFonts w:ascii="Arial" w:hAnsi="Arial" w:cs="Arial"/>
          <w:b/>
        </w:rPr>
        <w:t>C</w:t>
      </w:r>
      <w:r w:rsidRPr="00A872D2">
        <w:rPr>
          <w:rFonts w:ascii="Arial" w:hAnsi="Arial" w:cs="Arial"/>
          <w:b/>
        </w:rPr>
        <w:t>uando los alumnos lo requieran o soliciten; deben considerarse como un recurso que el grupo puede utilizar de la manera que les resulte más significativo; debe ser un participante más del grupo.</w:t>
      </w:r>
    </w:p>
    <w:p w:rsidR="006E0524" w:rsidRDefault="006E0524" w:rsidP="0061342A">
      <w:pPr>
        <w:pStyle w:val="NormalWeb"/>
        <w:spacing w:before="0" w:beforeAutospacing="0" w:after="0" w:afterAutospacing="0"/>
        <w:ind w:left="-1134" w:right="-1277" w:firstLine="141"/>
        <w:jc w:val="both"/>
        <w:rPr>
          <w:rFonts w:ascii="Arial" w:hAnsi="Arial" w:cs="Arial"/>
          <w:b/>
        </w:rPr>
      </w:pPr>
    </w:p>
    <w:p w:rsidR="00AE3724" w:rsidRDefault="00AE3724" w:rsidP="00AE3724">
      <w:pPr>
        <w:pStyle w:val="NormalWeb"/>
        <w:spacing w:before="0" w:beforeAutospacing="0" w:after="0" w:afterAutospacing="0"/>
        <w:ind w:left="-1134" w:right="-1277" w:firstLine="141"/>
        <w:jc w:val="center"/>
        <w:rPr>
          <w:rFonts w:ascii="Arial" w:hAnsi="Arial" w:cs="Arial"/>
          <w:b/>
          <w:lang w:val="en-US"/>
        </w:rPr>
      </w:pPr>
      <w:r>
        <w:rPr>
          <w:rFonts w:ascii="Arial" w:hAnsi="Arial" w:cs="Arial"/>
          <w:b/>
          <w:noProof/>
        </w:rPr>
        <w:drawing>
          <wp:inline distT="0" distB="0" distL="0" distR="0">
            <wp:extent cx="1070914" cy="1232284"/>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13580" t="56422" r="73545" b="24312"/>
                    <a:stretch>
                      <a:fillRect/>
                    </a:stretch>
                  </pic:blipFill>
                  <pic:spPr bwMode="auto">
                    <a:xfrm>
                      <a:off x="0" y="0"/>
                      <a:ext cx="1073562" cy="1235332"/>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151382" cy="124265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l="55026" t="47477" r="36173" b="36239"/>
                    <a:stretch>
                      <a:fillRect/>
                    </a:stretch>
                  </pic:blipFill>
                  <pic:spPr bwMode="auto">
                    <a:xfrm>
                      <a:off x="0" y="0"/>
                      <a:ext cx="1152227" cy="1243562"/>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158697" cy="1296086"/>
            <wp:effectExtent l="19050" t="0" r="3353"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l="58201" t="32110" r="29453" b="47936"/>
                    <a:stretch>
                      <a:fillRect/>
                    </a:stretch>
                  </pic:blipFill>
                  <pic:spPr bwMode="auto">
                    <a:xfrm>
                      <a:off x="0" y="0"/>
                      <a:ext cx="1157074" cy="1294271"/>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1253794" cy="1316727"/>
            <wp:effectExtent l="19050" t="0" r="3506"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l="53792" t="41284" r="36300" b="45184"/>
                    <a:stretch>
                      <a:fillRect/>
                    </a:stretch>
                  </pic:blipFill>
                  <pic:spPr bwMode="auto">
                    <a:xfrm>
                      <a:off x="0" y="0"/>
                      <a:ext cx="1255003" cy="1317997"/>
                    </a:xfrm>
                    <a:prstGeom prst="rect">
                      <a:avLst/>
                    </a:prstGeom>
                    <a:noFill/>
                    <a:ln w="9525">
                      <a:noFill/>
                      <a:miter lim="800000"/>
                      <a:headEnd/>
                      <a:tailEnd/>
                    </a:ln>
                  </pic:spPr>
                </pic:pic>
              </a:graphicData>
            </a:graphic>
          </wp:inline>
        </w:drawing>
      </w:r>
    </w:p>
    <w:p w:rsidR="00AE3724" w:rsidRPr="00AE3724" w:rsidRDefault="00251707" w:rsidP="00AE3724">
      <w:pPr>
        <w:pStyle w:val="NormalWeb"/>
        <w:spacing w:before="0" w:beforeAutospacing="0" w:after="0" w:afterAutospacing="0"/>
        <w:ind w:right="-1277" w:firstLine="141"/>
        <w:rPr>
          <w:rFonts w:ascii="Arial" w:hAnsi="Arial" w:cs="Arial"/>
          <w:b/>
          <w:color w:val="0070C0"/>
          <w:sz w:val="22"/>
          <w:szCs w:val="22"/>
          <w:lang w:val="en-US"/>
        </w:rPr>
      </w:pPr>
      <w:r>
        <w:rPr>
          <w:rFonts w:ascii="Arial" w:hAnsi="Arial" w:cs="Arial"/>
          <w:b/>
          <w:color w:val="0070C0"/>
          <w:sz w:val="22"/>
          <w:szCs w:val="22"/>
          <w:lang w:val="en-US"/>
        </w:rPr>
        <w:t xml:space="preserve">     </w:t>
      </w:r>
      <w:r w:rsidR="00AE3724" w:rsidRPr="00AE3724">
        <w:rPr>
          <w:rFonts w:ascii="Arial" w:hAnsi="Arial" w:cs="Arial"/>
          <w:b/>
          <w:color w:val="0070C0"/>
          <w:sz w:val="22"/>
          <w:szCs w:val="22"/>
          <w:lang w:val="en-US"/>
        </w:rPr>
        <w:t xml:space="preserve">Carl Roger </w:t>
      </w:r>
      <w:r w:rsidR="00DA657C">
        <w:rPr>
          <w:rFonts w:ascii="Arial" w:hAnsi="Arial" w:cs="Arial"/>
          <w:b/>
          <w:color w:val="0070C0"/>
          <w:sz w:val="22"/>
          <w:szCs w:val="22"/>
          <w:lang w:val="en-US"/>
        </w:rPr>
        <w:t>s</w:t>
      </w:r>
      <w:r w:rsidR="00AE3724">
        <w:rPr>
          <w:rFonts w:ascii="Arial" w:hAnsi="Arial" w:cs="Arial"/>
          <w:b/>
          <w:color w:val="0070C0"/>
          <w:sz w:val="22"/>
          <w:szCs w:val="22"/>
          <w:lang w:val="en-US"/>
        </w:rPr>
        <w:t xml:space="preserve">               L</w:t>
      </w:r>
      <w:r w:rsidR="00AE3724" w:rsidRPr="00AE3724">
        <w:rPr>
          <w:rFonts w:ascii="Arial" w:hAnsi="Arial" w:cs="Arial"/>
          <w:b/>
          <w:color w:val="0070C0"/>
          <w:sz w:val="22"/>
          <w:szCs w:val="22"/>
          <w:lang w:val="en-US"/>
        </w:rPr>
        <w:t xml:space="preserve">e Senne </w:t>
      </w:r>
      <w:r>
        <w:rPr>
          <w:rFonts w:ascii="Arial" w:hAnsi="Arial" w:cs="Arial"/>
          <w:b/>
          <w:color w:val="0070C0"/>
          <w:sz w:val="22"/>
          <w:szCs w:val="22"/>
          <w:lang w:val="en-US"/>
        </w:rPr>
        <w:t xml:space="preserve">                 </w:t>
      </w:r>
      <w:r w:rsidR="00AE3724" w:rsidRPr="00AE3724">
        <w:rPr>
          <w:rFonts w:ascii="Arial" w:hAnsi="Arial" w:cs="Arial"/>
          <w:b/>
          <w:color w:val="0070C0"/>
          <w:sz w:val="22"/>
          <w:szCs w:val="22"/>
          <w:lang w:val="en-US"/>
        </w:rPr>
        <w:t xml:space="preserve"> J. Lacroix</w:t>
      </w:r>
      <w:r w:rsidR="00AE3724">
        <w:rPr>
          <w:rFonts w:ascii="Arial" w:hAnsi="Arial" w:cs="Arial"/>
          <w:b/>
          <w:color w:val="0070C0"/>
          <w:sz w:val="22"/>
          <w:szCs w:val="22"/>
          <w:lang w:val="en-US"/>
        </w:rPr>
        <w:t xml:space="preserve">                   P. Riceaur </w:t>
      </w:r>
    </w:p>
    <w:p w:rsidR="00B77009" w:rsidRPr="00AE3724" w:rsidRDefault="00B77009" w:rsidP="00B77009">
      <w:pPr>
        <w:spacing w:after="0" w:line="240" w:lineRule="auto"/>
        <w:ind w:left="-1134" w:right="-1277"/>
        <w:jc w:val="both"/>
        <w:rPr>
          <w:rFonts w:ascii="Arial" w:hAnsi="Arial" w:cs="Arial"/>
          <w:b/>
          <w:sz w:val="24"/>
          <w:szCs w:val="24"/>
          <w:lang w:val="en-US"/>
        </w:rPr>
      </w:pPr>
    </w:p>
    <w:p w:rsidR="0015312B" w:rsidRDefault="00545CC2" w:rsidP="00A872D2">
      <w:pPr>
        <w:spacing w:after="0" w:line="240" w:lineRule="auto"/>
        <w:ind w:left="-1134" w:right="-1277"/>
        <w:jc w:val="both"/>
        <w:rPr>
          <w:rFonts w:ascii="Arial" w:hAnsi="Arial" w:cs="Arial"/>
          <w:b/>
          <w:sz w:val="24"/>
          <w:szCs w:val="24"/>
        </w:rPr>
      </w:pPr>
      <w:r w:rsidRPr="006E0524">
        <w:rPr>
          <w:rFonts w:ascii="Arial" w:hAnsi="Arial" w:cs="Arial"/>
          <w:b/>
          <w:sz w:val="24"/>
          <w:szCs w:val="24"/>
        </w:rPr>
        <w:t xml:space="preserve">     </w:t>
      </w:r>
      <w:r w:rsidR="00B77009" w:rsidRPr="00A872D2">
        <w:rPr>
          <w:rFonts w:ascii="Arial" w:hAnsi="Arial" w:cs="Arial"/>
          <w:b/>
          <w:sz w:val="24"/>
          <w:szCs w:val="24"/>
        </w:rPr>
        <w:t>•</w:t>
      </w:r>
      <w:r>
        <w:rPr>
          <w:rFonts w:ascii="Arial" w:hAnsi="Arial" w:cs="Arial"/>
          <w:b/>
          <w:sz w:val="24"/>
          <w:szCs w:val="24"/>
        </w:rPr>
        <w:t xml:space="preserve"> </w:t>
      </w:r>
      <w:proofErr w:type="spellStart"/>
      <w:r w:rsidR="00910846" w:rsidRPr="00A872D2">
        <w:rPr>
          <w:rFonts w:ascii="Arial" w:hAnsi="Arial" w:cs="Arial"/>
          <w:b/>
          <w:color w:val="0070C0"/>
          <w:sz w:val="24"/>
          <w:szCs w:val="24"/>
        </w:rPr>
        <w:t>Rene</w:t>
      </w:r>
      <w:proofErr w:type="spellEnd"/>
      <w:r w:rsidR="00910846" w:rsidRPr="00A872D2">
        <w:rPr>
          <w:rFonts w:ascii="Arial" w:hAnsi="Arial" w:cs="Arial"/>
          <w:b/>
          <w:color w:val="0070C0"/>
          <w:sz w:val="24"/>
          <w:szCs w:val="24"/>
        </w:rPr>
        <w:t xml:space="preserve"> Le </w:t>
      </w:r>
      <w:proofErr w:type="spellStart"/>
      <w:r w:rsidR="00910846" w:rsidRPr="00A872D2">
        <w:rPr>
          <w:rFonts w:ascii="Arial" w:hAnsi="Arial" w:cs="Arial"/>
          <w:b/>
          <w:color w:val="0070C0"/>
          <w:sz w:val="24"/>
          <w:szCs w:val="24"/>
        </w:rPr>
        <w:t>Senne</w:t>
      </w:r>
      <w:proofErr w:type="spellEnd"/>
      <w:r w:rsidR="00910846" w:rsidRPr="00A872D2">
        <w:rPr>
          <w:rFonts w:ascii="Arial" w:hAnsi="Arial" w:cs="Arial"/>
          <w:b/>
          <w:color w:val="0070C0"/>
          <w:sz w:val="24"/>
          <w:szCs w:val="24"/>
        </w:rPr>
        <w:t xml:space="preserve"> (1882-1954</w:t>
      </w:r>
      <w:r w:rsidR="0015312B" w:rsidRPr="00251707">
        <w:rPr>
          <w:rFonts w:ascii="Arial" w:hAnsi="Arial" w:cs="Arial"/>
          <w:b/>
          <w:sz w:val="24"/>
          <w:szCs w:val="24"/>
        </w:rPr>
        <w:t>)  F</w:t>
      </w:r>
      <w:r w:rsidR="0061342A" w:rsidRPr="00A872D2">
        <w:rPr>
          <w:rFonts w:ascii="Arial" w:hAnsi="Arial" w:cs="Arial"/>
          <w:b/>
          <w:sz w:val="24"/>
          <w:szCs w:val="24"/>
        </w:rPr>
        <w:t>ue Fil</w:t>
      </w:r>
      <w:r w:rsidR="00A872D2">
        <w:rPr>
          <w:rFonts w:ascii="Arial" w:hAnsi="Arial" w:cs="Arial"/>
          <w:b/>
          <w:sz w:val="24"/>
          <w:szCs w:val="24"/>
        </w:rPr>
        <w:t>ó</w:t>
      </w:r>
      <w:r w:rsidR="0061342A" w:rsidRPr="00A872D2">
        <w:rPr>
          <w:rFonts w:ascii="Arial" w:hAnsi="Arial" w:cs="Arial"/>
          <w:b/>
          <w:sz w:val="24"/>
          <w:szCs w:val="24"/>
        </w:rPr>
        <w:t xml:space="preserve">sofo de tipo personalista y </w:t>
      </w:r>
      <w:proofErr w:type="spellStart"/>
      <w:r w:rsidR="0061342A" w:rsidRPr="00A872D2">
        <w:rPr>
          <w:rFonts w:ascii="Arial" w:hAnsi="Arial" w:cs="Arial"/>
          <w:b/>
          <w:sz w:val="24"/>
          <w:szCs w:val="24"/>
        </w:rPr>
        <w:t>existecial</w:t>
      </w:r>
      <w:proofErr w:type="spellEnd"/>
      <w:r w:rsidR="0061342A" w:rsidRPr="00A872D2">
        <w:rPr>
          <w:rFonts w:ascii="Arial" w:hAnsi="Arial" w:cs="Arial"/>
          <w:b/>
          <w:sz w:val="24"/>
          <w:szCs w:val="24"/>
        </w:rPr>
        <w:t>, que trat</w:t>
      </w:r>
      <w:r w:rsidR="0015312B">
        <w:rPr>
          <w:rFonts w:ascii="Arial" w:hAnsi="Arial" w:cs="Arial"/>
          <w:b/>
          <w:sz w:val="24"/>
          <w:szCs w:val="24"/>
        </w:rPr>
        <w:t>ó</w:t>
      </w:r>
      <w:r w:rsidR="0061342A" w:rsidRPr="00A872D2">
        <w:rPr>
          <w:rFonts w:ascii="Arial" w:hAnsi="Arial" w:cs="Arial"/>
          <w:b/>
          <w:sz w:val="24"/>
          <w:szCs w:val="24"/>
        </w:rPr>
        <w:t xml:space="preserve"> de </w:t>
      </w:r>
      <w:r w:rsidR="00A872D2">
        <w:rPr>
          <w:rFonts w:ascii="Arial" w:hAnsi="Arial" w:cs="Arial"/>
          <w:b/>
          <w:sz w:val="24"/>
          <w:szCs w:val="24"/>
        </w:rPr>
        <w:t xml:space="preserve"> r</w:t>
      </w:r>
      <w:r w:rsidR="0061342A" w:rsidRPr="00A872D2">
        <w:rPr>
          <w:rFonts w:ascii="Arial" w:hAnsi="Arial" w:cs="Arial"/>
          <w:b/>
          <w:sz w:val="24"/>
          <w:szCs w:val="24"/>
        </w:rPr>
        <w:t>eflejar la diversidad de caracteres o rasgos individu</w:t>
      </w:r>
      <w:r w:rsidR="0015312B">
        <w:rPr>
          <w:rFonts w:ascii="Arial" w:hAnsi="Arial" w:cs="Arial"/>
          <w:b/>
          <w:sz w:val="24"/>
          <w:szCs w:val="24"/>
        </w:rPr>
        <w:t>a</w:t>
      </w:r>
      <w:r w:rsidR="0061342A" w:rsidRPr="00A872D2">
        <w:rPr>
          <w:rFonts w:ascii="Arial" w:hAnsi="Arial" w:cs="Arial"/>
          <w:b/>
          <w:sz w:val="24"/>
          <w:szCs w:val="24"/>
        </w:rPr>
        <w:t>les</w:t>
      </w:r>
      <w:r w:rsidR="006E0524">
        <w:rPr>
          <w:rFonts w:ascii="Arial" w:hAnsi="Arial" w:cs="Arial"/>
          <w:b/>
          <w:sz w:val="24"/>
          <w:szCs w:val="24"/>
        </w:rPr>
        <w:t xml:space="preserve"> </w:t>
      </w:r>
      <w:r w:rsidR="0061342A" w:rsidRPr="00A872D2">
        <w:rPr>
          <w:rFonts w:ascii="Arial" w:hAnsi="Arial" w:cs="Arial"/>
          <w:b/>
          <w:sz w:val="24"/>
          <w:szCs w:val="24"/>
        </w:rPr>
        <w:t>de cada persona</w:t>
      </w:r>
      <w:r w:rsidR="00333A4A">
        <w:rPr>
          <w:rFonts w:ascii="Arial" w:hAnsi="Arial" w:cs="Arial"/>
          <w:b/>
          <w:sz w:val="24"/>
          <w:szCs w:val="24"/>
        </w:rPr>
        <w:t>.</w:t>
      </w:r>
      <w:r w:rsidR="0061342A" w:rsidRPr="00A872D2">
        <w:rPr>
          <w:rFonts w:ascii="Arial" w:hAnsi="Arial" w:cs="Arial"/>
          <w:b/>
          <w:sz w:val="24"/>
          <w:szCs w:val="24"/>
        </w:rPr>
        <w:t xml:space="preserve"> En sus li</w:t>
      </w:r>
      <w:r w:rsidR="0015312B">
        <w:rPr>
          <w:rFonts w:ascii="Arial" w:hAnsi="Arial" w:cs="Arial"/>
          <w:b/>
          <w:sz w:val="24"/>
          <w:szCs w:val="24"/>
        </w:rPr>
        <w:t>b</w:t>
      </w:r>
      <w:r w:rsidR="0061342A" w:rsidRPr="00A872D2">
        <w:rPr>
          <w:rFonts w:ascii="Arial" w:hAnsi="Arial" w:cs="Arial"/>
          <w:b/>
          <w:sz w:val="24"/>
          <w:szCs w:val="24"/>
        </w:rPr>
        <w:t>ros "Introd</w:t>
      </w:r>
      <w:r w:rsidR="00A872D2">
        <w:rPr>
          <w:rFonts w:ascii="Arial" w:hAnsi="Arial" w:cs="Arial"/>
          <w:b/>
          <w:sz w:val="24"/>
          <w:szCs w:val="24"/>
        </w:rPr>
        <w:t xml:space="preserve">ucción </w:t>
      </w:r>
      <w:r w:rsidR="0061342A" w:rsidRPr="00A872D2">
        <w:rPr>
          <w:rFonts w:ascii="Arial" w:hAnsi="Arial" w:cs="Arial"/>
          <w:b/>
          <w:sz w:val="24"/>
          <w:szCs w:val="24"/>
        </w:rPr>
        <w:t>a la filosofía", "</w:t>
      </w:r>
      <w:r w:rsidR="00A872D2">
        <w:rPr>
          <w:rFonts w:ascii="Arial" w:hAnsi="Arial" w:cs="Arial"/>
          <w:b/>
          <w:sz w:val="24"/>
          <w:szCs w:val="24"/>
        </w:rPr>
        <w:t>L</w:t>
      </w:r>
      <w:r w:rsidR="0061342A" w:rsidRPr="00A872D2">
        <w:rPr>
          <w:rFonts w:ascii="Arial" w:hAnsi="Arial" w:cs="Arial"/>
          <w:b/>
          <w:sz w:val="24"/>
          <w:szCs w:val="24"/>
        </w:rPr>
        <w:t>os deberes",  "Los valo</w:t>
      </w:r>
      <w:r w:rsidR="00A872D2">
        <w:rPr>
          <w:rFonts w:ascii="Arial" w:hAnsi="Arial" w:cs="Arial"/>
          <w:b/>
          <w:sz w:val="24"/>
          <w:szCs w:val="24"/>
        </w:rPr>
        <w:t>r</w:t>
      </w:r>
      <w:r w:rsidR="0061342A" w:rsidRPr="00A872D2">
        <w:rPr>
          <w:rFonts w:ascii="Arial" w:hAnsi="Arial" w:cs="Arial"/>
          <w:b/>
          <w:sz w:val="24"/>
          <w:szCs w:val="24"/>
        </w:rPr>
        <w:t>es"</w:t>
      </w:r>
      <w:r w:rsidR="0015312B">
        <w:rPr>
          <w:rFonts w:ascii="Arial" w:hAnsi="Arial" w:cs="Arial"/>
          <w:b/>
          <w:sz w:val="24"/>
          <w:szCs w:val="24"/>
        </w:rPr>
        <w:t>,</w:t>
      </w:r>
      <w:r w:rsidR="00A872D2">
        <w:rPr>
          <w:rFonts w:ascii="Arial" w:hAnsi="Arial" w:cs="Arial"/>
          <w:b/>
          <w:sz w:val="24"/>
          <w:szCs w:val="24"/>
        </w:rPr>
        <w:t>"T</w:t>
      </w:r>
      <w:r w:rsidR="0061342A" w:rsidRPr="00A872D2">
        <w:rPr>
          <w:rFonts w:ascii="Arial" w:hAnsi="Arial" w:cs="Arial"/>
          <w:b/>
          <w:sz w:val="24"/>
          <w:szCs w:val="24"/>
        </w:rPr>
        <w:t>ratado de moral general"</w:t>
      </w:r>
      <w:r w:rsidR="0015312B">
        <w:rPr>
          <w:rFonts w:ascii="Arial" w:hAnsi="Arial" w:cs="Arial"/>
          <w:b/>
          <w:sz w:val="24"/>
          <w:szCs w:val="24"/>
        </w:rPr>
        <w:t>,</w:t>
      </w:r>
      <w:r w:rsidR="0061342A" w:rsidRPr="00A872D2">
        <w:rPr>
          <w:rFonts w:ascii="Arial" w:hAnsi="Arial" w:cs="Arial"/>
          <w:b/>
          <w:sz w:val="24"/>
          <w:szCs w:val="24"/>
        </w:rPr>
        <w:t xml:space="preserve"> "Los c</w:t>
      </w:r>
      <w:r w:rsidR="00A872D2">
        <w:rPr>
          <w:rFonts w:ascii="Arial" w:hAnsi="Arial" w:cs="Arial"/>
          <w:b/>
          <w:sz w:val="24"/>
          <w:szCs w:val="24"/>
        </w:rPr>
        <w:t>a</w:t>
      </w:r>
      <w:r w:rsidR="0061342A" w:rsidRPr="00A872D2">
        <w:rPr>
          <w:rFonts w:ascii="Arial" w:hAnsi="Arial" w:cs="Arial"/>
          <w:b/>
          <w:sz w:val="24"/>
          <w:szCs w:val="24"/>
        </w:rPr>
        <w:t>racteres"</w:t>
      </w:r>
      <w:r w:rsidR="0015312B">
        <w:rPr>
          <w:rFonts w:ascii="Arial" w:hAnsi="Arial" w:cs="Arial"/>
          <w:b/>
          <w:sz w:val="24"/>
          <w:szCs w:val="24"/>
        </w:rPr>
        <w:t>,</w:t>
      </w:r>
      <w:r w:rsidR="00A872D2">
        <w:rPr>
          <w:rFonts w:ascii="Arial" w:hAnsi="Arial" w:cs="Arial"/>
          <w:b/>
          <w:sz w:val="24"/>
          <w:szCs w:val="24"/>
        </w:rPr>
        <w:t>"El</w:t>
      </w:r>
      <w:r w:rsidR="0061342A" w:rsidRPr="00A872D2">
        <w:rPr>
          <w:rFonts w:ascii="Arial" w:hAnsi="Arial" w:cs="Arial"/>
          <w:b/>
          <w:sz w:val="24"/>
          <w:szCs w:val="24"/>
        </w:rPr>
        <w:t xml:space="preserve"> descubrimiento de </w:t>
      </w:r>
      <w:r w:rsidR="00A872D2">
        <w:rPr>
          <w:rFonts w:ascii="Arial" w:hAnsi="Arial" w:cs="Arial"/>
          <w:b/>
          <w:sz w:val="24"/>
          <w:szCs w:val="24"/>
        </w:rPr>
        <w:t>Dios" reflejó</w:t>
      </w:r>
      <w:r w:rsidR="0061342A" w:rsidRPr="00A872D2">
        <w:rPr>
          <w:rFonts w:ascii="Arial" w:hAnsi="Arial" w:cs="Arial"/>
          <w:b/>
          <w:sz w:val="24"/>
          <w:szCs w:val="24"/>
        </w:rPr>
        <w:t xml:space="preserve"> la diversidad de los seres humano</w:t>
      </w:r>
      <w:r w:rsidR="00A872D2">
        <w:rPr>
          <w:rFonts w:ascii="Arial" w:hAnsi="Arial" w:cs="Arial"/>
          <w:b/>
          <w:sz w:val="24"/>
          <w:szCs w:val="24"/>
        </w:rPr>
        <w:t>s</w:t>
      </w:r>
      <w:r w:rsidR="0061342A" w:rsidRPr="00A872D2">
        <w:rPr>
          <w:rFonts w:ascii="Arial" w:hAnsi="Arial" w:cs="Arial"/>
          <w:b/>
          <w:sz w:val="24"/>
          <w:szCs w:val="24"/>
        </w:rPr>
        <w:t xml:space="preserve"> y la forma de tratar a cada temperamento en su aspecto fisiológico</w:t>
      </w:r>
      <w:r w:rsidR="00A872D2">
        <w:rPr>
          <w:rFonts w:ascii="Arial" w:hAnsi="Arial" w:cs="Arial"/>
          <w:b/>
          <w:sz w:val="24"/>
          <w:szCs w:val="24"/>
        </w:rPr>
        <w:t>,</w:t>
      </w:r>
      <w:r w:rsidR="0061342A" w:rsidRPr="00A872D2">
        <w:rPr>
          <w:rFonts w:ascii="Arial" w:hAnsi="Arial" w:cs="Arial"/>
          <w:b/>
          <w:sz w:val="24"/>
          <w:szCs w:val="24"/>
        </w:rPr>
        <w:t xml:space="preserve"> y el car</w:t>
      </w:r>
      <w:r w:rsidR="00A872D2">
        <w:rPr>
          <w:rFonts w:ascii="Arial" w:hAnsi="Arial" w:cs="Arial"/>
          <w:b/>
          <w:sz w:val="24"/>
          <w:szCs w:val="24"/>
        </w:rPr>
        <w:t>á</w:t>
      </w:r>
      <w:r w:rsidR="0061342A" w:rsidRPr="00A872D2">
        <w:rPr>
          <w:rFonts w:ascii="Arial" w:hAnsi="Arial" w:cs="Arial"/>
          <w:b/>
          <w:sz w:val="24"/>
          <w:szCs w:val="24"/>
        </w:rPr>
        <w:t>cter</w:t>
      </w:r>
      <w:r w:rsidR="00A872D2">
        <w:rPr>
          <w:rFonts w:ascii="Arial" w:hAnsi="Arial" w:cs="Arial"/>
          <w:b/>
          <w:sz w:val="24"/>
          <w:szCs w:val="24"/>
        </w:rPr>
        <w:t>,</w:t>
      </w:r>
      <w:r w:rsidR="00376C69">
        <w:rPr>
          <w:rFonts w:ascii="Arial" w:hAnsi="Arial" w:cs="Arial"/>
          <w:b/>
          <w:sz w:val="24"/>
          <w:szCs w:val="24"/>
        </w:rPr>
        <w:t xml:space="preserve"> en el aspecto psicoló</w:t>
      </w:r>
      <w:r w:rsidR="0061342A" w:rsidRPr="00A872D2">
        <w:rPr>
          <w:rFonts w:ascii="Arial" w:hAnsi="Arial" w:cs="Arial"/>
          <w:b/>
          <w:sz w:val="24"/>
          <w:szCs w:val="24"/>
        </w:rPr>
        <w:t>gico</w:t>
      </w:r>
      <w:r w:rsidR="0015312B">
        <w:rPr>
          <w:rFonts w:ascii="Arial" w:hAnsi="Arial" w:cs="Arial"/>
          <w:b/>
          <w:sz w:val="24"/>
          <w:szCs w:val="24"/>
        </w:rPr>
        <w:t xml:space="preserve">.  </w:t>
      </w:r>
    </w:p>
    <w:p w:rsidR="00AE3724" w:rsidRDefault="00AE3724" w:rsidP="00A872D2">
      <w:pPr>
        <w:spacing w:after="0" w:line="240" w:lineRule="auto"/>
        <w:ind w:left="-1134" w:right="-1277"/>
        <w:jc w:val="both"/>
        <w:rPr>
          <w:rFonts w:ascii="Arial" w:hAnsi="Arial" w:cs="Arial"/>
          <w:b/>
          <w:sz w:val="24"/>
          <w:szCs w:val="24"/>
        </w:rPr>
      </w:pPr>
    </w:p>
    <w:p w:rsidR="0061342A" w:rsidRPr="00A872D2" w:rsidRDefault="00251707" w:rsidP="00A872D2">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61342A" w:rsidRPr="00A872D2">
        <w:rPr>
          <w:rFonts w:ascii="Arial" w:hAnsi="Arial" w:cs="Arial"/>
          <w:b/>
          <w:sz w:val="24"/>
          <w:szCs w:val="24"/>
        </w:rPr>
        <w:t>Hizo una presentaci</w:t>
      </w:r>
      <w:r w:rsidR="0015312B">
        <w:rPr>
          <w:rFonts w:ascii="Arial" w:hAnsi="Arial" w:cs="Arial"/>
          <w:b/>
          <w:sz w:val="24"/>
          <w:szCs w:val="24"/>
        </w:rPr>
        <w:t>ó</w:t>
      </w:r>
      <w:r w:rsidR="0061342A" w:rsidRPr="00A872D2">
        <w:rPr>
          <w:rFonts w:ascii="Arial" w:hAnsi="Arial" w:cs="Arial"/>
          <w:b/>
          <w:sz w:val="24"/>
          <w:szCs w:val="24"/>
        </w:rPr>
        <w:t xml:space="preserve">n de los diversos tipos o formas de ser </w:t>
      </w:r>
      <w:r w:rsidR="00A872D2">
        <w:rPr>
          <w:rFonts w:ascii="Arial" w:hAnsi="Arial" w:cs="Arial"/>
          <w:b/>
          <w:sz w:val="24"/>
          <w:szCs w:val="24"/>
        </w:rPr>
        <w:t>d</w:t>
      </w:r>
      <w:r w:rsidR="0061342A" w:rsidRPr="00A872D2">
        <w:rPr>
          <w:rFonts w:ascii="Arial" w:hAnsi="Arial" w:cs="Arial"/>
          <w:b/>
          <w:sz w:val="24"/>
          <w:szCs w:val="24"/>
        </w:rPr>
        <w:t>el ho</w:t>
      </w:r>
      <w:r w:rsidR="00A872D2">
        <w:rPr>
          <w:rFonts w:ascii="Arial" w:hAnsi="Arial" w:cs="Arial"/>
          <w:b/>
          <w:sz w:val="24"/>
          <w:szCs w:val="24"/>
        </w:rPr>
        <w:t>m</w:t>
      </w:r>
      <w:r w:rsidR="0061342A" w:rsidRPr="00A872D2">
        <w:rPr>
          <w:rFonts w:ascii="Arial" w:hAnsi="Arial" w:cs="Arial"/>
          <w:b/>
          <w:sz w:val="24"/>
          <w:szCs w:val="24"/>
        </w:rPr>
        <w:t>bre, desde la adolescencia en que se consolidan los</w:t>
      </w:r>
      <w:r w:rsidR="00333A4A">
        <w:rPr>
          <w:rFonts w:ascii="Arial" w:hAnsi="Arial" w:cs="Arial"/>
          <w:b/>
          <w:sz w:val="24"/>
          <w:szCs w:val="24"/>
        </w:rPr>
        <w:t xml:space="preserve"> </w:t>
      </w:r>
      <w:r w:rsidR="0061342A" w:rsidRPr="00A872D2">
        <w:rPr>
          <w:rFonts w:ascii="Arial" w:hAnsi="Arial" w:cs="Arial"/>
          <w:b/>
          <w:sz w:val="24"/>
          <w:szCs w:val="24"/>
        </w:rPr>
        <w:t>rasgos dife</w:t>
      </w:r>
      <w:r w:rsidR="0015312B">
        <w:rPr>
          <w:rFonts w:ascii="Arial" w:hAnsi="Arial" w:cs="Arial"/>
          <w:b/>
          <w:sz w:val="24"/>
          <w:szCs w:val="24"/>
        </w:rPr>
        <w:t>r</w:t>
      </w:r>
      <w:r w:rsidR="0061342A" w:rsidRPr="00A872D2">
        <w:rPr>
          <w:rFonts w:ascii="Arial" w:hAnsi="Arial" w:cs="Arial"/>
          <w:b/>
          <w:sz w:val="24"/>
          <w:szCs w:val="24"/>
        </w:rPr>
        <w:t>e</w:t>
      </w:r>
      <w:r w:rsidR="00333A4A">
        <w:rPr>
          <w:rFonts w:ascii="Arial" w:hAnsi="Arial" w:cs="Arial"/>
          <w:b/>
          <w:sz w:val="24"/>
          <w:szCs w:val="24"/>
        </w:rPr>
        <w:t>n</w:t>
      </w:r>
      <w:r w:rsidR="0061342A" w:rsidRPr="00A872D2">
        <w:rPr>
          <w:rFonts w:ascii="Arial" w:hAnsi="Arial" w:cs="Arial"/>
          <w:b/>
          <w:sz w:val="24"/>
          <w:szCs w:val="24"/>
        </w:rPr>
        <w:t>cia</w:t>
      </w:r>
      <w:r w:rsidR="00A872D2">
        <w:rPr>
          <w:rFonts w:ascii="Arial" w:hAnsi="Arial" w:cs="Arial"/>
          <w:b/>
          <w:sz w:val="24"/>
          <w:szCs w:val="24"/>
        </w:rPr>
        <w:t>les</w:t>
      </w:r>
      <w:r w:rsidR="0061342A" w:rsidRPr="00A872D2">
        <w:rPr>
          <w:rFonts w:ascii="Arial" w:hAnsi="Arial" w:cs="Arial"/>
          <w:b/>
          <w:sz w:val="24"/>
          <w:szCs w:val="24"/>
        </w:rPr>
        <w:t xml:space="preserve"> hasta la vejez en que se responde según o acumulado  lo largo de la v</w:t>
      </w:r>
      <w:r w:rsidR="0015312B">
        <w:rPr>
          <w:rFonts w:ascii="Arial" w:hAnsi="Arial" w:cs="Arial"/>
          <w:b/>
          <w:sz w:val="24"/>
          <w:szCs w:val="24"/>
        </w:rPr>
        <w:t>i</w:t>
      </w:r>
      <w:r w:rsidR="0061342A" w:rsidRPr="00A872D2">
        <w:rPr>
          <w:rFonts w:ascii="Arial" w:hAnsi="Arial" w:cs="Arial"/>
          <w:b/>
          <w:sz w:val="24"/>
          <w:szCs w:val="24"/>
        </w:rPr>
        <w:t>da.</w:t>
      </w:r>
    </w:p>
    <w:p w:rsidR="00B77009" w:rsidRDefault="00B77009" w:rsidP="00910846">
      <w:pPr>
        <w:spacing w:after="0" w:line="240" w:lineRule="auto"/>
        <w:ind w:left="-1134" w:right="-1277"/>
        <w:rPr>
          <w:rFonts w:ascii="Arial" w:hAnsi="Arial" w:cs="Arial"/>
          <w:b/>
          <w:sz w:val="24"/>
          <w:szCs w:val="24"/>
        </w:rPr>
      </w:pPr>
    </w:p>
    <w:p w:rsidR="00A872D2" w:rsidRPr="00A872D2" w:rsidRDefault="00251707" w:rsidP="00A872D2">
      <w:pPr>
        <w:pStyle w:val="NormalWeb"/>
        <w:shd w:val="clear" w:color="auto" w:fill="FFFFFF"/>
        <w:spacing w:before="120" w:beforeAutospacing="0" w:after="120" w:afterAutospacing="0"/>
        <w:ind w:left="-1134" w:right="-1277" w:firstLine="141"/>
        <w:jc w:val="both"/>
        <w:rPr>
          <w:rFonts w:ascii="Arial" w:hAnsi="Arial" w:cs="Arial"/>
          <w:b/>
          <w:color w:val="202122"/>
        </w:rPr>
      </w:pPr>
      <w:r>
        <w:rPr>
          <w:rFonts w:ascii="Arial" w:hAnsi="Arial" w:cs="Arial"/>
          <w:b/>
          <w:color w:val="0070C0"/>
        </w:rPr>
        <w:t xml:space="preserve">   </w:t>
      </w:r>
      <w:r w:rsidR="00910846" w:rsidRPr="00D908DB">
        <w:rPr>
          <w:rFonts w:ascii="Arial" w:hAnsi="Arial" w:cs="Arial"/>
          <w:b/>
          <w:color w:val="0070C0"/>
        </w:rPr>
        <w:t xml:space="preserve">• </w:t>
      </w:r>
      <w:r w:rsidR="00910846" w:rsidRPr="00A872D2">
        <w:rPr>
          <w:rFonts w:ascii="Arial" w:hAnsi="Arial" w:cs="Arial"/>
          <w:b/>
          <w:color w:val="0070C0"/>
        </w:rPr>
        <w:t>J</w:t>
      </w:r>
      <w:r w:rsidR="00F40F99">
        <w:rPr>
          <w:rFonts w:ascii="Arial" w:hAnsi="Arial" w:cs="Arial"/>
          <w:b/>
          <w:color w:val="0070C0"/>
        </w:rPr>
        <w:t>ean</w:t>
      </w:r>
      <w:r w:rsidR="00545CC2">
        <w:rPr>
          <w:rFonts w:ascii="Arial" w:hAnsi="Arial" w:cs="Arial"/>
          <w:b/>
          <w:color w:val="0070C0"/>
        </w:rPr>
        <w:t xml:space="preserve"> </w:t>
      </w:r>
      <w:proofErr w:type="spellStart"/>
      <w:r w:rsidR="00910846" w:rsidRPr="00A872D2">
        <w:rPr>
          <w:rFonts w:ascii="Arial" w:hAnsi="Arial" w:cs="Arial"/>
          <w:b/>
          <w:color w:val="0070C0"/>
        </w:rPr>
        <w:t>Lacro</w:t>
      </w:r>
      <w:r>
        <w:rPr>
          <w:rFonts w:ascii="Arial" w:hAnsi="Arial" w:cs="Arial"/>
          <w:b/>
          <w:color w:val="0070C0"/>
        </w:rPr>
        <w:t>i</w:t>
      </w:r>
      <w:r w:rsidR="00910846" w:rsidRPr="00A872D2">
        <w:rPr>
          <w:rFonts w:ascii="Arial" w:hAnsi="Arial" w:cs="Arial"/>
          <w:b/>
          <w:color w:val="0070C0"/>
        </w:rPr>
        <w:t>x</w:t>
      </w:r>
      <w:proofErr w:type="spellEnd"/>
      <w:r w:rsidR="00910846" w:rsidRPr="00A872D2">
        <w:rPr>
          <w:rFonts w:ascii="Arial" w:hAnsi="Arial" w:cs="Arial"/>
          <w:b/>
          <w:color w:val="0070C0"/>
        </w:rPr>
        <w:t xml:space="preserve"> (1900-1989)</w:t>
      </w:r>
      <w:r w:rsidR="00545CC2">
        <w:rPr>
          <w:rFonts w:ascii="Arial" w:hAnsi="Arial" w:cs="Arial"/>
          <w:b/>
          <w:color w:val="0070C0"/>
        </w:rPr>
        <w:t xml:space="preserve"> </w:t>
      </w:r>
      <w:r w:rsidR="00A872D2" w:rsidRPr="00A872D2">
        <w:rPr>
          <w:rFonts w:ascii="Arial" w:hAnsi="Arial" w:cs="Arial"/>
          <w:b/>
          <w:color w:val="202122"/>
        </w:rPr>
        <w:t xml:space="preserve">Jean </w:t>
      </w:r>
      <w:proofErr w:type="spellStart"/>
      <w:r w:rsidR="00A872D2" w:rsidRPr="00A872D2">
        <w:rPr>
          <w:rFonts w:ascii="Arial" w:hAnsi="Arial" w:cs="Arial"/>
          <w:b/>
          <w:color w:val="202122"/>
        </w:rPr>
        <w:t>Lacroix</w:t>
      </w:r>
      <w:proofErr w:type="spellEnd"/>
      <w:r w:rsidR="00A872D2" w:rsidRPr="00A872D2">
        <w:rPr>
          <w:rFonts w:ascii="Arial" w:hAnsi="Arial" w:cs="Arial"/>
          <w:b/>
          <w:color w:val="202122"/>
        </w:rPr>
        <w:t xml:space="preserve"> es autor de veinte obras breves y densas, de numerosos artículos y conferencias. Por una parte, fue un pensador plenamente adherido a la iglesia católica, pero por otra parte, tuvo fuertes inclinaciones al pensamiento crítico y a la adhesión a posiciones de izquierda.</w:t>
      </w:r>
    </w:p>
    <w:p w:rsidR="00A872D2" w:rsidRPr="00A872D2" w:rsidRDefault="006E0524" w:rsidP="00A872D2">
      <w:pPr>
        <w:pStyle w:val="NormalWeb"/>
        <w:shd w:val="clear" w:color="auto" w:fill="FFFFFF"/>
        <w:spacing w:before="120" w:beforeAutospacing="0" w:after="120" w:afterAutospacing="0"/>
        <w:ind w:left="-1134" w:right="-1277" w:firstLine="141"/>
        <w:jc w:val="both"/>
        <w:rPr>
          <w:rFonts w:ascii="Arial" w:hAnsi="Arial" w:cs="Arial"/>
          <w:b/>
          <w:color w:val="202122"/>
        </w:rPr>
      </w:pPr>
      <w:r>
        <w:rPr>
          <w:rFonts w:ascii="Arial" w:hAnsi="Arial" w:cs="Arial"/>
          <w:b/>
          <w:color w:val="202122"/>
        </w:rPr>
        <w:t xml:space="preserve">   </w:t>
      </w:r>
      <w:r w:rsidR="00A872D2" w:rsidRPr="00A872D2">
        <w:rPr>
          <w:rFonts w:ascii="Arial" w:hAnsi="Arial" w:cs="Arial"/>
          <w:b/>
          <w:color w:val="202122"/>
        </w:rPr>
        <w:t>En 1932</w:t>
      </w:r>
      <w:r w:rsidR="00376C69">
        <w:rPr>
          <w:rFonts w:ascii="Arial" w:hAnsi="Arial" w:cs="Arial"/>
          <w:b/>
          <w:color w:val="202122"/>
        </w:rPr>
        <w:t xml:space="preserve"> colaboró con</w:t>
      </w:r>
      <w:r w:rsidR="00A872D2" w:rsidRPr="00A872D2">
        <w:rPr>
          <w:rFonts w:ascii="Arial" w:hAnsi="Arial" w:cs="Arial"/>
          <w:b/>
          <w:color w:val="202122"/>
        </w:rPr>
        <w:t xml:space="preserve"> la revista </w:t>
      </w:r>
      <w:r w:rsidR="00A872D2" w:rsidRPr="00A872D2">
        <w:rPr>
          <w:rFonts w:ascii="Arial" w:hAnsi="Arial" w:cs="Arial"/>
          <w:b/>
          <w:i/>
          <w:iCs/>
          <w:color w:val="202122"/>
        </w:rPr>
        <w:t>Esprit</w:t>
      </w:r>
      <w:r w:rsidR="00A872D2" w:rsidRPr="00A872D2">
        <w:rPr>
          <w:rFonts w:ascii="Arial" w:hAnsi="Arial" w:cs="Arial"/>
          <w:b/>
          <w:color w:val="202122"/>
        </w:rPr>
        <w:t xml:space="preserve">, con su amigo </w:t>
      </w:r>
      <w:proofErr w:type="spellStart"/>
      <w:r w:rsidR="00A872D2" w:rsidRPr="00A872D2">
        <w:rPr>
          <w:rFonts w:ascii="Arial" w:hAnsi="Arial" w:cs="Arial"/>
          <w:b/>
          <w:color w:val="202122"/>
        </w:rPr>
        <w:t>Mounier</w:t>
      </w:r>
      <w:proofErr w:type="spellEnd"/>
      <w:r w:rsidR="00A872D2" w:rsidRPr="00A872D2">
        <w:rPr>
          <w:rFonts w:ascii="Arial" w:hAnsi="Arial" w:cs="Arial"/>
          <w:b/>
          <w:color w:val="202122"/>
        </w:rPr>
        <w:t xml:space="preserve">. Entre 1945 y 1980 fue </w:t>
      </w:r>
      <w:r w:rsidR="00376C69">
        <w:rPr>
          <w:rFonts w:ascii="Arial" w:hAnsi="Arial" w:cs="Arial"/>
          <w:b/>
          <w:color w:val="202122"/>
        </w:rPr>
        <w:t xml:space="preserve">también </w:t>
      </w:r>
      <w:r w:rsidR="00A872D2" w:rsidRPr="00A872D2">
        <w:rPr>
          <w:rFonts w:ascii="Arial" w:hAnsi="Arial" w:cs="Arial"/>
          <w:b/>
          <w:color w:val="202122"/>
        </w:rPr>
        <w:t>colaborador habitual del diario </w:t>
      </w:r>
      <w:hyperlink r:id="rId14" w:tooltip="Le Monde" w:history="1">
        <w:r w:rsidR="00A872D2" w:rsidRPr="00A872D2">
          <w:rPr>
            <w:rStyle w:val="Hipervnculo"/>
            <w:rFonts w:ascii="Arial" w:hAnsi="Arial" w:cs="Arial"/>
            <w:b/>
            <w:i/>
            <w:iCs/>
            <w:color w:val="auto"/>
            <w:u w:val="none"/>
          </w:rPr>
          <w:t>Le Monde</w:t>
        </w:r>
      </w:hyperlink>
      <w:r w:rsidR="00A872D2" w:rsidRPr="00A872D2">
        <w:rPr>
          <w:rFonts w:ascii="Arial" w:hAnsi="Arial" w:cs="Arial"/>
          <w:b/>
        </w:rPr>
        <w:t>.</w:t>
      </w:r>
      <w:r w:rsidR="00A872D2" w:rsidRPr="00A872D2">
        <w:rPr>
          <w:rFonts w:ascii="Arial" w:hAnsi="Arial" w:cs="Arial"/>
          <w:b/>
          <w:color w:val="202122"/>
        </w:rPr>
        <w:t xml:space="preserve"> Enseñó </w:t>
      </w:r>
      <w:r w:rsidR="00376C69">
        <w:rPr>
          <w:rFonts w:ascii="Arial" w:hAnsi="Arial" w:cs="Arial"/>
          <w:b/>
          <w:color w:val="202122"/>
        </w:rPr>
        <w:t xml:space="preserve">como docente </w:t>
      </w:r>
      <w:r w:rsidR="00A872D2" w:rsidRPr="00A872D2">
        <w:rPr>
          <w:rFonts w:ascii="Arial" w:hAnsi="Arial" w:cs="Arial"/>
          <w:b/>
          <w:color w:val="202122"/>
        </w:rPr>
        <w:t>filosofía en el instituto de Lyon.</w:t>
      </w:r>
    </w:p>
    <w:p w:rsidR="00A872D2" w:rsidRPr="00A872D2" w:rsidRDefault="00251707" w:rsidP="00A872D2">
      <w:pPr>
        <w:pStyle w:val="NormalWeb"/>
        <w:shd w:val="clear" w:color="auto" w:fill="FFFFFF"/>
        <w:spacing w:before="120" w:beforeAutospacing="0" w:after="120" w:afterAutospacing="0"/>
        <w:ind w:left="-1134" w:right="-1277" w:firstLine="141"/>
        <w:jc w:val="both"/>
        <w:rPr>
          <w:rFonts w:ascii="Arial" w:hAnsi="Arial" w:cs="Arial"/>
          <w:b/>
          <w:color w:val="202122"/>
        </w:rPr>
      </w:pPr>
      <w:r>
        <w:rPr>
          <w:rFonts w:ascii="Arial" w:hAnsi="Arial" w:cs="Arial"/>
          <w:b/>
          <w:color w:val="202122"/>
        </w:rPr>
        <w:t xml:space="preserve">  </w:t>
      </w:r>
      <w:r w:rsidR="006E0524">
        <w:rPr>
          <w:rFonts w:ascii="Arial" w:hAnsi="Arial" w:cs="Arial"/>
          <w:b/>
          <w:color w:val="202122"/>
        </w:rPr>
        <w:t xml:space="preserve"> </w:t>
      </w:r>
      <w:r w:rsidR="00A872D2" w:rsidRPr="00A872D2">
        <w:rPr>
          <w:rFonts w:ascii="Arial" w:hAnsi="Arial" w:cs="Arial"/>
          <w:b/>
          <w:color w:val="202122"/>
        </w:rPr>
        <w:t>Un aspecto central de su pensamiento es la idea de la persona como donación, como entrega a otros. Esto significa un intento de pensar la persona que supera el </w:t>
      </w:r>
      <w:hyperlink r:id="rId15" w:tooltip="Individualismo" w:history="1">
        <w:r w:rsidR="00A872D2" w:rsidRPr="00A872D2">
          <w:rPr>
            <w:rStyle w:val="Hipervnculo"/>
            <w:rFonts w:ascii="Arial" w:hAnsi="Arial" w:cs="Arial"/>
            <w:b/>
            <w:color w:val="auto"/>
            <w:u w:val="none"/>
          </w:rPr>
          <w:t>individualismo</w:t>
        </w:r>
      </w:hyperlink>
      <w:r w:rsidR="00A872D2" w:rsidRPr="00A872D2">
        <w:rPr>
          <w:rFonts w:ascii="Arial" w:hAnsi="Arial" w:cs="Arial"/>
          <w:b/>
        </w:rPr>
        <w:t xml:space="preserve">, y se abre hacia los demás. Desde esta perspectiva, </w:t>
      </w:r>
      <w:proofErr w:type="spellStart"/>
      <w:r w:rsidR="00A872D2" w:rsidRPr="00A872D2">
        <w:rPr>
          <w:rFonts w:ascii="Arial" w:hAnsi="Arial" w:cs="Arial"/>
          <w:b/>
        </w:rPr>
        <w:t>Lacroix</w:t>
      </w:r>
      <w:proofErr w:type="spellEnd"/>
      <w:r w:rsidR="00A872D2" w:rsidRPr="00A872D2">
        <w:rPr>
          <w:rFonts w:ascii="Arial" w:hAnsi="Arial" w:cs="Arial"/>
          <w:b/>
        </w:rPr>
        <w:t xml:space="preserve"> se acercó al </w:t>
      </w:r>
      <w:hyperlink r:id="rId16" w:tooltip="Humanismo" w:history="1">
        <w:r w:rsidR="00A872D2" w:rsidRPr="00A872D2">
          <w:rPr>
            <w:rStyle w:val="Hipervnculo"/>
            <w:rFonts w:ascii="Arial" w:hAnsi="Arial" w:cs="Arial"/>
            <w:b/>
            <w:color w:val="auto"/>
            <w:u w:val="none"/>
          </w:rPr>
          <w:t>humanismo</w:t>
        </w:r>
      </w:hyperlink>
      <w:r w:rsidR="00A872D2" w:rsidRPr="00A872D2">
        <w:rPr>
          <w:rFonts w:ascii="Arial" w:hAnsi="Arial" w:cs="Arial"/>
          <w:b/>
        </w:rPr>
        <w:t> contenido en los escritos juveniles de </w:t>
      </w:r>
      <w:hyperlink r:id="rId17" w:tooltip="Karl Marx" w:history="1">
        <w:r w:rsidR="00A872D2" w:rsidRPr="00A872D2">
          <w:rPr>
            <w:rStyle w:val="Hipervnculo"/>
            <w:rFonts w:ascii="Arial" w:hAnsi="Arial" w:cs="Arial"/>
            <w:b/>
            <w:color w:val="auto"/>
            <w:u w:val="none"/>
          </w:rPr>
          <w:t>Marx</w:t>
        </w:r>
      </w:hyperlink>
      <w:r w:rsidR="00A872D2" w:rsidRPr="00A872D2">
        <w:rPr>
          <w:rFonts w:ascii="Arial" w:hAnsi="Arial" w:cs="Arial"/>
          <w:b/>
        </w:rPr>
        <w:t>.</w:t>
      </w:r>
    </w:p>
    <w:p w:rsidR="00910846" w:rsidRDefault="00A872D2" w:rsidP="00A872D2">
      <w:pPr>
        <w:spacing w:after="0" w:line="240" w:lineRule="auto"/>
        <w:ind w:left="-1134" w:right="-1277"/>
        <w:jc w:val="both"/>
        <w:rPr>
          <w:rFonts w:ascii="Arial" w:hAnsi="Arial" w:cs="Arial"/>
          <w:b/>
          <w:sz w:val="24"/>
          <w:szCs w:val="24"/>
        </w:rPr>
      </w:pPr>
      <w:r>
        <w:rPr>
          <w:rFonts w:ascii="Arial" w:hAnsi="Arial" w:cs="Arial"/>
          <w:b/>
          <w:sz w:val="24"/>
          <w:szCs w:val="24"/>
        </w:rPr>
        <w:t xml:space="preserve">    R</w:t>
      </w:r>
      <w:r w:rsidR="00910846" w:rsidRPr="00910846">
        <w:rPr>
          <w:rFonts w:ascii="Arial" w:hAnsi="Arial" w:cs="Arial"/>
          <w:b/>
          <w:sz w:val="24"/>
          <w:szCs w:val="24"/>
        </w:rPr>
        <w:t>ecog</w:t>
      </w:r>
      <w:r>
        <w:rPr>
          <w:rFonts w:ascii="Arial" w:hAnsi="Arial" w:cs="Arial"/>
          <w:b/>
          <w:sz w:val="24"/>
          <w:szCs w:val="24"/>
        </w:rPr>
        <w:t>ió</w:t>
      </w:r>
      <w:r w:rsidR="00910846" w:rsidRPr="00910846">
        <w:rPr>
          <w:rFonts w:ascii="Arial" w:hAnsi="Arial" w:cs="Arial"/>
          <w:b/>
          <w:sz w:val="24"/>
          <w:szCs w:val="24"/>
        </w:rPr>
        <w:t xml:space="preserve"> en su libro "Personalismo como anti</w:t>
      </w:r>
      <w:r w:rsidR="00545CC2">
        <w:rPr>
          <w:rFonts w:ascii="Arial" w:hAnsi="Arial" w:cs="Arial"/>
          <w:b/>
          <w:sz w:val="24"/>
          <w:szCs w:val="24"/>
        </w:rPr>
        <w:t>-</w:t>
      </w:r>
      <w:proofErr w:type="spellStart"/>
      <w:r w:rsidR="00910846" w:rsidRPr="00910846">
        <w:rPr>
          <w:rFonts w:ascii="Arial" w:hAnsi="Arial" w:cs="Arial"/>
          <w:b/>
          <w:sz w:val="24"/>
          <w:szCs w:val="24"/>
        </w:rPr>
        <w:t>ideoIog</w:t>
      </w:r>
      <w:r w:rsidR="00376C69">
        <w:rPr>
          <w:rFonts w:ascii="Arial" w:hAnsi="Arial" w:cs="Arial"/>
          <w:b/>
          <w:sz w:val="24"/>
          <w:szCs w:val="24"/>
        </w:rPr>
        <w:t>í</w:t>
      </w:r>
      <w:r w:rsidR="00910846" w:rsidRPr="00910846">
        <w:rPr>
          <w:rFonts w:ascii="Arial" w:hAnsi="Arial" w:cs="Arial"/>
          <w:b/>
          <w:sz w:val="24"/>
          <w:szCs w:val="24"/>
        </w:rPr>
        <w:t>a</w:t>
      </w:r>
      <w:proofErr w:type="spellEnd"/>
      <w:r w:rsidR="00910846" w:rsidRPr="00910846">
        <w:rPr>
          <w:rFonts w:ascii="Arial" w:hAnsi="Arial" w:cs="Arial"/>
          <w:b/>
          <w:sz w:val="24"/>
          <w:szCs w:val="24"/>
        </w:rPr>
        <w:t>‛' una actitud</w:t>
      </w:r>
      <w:r w:rsidR="00545CC2">
        <w:rPr>
          <w:rFonts w:ascii="Arial" w:hAnsi="Arial" w:cs="Arial"/>
          <w:b/>
          <w:sz w:val="24"/>
          <w:szCs w:val="24"/>
        </w:rPr>
        <w:t xml:space="preserve"> </w:t>
      </w:r>
      <w:r w:rsidR="00910846" w:rsidRPr="00910846">
        <w:rPr>
          <w:rFonts w:ascii="Arial" w:hAnsi="Arial" w:cs="Arial"/>
          <w:b/>
          <w:sz w:val="24"/>
          <w:szCs w:val="24"/>
        </w:rPr>
        <w:t>cristiana, por su defensa de los valores espirituales, no pudiendo ser tales los que</w:t>
      </w:r>
      <w:r w:rsidR="00251707">
        <w:rPr>
          <w:rFonts w:ascii="Arial" w:hAnsi="Arial" w:cs="Arial"/>
          <w:b/>
          <w:sz w:val="24"/>
          <w:szCs w:val="24"/>
        </w:rPr>
        <w:t xml:space="preserve"> </w:t>
      </w:r>
      <w:r w:rsidR="00910846" w:rsidRPr="00910846">
        <w:rPr>
          <w:rFonts w:ascii="Arial" w:hAnsi="Arial" w:cs="Arial"/>
          <w:b/>
          <w:sz w:val="24"/>
          <w:szCs w:val="24"/>
        </w:rPr>
        <w:t>previamente no pueden catalogarse como humanos.</w:t>
      </w:r>
    </w:p>
    <w:p w:rsidR="00B77009" w:rsidRPr="00910846" w:rsidRDefault="00B77009" w:rsidP="00910846">
      <w:pPr>
        <w:spacing w:after="0" w:line="240" w:lineRule="auto"/>
        <w:ind w:left="-1134" w:right="-1277"/>
        <w:rPr>
          <w:rFonts w:ascii="Arial" w:hAnsi="Arial" w:cs="Arial"/>
          <w:b/>
          <w:sz w:val="24"/>
          <w:szCs w:val="24"/>
        </w:rPr>
      </w:pPr>
    </w:p>
    <w:p w:rsidR="00376C69" w:rsidRDefault="00545CC2" w:rsidP="00F40F99">
      <w:pPr>
        <w:spacing w:after="0" w:line="240" w:lineRule="auto"/>
        <w:ind w:left="-1134" w:right="-1277"/>
        <w:jc w:val="both"/>
        <w:rPr>
          <w:rFonts w:ascii="Arial" w:hAnsi="Arial" w:cs="Arial"/>
          <w:b/>
          <w:sz w:val="24"/>
          <w:szCs w:val="24"/>
          <w:shd w:val="clear" w:color="auto" w:fill="FFFFFF"/>
        </w:rPr>
      </w:pPr>
      <w:r>
        <w:rPr>
          <w:rFonts w:ascii="Arial" w:hAnsi="Arial" w:cs="Arial"/>
          <w:b/>
          <w:sz w:val="24"/>
          <w:szCs w:val="24"/>
        </w:rPr>
        <w:t xml:space="preserve">   </w:t>
      </w:r>
      <w:r w:rsidR="00B77009" w:rsidRPr="00910846">
        <w:rPr>
          <w:rFonts w:ascii="Arial" w:hAnsi="Arial" w:cs="Arial"/>
          <w:b/>
          <w:sz w:val="24"/>
          <w:szCs w:val="24"/>
        </w:rPr>
        <w:t>•</w:t>
      </w:r>
      <w:r>
        <w:rPr>
          <w:rFonts w:ascii="Arial" w:hAnsi="Arial" w:cs="Arial"/>
          <w:b/>
          <w:sz w:val="24"/>
          <w:szCs w:val="24"/>
        </w:rPr>
        <w:t xml:space="preserve"> </w:t>
      </w:r>
      <w:r w:rsidR="00910846" w:rsidRPr="00B77009">
        <w:rPr>
          <w:rFonts w:ascii="Arial" w:hAnsi="Arial" w:cs="Arial"/>
          <w:b/>
          <w:color w:val="0070C0"/>
          <w:sz w:val="24"/>
          <w:szCs w:val="24"/>
        </w:rPr>
        <w:t>P</w:t>
      </w:r>
      <w:r w:rsidR="00F40F99">
        <w:rPr>
          <w:rFonts w:ascii="Arial" w:hAnsi="Arial" w:cs="Arial"/>
          <w:b/>
          <w:color w:val="0070C0"/>
          <w:sz w:val="24"/>
          <w:szCs w:val="24"/>
        </w:rPr>
        <w:t>ablo G.</w:t>
      </w:r>
      <w:r w:rsidR="00251707">
        <w:rPr>
          <w:rFonts w:ascii="Arial" w:hAnsi="Arial" w:cs="Arial"/>
          <w:b/>
          <w:color w:val="0070C0"/>
          <w:sz w:val="24"/>
          <w:szCs w:val="24"/>
        </w:rPr>
        <w:t xml:space="preserve"> </w:t>
      </w:r>
      <w:proofErr w:type="spellStart"/>
      <w:r w:rsidR="00910846" w:rsidRPr="00B77009">
        <w:rPr>
          <w:rFonts w:ascii="Arial" w:hAnsi="Arial" w:cs="Arial"/>
          <w:b/>
          <w:color w:val="0070C0"/>
          <w:sz w:val="24"/>
          <w:szCs w:val="24"/>
        </w:rPr>
        <w:t>R</w:t>
      </w:r>
      <w:r w:rsidR="00AE3724">
        <w:rPr>
          <w:rFonts w:ascii="Arial" w:hAnsi="Arial" w:cs="Arial"/>
          <w:b/>
          <w:color w:val="0070C0"/>
          <w:sz w:val="24"/>
          <w:szCs w:val="24"/>
        </w:rPr>
        <w:t>i</w:t>
      </w:r>
      <w:r w:rsidR="00910846" w:rsidRPr="00B77009">
        <w:rPr>
          <w:rFonts w:ascii="Arial" w:hAnsi="Arial" w:cs="Arial"/>
          <w:b/>
          <w:color w:val="0070C0"/>
          <w:sz w:val="24"/>
          <w:szCs w:val="24"/>
        </w:rPr>
        <w:t>c</w:t>
      </w:r>
      <w:r w:rsidR="00376C69">
        <w:rPr>
          <w:rFonts w:ascii="Arial" w:hAnsi="Arial" w:cs="Arial"/>
          <w:b/>
          <w:color w:val="0070C0"/>
          <w:sz w:val="24"/>
          <w:szCs w:val="24"/>
        </w:rPr>
        <w:t>o</w:t>
      </w:r>
      <w:r w:rsidR="00910846" w:rsidRPr="00B77009">
        <w:rPr>
          <w:rFonts w:ascii="Arial" w:hAnsi="Arial" w:cs="Arial"/>
          <w:b/>
          <w:color w:val="0070C0"/>
          <w:sz w:val="24"/>
          <w:szCs w:val="24"/>
        </w:rPr>
        <w:t>eur</w:t>
      </w:r>
      <w:proofErr w:type="spellEnd"/>
      <w:r w:rsidR="00910846" w:rsidRPr="00B77009">
        <w:rPr>
          <w:rFonts w:ascii="Arial" w:hAnsi="Arial" w:cs="Arial"/>
          <w:b/>
          <w:color w:val="0070C0"/>
          <w:sz w:val="24"/>
          <w:szCs w:val="24"/>
        </w:rPr>
        <w:t xml:space="preserve"> (</w:t>
      </w:r>
      <w:r w:rsidR="00333A4A">
        <w:rPr>
          <w:rFonts w:ascii="Arial" w:hAnsi="Arial" w:cs="Arial"/>
          <w:b/>
          <w:color w:val="0070C0"/>
          <w:sz w:val="24"/>
          <w:szCs w:val="24"/>
        </w:rPr>
        <w:t>1</w:t>
      </w:r>
      <w:r w:rsidR="00910846" w:rsidRPr="00B77009">
        <w:rPr>
          <w:rFonts w:ascii="Arial" w:hAnsi="Arial" w:cs="Arial"/>
          <w:b/>
          <w:color w:val="0070C0"/>
          <w:sz w:val="24"/>
          <w:szCs w:val="24"/>
        </w:rPr>
        <w:t>913</w:t>
      </w:r>
      <w:r w:rsidR="00A872D2">
        <w:rPr>
          <w:rFonts w:ascii="Arial" w:hAnsi="Arial" w:cs="Arial"/>
          <w:b/>
          <w:color w:val="0070C0"/>
          <w:sz w:val="24"/>
          <w:szCs w:val="24"/>
        </w:rPr>
        <w:t>- 2005</w:t>
      </w:r>
      <w:r w:rsidR="00251707">
        <w:rPr>
          <w:rFonts w:ascii="Arial" w:hAnsi="Arial" w:cs="Arial"/>
          <w:b/>
          <w:color w:val="0070C0"/>
          <w:sz w:val="24"/>
          <w:szCs w:val="24"/>
        </w:rPr>
        <w:t xml:space="preserve">)  </w:t>
      </w:r>
      <w:r w:rsidR="00376C69">
        <w:rPr>
          <w:rFonts w:ascii="Arial" w:hAnsi="Arial" w:cs="Arial"/>
          <w:b/>
          <w:sz w:val="24"/>
          <w:szCs w:val="24"/>
          <w:shd w:val="clear" w:color="auto" w:fill="FFFFFF"/>
        </w:rPr>
        <w:t>F</w:t>
      </w:r>
      <w:r w:rsidR="00F40F99">
        <w:rPr>
          <w:rFonts w:ascii="Arial" w:hAnsi="Arial" w:cs="Arial"/>
          <w:b/>
          <w:sz w:val="24"/>
          <w:szCs w:val="24"/>
          <w:shd w:val="clear" w:color="auto" w:fill="FFFFFF"/>
        </w:rPr>
        <w:t xml:space="preserve">ue </w:t>
      </w:r>
      <w:r w:rsidR="00376C69">
        <w:rPr>
          <w:rFonts w:ascii="Arial" w:hAnsi="Arial" w:cs="Arial"/>
          <w:b/>
          <w:sz w:val="24"/>
          <w:szCs w:val="24"/>
          <w:shd w:val="clear" w:color="auto" w:fill="FFFFFF"/>
        </w:rPr>
        <w:t xml:space="preserve"> un</w:t>
      </w:r>
      <w:r w:rsidR="00A20AF4">
        <w:rPr>
          <w:rFonts w:ascii="Arial" w:hAnsi="Arial" w:cs="Arial"/>
          <w:b/>
          <w:sz w:val="24"/>
          <w:szCs w:val="24"/>
          <w:shd w:val="clear" w:color="auto" w:fill="FFFFFF"/>
        </w:rPr>
        <w:t xml:space="preserve"> filósofo y </w:t>
      </w:r>
      <w:r w:rsidR="00F40F99">
        <w:rPr>
          <w:rFonts w:ascii="Arial" w:hAnsi="Arial" w:cs="Arial"/>
          <w:b/>
          <w:sz w:val="24"/>
          <w:szCs w:val="24"/>
          <w:shd w:val="clear" w:color="auto" w:fill="FFFFFF"/>
        </w:rPr>
        <w:t xml:space="preserve">antropólogo </w:t>
      </w:r>
      <w:hyperlink r:id="rId18" w:tooltip="Francia" w:history="1">
        <w:r w:rsidR="00F40F99" w:rsidRPr="00A872D2">
          <w:rPr>
            <w:rStyle w:val="Hipervnculo"/>
            <w:rFonts w:ascii="Arial" w:hAnsi="Arial" w:cs="Arial"/>
            <w:b/>
            <w:color w:val="auto"/>
            <w:sz w:val="24"/>
            <w:szCs w:val="24"/>
            <w:u w:val="none"/>
            <w:shd w:val="clear" w:color="auto" w:fill="FFFFFF"/>
          </w:rPr>
          <w:t>francés</w:t>
        </w:r>
      </w:hyperlink>
      <w:r w:rsidR="0031210B">
        <w:t>,</w:t>
      </w:r>
      <w:r w:rsidR="00F40F99" w:rsidRPr="00A872D2">
        <w:rPr>
          <w:rFonts w:ascii="Arial" w:hAnsi="Arial" w:cs="Arial"/>
          <w:b/>
          <w:sz w:val="24"/>
          <w:szCs w:val="24"/>
          <w:shd w:val="clear" w:color="auto" w:fill="FFFFFF"/>
        </w:rPr>
        <w:t> conocido por su intento de combinar la descripción </w:t>
      </w:r>
      <w:hyperlink r:id="rId19" w:tooltip="Fenomenológica" w:history="1">
        <w:r w:rsidR="00F40F99" w:rsidRPr="00A872D2">
          <w:rPr>
            <w:rStyle w:val="Hipervnculo"/>
            <w:rFonts w:ascii="Arial" w:hAnsi="Arial" w:cs="Arial"/>
            <w:b/>
            <w:color w:val="auto"/>
            <w:sz w:val="24"/>
            <w:szCs w:val="24"/>
            <w:u w:val="none"/>
            <w:shd w:val="clear" w:color="auto" w:fill="FFFFFF"/>
          </w:rPr>
          <w:t>fenomenológica</w:t>
        </w:r>
      </w:hyperlink>
      <w:r w:rsidR="00F40F99" w:rsidRPr="00A872D2">
        <w:rPr>
          <w:rFonts w:ascii="Arial" w:hAnsi="Arial" w:cs="Arial"/>
          <w:b/>
          <w:sz w:val="24"/>
          <w:szCs w:val="24"/>
          <w:shd w:val="clear" w:color="auto" w:fill="FFFFFF"/>
        </w:rPr>
        <w:t xml:space="preserve"> con la </w:t>
      </w:r>
      <w:r>
        <w:rPr>
          <w:rFonts w:ascii="Arial" w:hAnsi="Arial" w:cs="Arial"/>
          <w:b/>
          <w:sz w:val="24"/>
          <w:szCs w:val="24"/>
          <w:shd w:val="clear" w:color="auto" w:fill="FFFFFF"/>
        </w:rPr>
        <w:t xml:space="preserve">debida </w:t>
      </w:r>
      <w:r w:rsidR="00F40F99" w:rsidRPr="00A872D2">
        <w:rPr>
          <w:rFonts w:ascii="Arial" w:hAnsi="Arial" w:cs="Arial"/>
          <w:b/>
          <w:sz w:val="24"/>
          <w:szCs w:val="24"/>
          <w:shd w:val="clear" w:color="auto" w:fill="FFFFFF"/>
        </w:rPr>
        <w:t>interpretación </w:t>
      </w:r>
      <w:hyperlink r:id="rId20" w:tooltip="Hermenéutica" w:history="1">
        <w:r w:rsidR="00F40F99" w:rsidRPr="00A872D2">
          <w:rPr>
            <w:rStyle w:val="Hipervnculo"/>
            <w:rFonts w:ascii="Arial" w:hAnsi="Arial" w:cs="Arial"/>
            <w:b/>
            <w:color w:val="auto"/>
            <w:sz w:val="24"/>
            <w:szCs w:val="24"/>
            <w:u w:val="none"/>
            <w:shd w:val="clear" w:color="auto" w:fill="FFFFFF"/>
          </w:rPr>
          <w:t>hermenéutica</w:t>
        </w:r>
      </w:hyperlink>
      <w:r w:rsidR="00F40F99" w:rsidRPr="00A872D2">
        <w:rPr>
          <w:rFonts w:ascii="Arial" w:hAnsi="Arial" w:cs="Arial"/>
          <w:b/>
          <w:sz w:val="24"/>
          <w:szCs w:val="24"/>
          <w:shd w:val="clear" w:color="auto" w:fill="FFFFFF"/>
        </w:rPr>
        <w:t>. Su pensamiento se ubica en la misma tradición que otros notables</w:t>
      </w:r>
      <w:r w:rsidR="00F40F99">
        <w:rPr>
          <w:rFonts w:ascii="Arial" w:hAnsi="Arial" w:cs="Arial"/>
          <w:b/>
          <w:sz w:val="24"/>
          <w:szCs w:val="24"/>
          <w:shd w:val="clear" w:color="auto" w:fill="FFFFFF"/>
        </w:rPr>
        <w:t xml:space="preserve"> analistas del hombre. </w:t>
      </w:r>
    </w:p>
    <w:p w:rsidR="00376C69" w:rsidRDefault="00376C69" w:rsidP="00F40F99">
      <w:pPr>
        <w:spacing w:after="0" w:line="240" w:lineRule="auto"/>
        <w:ind w:left="-1134" w:right="-1277"/>
        <w:jc w:val="both"/>
        <w:rPr>
          <w:rFonts w:ascii="Arial" w:hAnsi="Arial" w:cs="Arial"/>
          <w:b/>
          <w:sz w:val="24"/>
          <w:szCs w:val="24"/>
          <w:shd w:val="clear" w:color="auto" w:fill="FFFFFF"/>
        </w:rPr>
      </w:pPr>
    </w:p>
    <w:p w:rsidR="00376C69" w:rsidRDefault="0031210B" w:rsidP="00376C69">
      <w:pPr>
        <w:spacing w:after="0" w:line="240" w:lineRule="auto"/>
        <w:ind w:left="-1134" w:right="-1277"/>
        <w:jc w:val="both"/>
        <w:rPr>
          <w:rFonts w:ascii="Arial" w:hAnsi="Arial" w:cs="Arial"/>
          <w:b/>
          <w:sz w:val="24"/>
          <w:szCs w:val="24"/>
          <w:shd w:val="clear" w:color="auto" w:fill="FFFFFF"/>
        </w:rPr>
      </w:pPr>
      <w:r>
        <w:rPr>
          <w:rFonts w:ascii="Arial" w:hAnsi="Arial" w:cs="Arial"/>
          <w:b/>
          <w:sz w:val="24"/>
          <w:szCs w:val="24"/>
          <w:shd w:val="clear" w:color="auto" w:fill="FFFFFF"/>
        </w:rPr>
        <w:t xml:space="preserve">  </w:t>
      </w:r>
      <w:r w:rsidR="006E0524">
        <w:rPr>
          <w:rFonts w:ascii="Arial" w:hAnsi="Arial" w:cs="Arial"/>
          <w:b/>
          <w:sz w:val="24"/>
          <w:szCs w:val="24"/>
          <w:shd w:val="clear" w:color="auto" w:fill="FFFFFF"/>
        </w:rPr>
        <w:t xml:space="preserve">  </w:t>
      </w:r>
      <w:r w:rsidR="00376C69" w:rsidRPr="00A872D2">
        <w:rPr>
          <w:rFonts w:ascii="Arial" w:hAnsi="Arial" w:cs="Arial"/>
          <w:b/>
          <w:sz w:val="24"/>
          <w:szCs w:val="24"/>
          <w:shd w:val="clear" w:color="auto" w:fill="FFFFFF"/>
        </w:rPr>
        <w:t xml:space="preserve">Su pensamiento se ubica en la misma tradición que otros notables fenomenólogos hermenéuticos como </w:t>
      </w:r>
      <w:proofErr w:type="spellStart"/>
      <w:r w:rsidR="00376C69" w:rsidRPr="00A872D2">
        <w:rPr>
          <w:rFonts w:ascii="Arial" w:hAnsi="Arial" w:cs="Arial"/>
          <w:b/>
          <w:sz w:val="24"/>
          <w:szCs w:val="24"/>
          <w:shd w:val="clear" w:color="auto" w:fill="FFFFFF"/>
        </w:rPr>
        <w:t>Edmund</w:t>
      </w:r>
      <w:proofErr w:type="spellEnd"/>
      <w:r w:rsidR="00376C69" w:rsidRPr="00A872D2">
        <w:rPr>
          <w:rFonts w:ascii="Arial" w:hAnsi="Arial" w:cs="Arial"/>
          <w:b/>
          <w:sz w:val="24"/>
          <w:szCs w:val="24"/>
          <w:shd w:val="clear" w:color="auto" w:fill="FFFFFF"/>
        </w:rPr>
        <w:t xml:space="preserve"> Husserl y Hans-</w:t>
      </w:r>
      <w:proofErr w:type="spellStart"/>
      <w:r w:rsidR="00376C69" w:rsidRPr="00A872D2">
        <w:rPr>
          <w:rFonts w:ascii="Arial" w:hAnsi="Arial" w:cs="Arial"/>
          <w:b/>
          <w:sz w:val="24"/>
          <w:szCs w:val="24"/>
          <w:shd w:val="clear" w:color="auto" w:fill="FFFFFF"/>
        </w:rPr>
        <w:t>Georg</w:t>
      </w:r>
      <w:proofErr w:type="spellEnd"/>
      <w:r w:rsidR="00376C69" w:rsidRPr="00A872D2">
        <w:rPr>
          <w:rFonts w:ascii="Arial" w:hAnsi="Arial" w:cs="Arial"/>
          <w:b/>
          <w:sz w:val="24"/>
          <w:szCs w:val="24"/>
          <w:shd w:val="clear" w:color="auto" w:fill="FFFFFF"/>
        </w:rPr>
        <w:t xml:space="preserve"> </w:t>
      </w:r>
      <w:proofErr w:type="spellStart"/>
      <w:r w:rsidR="00376C69" w:rsidRPr="00A872D2">
        <w:rPr>
          <w:rFonts w:ascii="Arial" w:hAnsi="Arial" w:cs="Arial"/>
          <w:b/>
          <w:sz w:val="24"/>
          <w:szCs w:val="24"/>
          <w:shd w:val="clear" w:color="auto" w:fill="FFFFFF"/>
        </w:rPr>
        <w:t>Gadamer</w:t>
      </w:r>
      <w:proofErr w:type="spellEnd"/>
      <w:r w:rsidR="00376C69">
        <w:rPr>
          <w:rFonts w:ascii="Arial" w:hAnsi="Arial" w:cs="Arial"/>
          <w:b/>
          <w:sz w:val="24"/>
          <w:szCs w:val="24"/>
          <w:shd w:val="clear" w:color="auto" w:fill="FFFFFF"/>
        </w:rPr>
        <w:t>, pero orient</w:t>
      </w:r>
      <w:r w:rsidR="00A20AF4">
        <w:rPr>
          <w:rFonts w:ascii="Arial" w:hAnsi="Arial" w:cs="Arial"/>
          <w:b/>
          <w:sz w:val="24"/>
          <w:szCs w:val="24"/>
          <w:shd w:val="clear" w:color="auto" w:fill="FFFFFF"/>
        </w:rPr>
        <w:t>ó</w:t>
      </w:r>
      <w:r w:rsidR="00376C69">
        <w:rPr>
          <w:rFonts w:ascii="Arial" w:hAnsi="Arial" w:cs="Arial"/>
          <w:b/>
          <w:sz w:val="24"/>
          <w:szCs w:val="24"/>
          <w:shd w:val="clear" w:color="auto" w:fill="FFFFFF"/>
        </w:rPr>
        <w:t xml:space="preserve"> más su exploración hacia la identidad de las personas</w:t>
      </w:r>
    </w:p>
    <w:p w:rsidR="00376C69" w:rsidRDefault="00376C69" w:rsidP="00F40F99">
      <w:pPr>
        <w:spacing w:after="0" w:line="240" w:lineRule="auto"/>
        <w:ind w:left="-1134" w:right="-1277"/>
        <w:jc w:val="both"/>
        <w:rPr>
          <w:rFonts w:ascii="Arial" w:hAnsi="Arial" w:cs="Arial"/>
          <w:b/>
          <w:sz w:val="24"/>
          <w:szCs w:val="24"/>
          <w:shd w:val="clear" w:color="auto" w:fill="FFFFFF"/>
        </w:rPr>
      </w:pPr>
    </w:p>
    <w:p w:rsidR="00F40F99" w:rsidRPr="00A872D2" w:rsidRDefault="00545CC2" w:rsidP="00F40F99">
      <w:pPr>
        <w:spacing w:after="0" w:line="240" w:lineRule="auto"/>
        <w:ind w:left="-1134" w:right="-1277"/>
        <w:jc w:val="both"/>
        <w:rPr>
          <w:rFonts w:ascii="Arial" w:hAnsi="Arial" w:cs="Arial"/>
          <w:b/>
          <w:sz w:val="24"/>
          <w:szCs w:val="24"/>
        </w:rPr>
      </w:pPr>
      <w:r>
        <w:rPr>
          <w:rFonts w:ascii="Arial" w:hAnsi="Arial" w:cs="Arial"/>
          <w:b/>
          <w:sz w:val="24"/>
          <w:szCs w:val="24"/>
          <w:shd w:val="clear" w:color="auto" w:fill="FFFFFF"/>
        </w:rPr>
        <w:t xml:space="preserve">   </w:t>
      </w:r>
      <w:r w:rsidR="00F40F99">
        <w:rPr>
          <w:rFonts w:ascii="Arial" w:hAnsi="Arial" w:cs="Arial"/>
          <w:b/>
          <w:sz w:val="24"/>
          <w:szCs w:val="24"/>
          <w:shd w:val="clear" w:color="auto" w:fill="FFFFFF"/>
        </w:rPr>
        <w:t>Sus trabajos llamaron la atención y fue g</w:t>
      </w:r>
      <w:r w:rsidR="00F40F99" w:rsidRPr="00A872D2">
        <w:rPr>
          <w:rFonts w:ascii="Arial" w:hAnsi="Arial" w:cs="Arial"/>
          <w:b/>
          <w:sz w:val="24"/>
          <w:szCs w:val="24"/>
          <w:shd w:val="clear" w:color="auto" w:fill="FFFFFF"/>
        </w:rPr>
        <w:t>alardonado con el </w:t>
      </w:r>
      <w:hyperlink r:id="rId21" w:tooltip="Premio Kioto" w:history="1">
        <w:r w:rsidR="00F40F99" w:rsidRPr="00A872D2">
          <w:rPr>
            <w:rStyle w:val="Hipervnculo"/>
            <w:rFonts w:ascii="Arial" w:hAnsi="Arial" w:cs="Arial"/>
            <w:b/>
            <w:color w:val="auto"/>
            <w:sz w:val="24"/>
            <w:szCs w:val="24"/>
            <w:u w:val="none"/>
            <w:shd w:val="clear" w:color="auto" w:fill="FFFFFF"/>
          </w:rPr>
          <w:t>Premio Kioto</w:t>
        </w:r>
      </w:hyperlink>
      <w:r w:rsidR="00F40F99" w:rsidRPr="00A872D2">
        <w:rPr>
          <w:rFonts w:ascii="Arial" w:hAnsi="Arial" w:cs="Arial"/>
          <w:b/>
          <w:sz w:val="24"/>
          <w:szCs w:val="24"/>
          <w:shd w:val="clear" w:color="auto" w:fill="FFFFFF"/>
        </w:rPr>
        <w:t> en Artes y Filosofía por haber "revolucionado el método de la fenomenología hermenéutica</w:t>
      </w:r>
      <w:r w:rsidR="00251707">
        <w:rPr>
          <w:rFonts w:ascii="Arial" w:hAnsi="Arial" w:cs="Arial"/>
          <w:b/>
          <w:sz w:val="24"/>
          <w:szCs w:val="24"/>
          <w:shd w:val="clear" w:color="auto" w:fill="FFFFFF"/>
        </w:rPr>
        <w:t>" ,</w:t>
      </w:r>
      <w:r w:rsidR="00F40F99" w:rsidRPr="00A872D2">
        <w:rPr>
          <w:rFonts w:ascii="Arial" w:hAnsi="Arial" w:cs="Arial"/>
          <w:b/>
          <w:sz w:val="24"/>
          <w:szCs w:val="24"/>
          <w:shd w:val="clear" w:color="auto" w:fill="FFFFFF"/>
        </w:rPr>
        <w:t xml:space="preserve"> expandiendo el estudio en el ámbito de la interpretación textual</w:t>
      </w:r>
      <w:r w:rsidR="00F40F99">
        <w:rPr>
          <w:rFonts w:ascii="Arial" w:hAnsi="Arial" w:cs="Arial"/>
          <w:b/>
          <w:sz w:val="24"/>
          <w:szCs w:val="24"/>
          <w:shd w:val="clear" w:color="auto" w:fill="FFFFFF"/>
        </w:rPr>
        <w:t xml:space="preserve"> de las personas,</w:t>
      </w:r>
      <w:r w:rsidR="00F40F99" w:rsidRPr="00A872D2">
        <w:rPr>
          <w:rFonts w:ascii="Arial" w:hAnsi="Arial" w:cs="Arial"/>
          <w:b/>
          <w:sz w:val="24"/>
          <w:szCs w:val="24"/>
          <w:shd w:val="clear" w:color="auto" w:fill="FFFFFF"/>
        </w:rPr>
        <w:t xml:space="preserve"> para incluir nuevos dominios como la </w:t>
      </w:r>
      <w:hyperlink r:id="rId22" w:tooltip="Mitología" w:history="1">
        <w:r w:rsidR="00F40F99" w:rsidRPr="00A872D2">
          <w:rPr>
            <w:rStyle w:val="Hipervnculo"/>
            <w:rFonts w:ascii="Arial" w:hAnsi="Arial" w:cs="Arial"/>
            <w:b/>
            <w:color w:val="auto"/>
            <w:sz w:val="24"/>
            <w:szCs w:val="24"/>
            <w:u w:val="none"/>
            <w:shd w:val="clear" w:color="auto" w:fill="FFFFFF"/>
          </w:rPr>
          <w:t>mitología</w:t>
        </w:r>
      </w:hyperlink>
      <w:r w:rsidR="00F40F99" w:rsidRPr="00A872D2">
        <w:rPr>
          <w:rFonts w:ascii="Arial" w:hAnsi="Arial" w:cs="Arial"/>
          <w:b/>
          <w:sz w:val="24"/>
          <w:szCs w:val="24"/>
          <w:shd w:val="clear" w:color="auto" w:fill="FFFFFF"/>
        </w:rPr>
        <w:t>, la </w:t>
      </w:r>
      <w:hyperlink r:id="rId23" w:tooltip="Exégesis" w:history="1">
        <w:r w:rsidR="00F40F99" w:rsidRPr="00A872D2">
          <w:rPr>
            <w:rStyle w:val="Hipervnculo"/>
            <w:rFonts w:ascii="Arial" w:hAnsi="Arial" w:cs="Arial"/>
            <w:b/>
            <w:color w:val="auto"/>
            <w:sz w:val="24"/>
            <w:szCs w:val="24"/>
            <w:u w:val="none"/>
            <w:shd w:val="clear" w:color="auto" w:fill="FFFFFF"/>
          </w:rPr>
          <w:t>exégesis</w:t>
        </w:r>
      </w:hyperlink>
      <w:r w:rsidR="00F40F99" w:rsidRPr="00A872D2">
        <w:rPr>
          <w:rFonts w:ascii="Arial" w:hAnsi="Arial" w:cs="Arial"/>
          <w:b/>
          <w:sz w:val="24"/>
          <w:szCs w:val="24"/>
          <w:shd w:val="clear" w:color="auto" w:fill="FFFFFF"/>
        </w:rPr>
        <w:t>, el </w:t>
      </w:r>
      <w:hyperlink r:id="rId24" w:tooltip="Psicoanálisis" w:history="1">
        <w:r w:rsidR="00F40F99" w:rsidRPr="00A872D2">
          <w:rPr>
            <w:rStyle w:val="Hipervnculo"/>
            <w:rFonts w:ascii="Arial" w:hAnsi="Arial" w:cs="Arial"/>
            <w:b/>
            <w:color w:val="auto"/>
            <w:sz w:val="24"/>
            <w:szCs w:val="24"/>
            <w:u w:val="none"/>
            <w:shd w:val="clear" w:color="auto" w:fill="FFFFFF"/>
          </w:rPr>
          <w:t>psicoanálisis</w:t>
        </w:r>
      </w:hyperlink>
      <w:r w:rsidR="00F40F99" w:rsidRPr="00A872D2">
        <w:rPr>
          <w:rFonts w:ascii="Arial" w:hAnsi="Arial" w:cs="Arial"/>
          <w:b/>
          <w:sz w:val="24"/>
          <w:szCs w:val="24"/>
          <w:shd w:val="clear" w:color="auto" w:fill="FFFFFF"/>
        </w:rPr>
        <w:t>, la </w:t>
      </w:r>
      <w:hyperlink r:id="rId25" w:tooltip="Metáfora conceptual" w:history="1">
        <w:r w:rsidR="00F40F99" w:rsidRPr="00A872D2">
          <w:rPr>
            <w:rStyle w:val="Hipervnculo"/>
            <w:rFonts w:ascii="Arial" w:hAnsi="Arial" w:cs="Arial"/>
            <w:b/>
            <w:color w:val="auto"/>
            <w:sz w:val="24"/>
            <w:szCs w:val="24"/>
            <w:u w:val="none"/>
            <w:shd w:val="clear" w:color="auto" w:fill="FFFFFF"/>
          </w:rPr>
          <w:t>teoría de la metáfora</w:t>
        </w:r>
      </w:hyperlink>
      <w:r w:rsidR="00F40F99" w:rsidRPr="00A872D2">
        <w:rPr>
          <w:rFonts w:ascii="Arial" w:hAnsi="Arial" w:cs="Arial"/>
          <w:b/>
          <w:sz w:val="24"/>
          <w:szCs w:val="24"/>
          <w:shd w:val="clear" w:color="auto" w:fill="FFFFFF"/>
        </w:rPr>
        <w:t> </w:t>
      </w:r>
      <w:r w:rsidR="00F40F99">
        <w:rPr>
          <w:rFonts w:ascii="Arial" w:hAnsi="Arial" w:cs="Arial"/>
          <w:b/>
          <w:sz w:val="24"/>
          <w:szCs w:val="24"/>
          <w:shd w:val="clear" w:color="auto" w:fill="FFFFFF"/>
        </w:rPr>
        <w:t>o otros modos de explorar el interior del ho</w:t>
      </w:r>
      <w:r w:rsidR="00376C69">
        <w:rPr>
          <w:rFonts w:ascii="Arial" w:hAnsi="Arial" w:cs="Arial"/>
          <w:b/>
          <w:sz w:val="24"/>
          <w:szCs w:val="24"/>
          <w:shd w:val="clear" w:color="auto" w:fill="FFFFFF"/>
        </w:rPr>
        <w:t>m</w:t>
      </w:r>
      <w:r w:rsidR="00F40F99">
        <w:rPr>
          <w:rFonts w:ascii="Arial" w:hAnsi="Arial" w:cs="Arial"/>
          <w:b/>
          <w:sz w:val="24"/>
          <w:szCs w:val="24"/>
          <w:shd w:val="clear" w:color="auto" w:fill="FFFFFF"/>
        </w:rPr>
        <w:t>bre.S</w:t>
      </w:r>
      <w:r w:rsidR="00F40F99" w:rsidRPr="00A872D2">
        <w:rPr>
          <w:rFonts w:ascii="Arial" w:hAnsi="Arial" w:cs="Arial"/>
          <w:b/>
          <w:sz w:val="24"/>
          <w:szCs w:val="24"/>
        </w:rPr>
        <w:t>iguen</w:t>
      </w:r>
      <w:r w:rsidR="00376C69">
        <w:rPr>
          <w:rFonts w:ascii="Arial" w:hAnsi="Arial" w:cs="Arial"/>
          <w:b/>
          <w:sz w:val="24"/>
          <w:szCs w:val="24"/>
        </w:rPr>
        <w:t xml:space="preserve"> sus métodos </w:t>
      </w:r>
      <w:r w:rsidR="00F40F99" w:rsidRPr="00A872D2">
        <w:rPr>
          <w:rFonts w:ascii="Arial" w:hAnsi="Arial" w:cs="Arial"/>
          <w:b/>
          <w:sz w:val="24"/>
          <w:szCs w:val="24"/>
        </w:rPr>
        <w:t xml:space="preserve"> mirando al hombre como un objeto prefere</w:t>
      </w:r>
      <w:r w:rsidR="00F40F99">
        <w:rPr>
          <w:rFonts w:ascii="Arial" w:hAnsi="Arial" w:cs="Arial"/>
          <w:b/>
          <w:sz w:val="24"/>
          <w:szCs w:val="24"/>
        </w:rPr>
        <w:t>n</w:t>
      </w:r>
      <w:r w:rsidR="00F40F99" w:rsidRPr="00A872D2">
        <w:rPr>
          <w:rFonts w:ascii="Arial" w:hAnsi="Arial" w:cs="Arial"/>
          <w:b/>
          <w:sz w:val="24"/>
          <w:szCs w:val="24"/>
        </w:rPr>
        <w:t>te de atenciones y como un tema deprofundas demandas de reflexión.</w:t>
      </w:r>
    </w:p>
    <w:p w:rsidR="00F40F99" w:rsidRDefault="00F40F99" w:rsidP="00F40F99">
      <w:pPr>
        <w:spacing w:after="0" w:line="240" w:lineRule="auto"/>
        <w:ind w:left="-1134" w:right="-1277"/>
        <w:rPr>
          <w:rFonts w:ascii="Arial" w:hAnsi="Arial" w:cs="Arial"/>
          <w:b/>
          <w:sz w:val="24"/>
          <w:szCs w:val="24"/>
        </w:rPr>
      </w:pPr>
    </w:p>
    <w:p w:rsidR="00A20AF4" w:rsidRDefault="00545CC2" w:rsidP="00A872D2">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6E0524">
        <w:rPr>
          <w:rFonts w:ascii="Arial" w:hAnsi="Arial" w:cs="Arial"/>
          <w:b/>
          <w:sz w:val="24"/>
          <w:szCs w:val="24"/>
        </w:rPr>
        <w:t xml:space="preserve"> </w:t>
      </w:r>
      <w:r w:rsidR="00A872D2" w:rsidRPr="00A872D2">
        <w:rPr>
          <w:rFonts w:ascii="Arial" w:hAnsi="Arial" w:cs="Arial"/>
          <w:b/>
          <w:sz w:val="24"/>
          <w:szCs w:val="24"/>
        </w:rPr>
        <w:t>Su obra ha sido objeto de variados análisis, y ha sido el origen de una gran cantidad de estudios filosóficos</w:t>
      </w:r>
      <w:r w:rsidR="00A20AF4">
        <w:rPr>
          <w:rFonts w:ascii="Arial" w:hAnsi="Arial" w:cs="Arial"/>
          <w:b/>
          <w:sz w:val="24"/>
          <w:szCs w:val="24"/>
        </w:rPr>
        <w:t>,</w:t>
      </w:r>
      <w:r w:rsidR="00A872D2" w:rsidRPr="00A872D2">
        <w:rPr>
          <w:rFonts w:ascii="Arial" w:hAnsi="Arial" w:cs="Arial"/>
          <w:b/>
          <w:sz w:val="24"/>
          <w:szCs w:val="24"/>
        </w:rPr>
        <w:t> así como propios</w:t>
      </w:r>
      <w:r w:rsidR="00A20AF4">
        <w:rPr>
          <w:rFonts w:ascii="Arial" w:hAnsi="Arial" w:cs="Arial"/>
          <w:b/>
          <w:sz w:val="24"/>
          <w:szCs w:val="24"/>
        </w:rPr>
        <w:t>,</w:t>
      </w:r>
      <w:r w:rsidR="00A872D2" w:rsidRPr="00A872D2">
        <w:rPr>
          <w:rFonts w:ascii="Arial" w:hAnsi="Arial" w:cs="Arial"/>
          <w:b/>
          <w:sz w:val="24"/>
          <w:szCs w:val="24"/>
        </w:rPr>
        <w:t xml:space="preserve"> del ámbito las ciencias humanas y sociales contemporáneas. </w:t>
      </w:r>
    </w:p>
    <w:p w:rsidR="00A20AF4" w:rsidRDefault="00A20AF4" w:rsidP="00A872D2">
      <w:pPr>
        <w:spacing w:after="0" w:line="240" w:lineRule="auto"/>
        <w:ind w:left="-1134" w:right="-1277"/>
        <w:jc w:val="both"/>
        <w:rPr>
          <w:rFonts w:ascii="Arial" w:hAnsi="Arial" w:cs="Arial"/>
          <w:b/>
          <w:sz w:val="24"/>
          <w:szCs w:val="24"/>
        </w:rPr>
      </w:pPr>
    </w:p>
    <w:p w:rsidR="00B77009" w:rsidRPr="00B77009" w:rsidRDefault="00AE3724" w:rsidP="00910846">
      <w:pPr>
        <w:spacing w:after="0" w:line="240" w:lineRule="auto"/>
        <w:ind w:left="-1134" w:right="-1277"/>
        <w:rPr>
          <w:rFonts w:ascii="Arial" w:hAnsi="Arial" w:cs="Arial"/>
          <w:b/>
          <w:color w:val="FF0000"/>
          <w:sz w:val="28"/>
          <w:szCs w:val="28"/>
        </w:rPr>
      </w:pPr>
      <w:r>
        <w:rPr>
          <w:rFonts w:ascii="Arial" w:hAnsi="Arial" w:cs="Arial"/>
          <w:b/>
          <w:color w:val="FF0000"/>
          <w:sz w:val="28"/>
          <w:szCs w:val="28"/>
        </w:rPr>
        <w:t xml:space="preserve"> </w:t>
      </w:r>
      <w:r w:rsidR="006E0524">
        <w:rPr>
          <w:rFonts w:ascii="Arial" w:hAnsi="Arial" w:cs="Arial"/>
          <w:b/>
          <w:color w:val="FF0000"/>
          <w:sz w:val="28"/>
          <w:szCs w:val="28"/>
        </w:rPr>
        <w:t xml:space="preserve">    </w:t>
      </w:r>
      <w:r>
        <w:rPr>
          <w:rFonts w:ascii="Arial" w:hAnsi="Arial" w:cs="Arial"/>
          <w:b/>
          <w:color w:val="FF0000"/>
          <w:sz w:val="28"/>
          <w:szCs w:val="28"/>
        </w:rPr>
        <w:t>2. La lí</w:t>
      </w:r>
      <w:r w:rsidR="00B77009" w:rsidRPr="00B77009">
        <w:rPr>
          <w:rFonts w:ascii="Arial" w:hAnsi="Arial" w:cs="Arial"/>
          <w:b/>
          <w:color w:val="FF0000"/>
          <w:sz w:val="28"/>
          <w:szCs w:val="28"/>
        </w:rPr>
        <w:t>nea psicol</w:t>
      </w:r>
      <w:r w:rsidR="00615C28">
        <w:rPr>
          <w:rFonts w:ascii="Arial" w:hAnsi="Arial" w:cs="Arial"/>
          <w:b/>
          <w:color w:val="FF0000"/>
          <w:sz w:val="28"/>
          <w:szCs w:val="28"/>
        </w:rPr>
        <w:t>ó</w:t>
      </w:r>
      <w:r w:rsidR="00B77009" w:rsidRPr="00B77009">
        <w:rPr>
          <w:rFonts w:ascii="Arial" w:hAnsi="Arial" w:cs="Arial"/>
          <w:b/>
          <w:color w:val="FF0000"/>
          <w:sz w:val="28"/>
          <w:szCs w:val="28"/>
        </w:rPr>
        <w:t>gi</w:t>
      </w:r>
      <w:r w:rsidR="00A20AF4">
        <w:rPr>
          <w:rFonts w:ascii="Arial" w:hAnsi="Arial" w:cs="Arial"/>
          <w:b/>
          <w:color w:val="FF0000"/>
          <w:sz w:val="28"/>
          <w:szCs w:val="28"/>
        </w:rPr>
        <w:t>c</w:t>
      </w:r>
      <w:r w:rsidR="00B77009" w:rsidRPr="00B77009">
        <w:rPr>
          <w:rFonts w:ascii="Arial" w:hAnsi="Arial" w:cs="Arial"/>
          <w:b/>
          <w:color w:val="FF0000"/>
          <w:sz w:val="28"/>
          <w:szCs w:val="28"/>
        </w:rPr>
        <w:t xml:space="preserve">a del personalismo </w:t>
      </w:r>
    </w:p>
    <w:p w:rsidR="00B77009" w:rsidRDefault="00B77009" w:rsidP="00910846">
      <w:pPr>
        <w:spacing w:after="0" w:line="240" w:lineRule="auto"/>
        <w:ind w:left="-1134" w:right="-1277"/>
        <w:rPr>
          <w:rFonts w:ascii="Arial" w:hAnsi="Arial" w:cs="Arial"/>
          <w:b/>
          <w:color w:val="0070C0"/>
          <w:sz w:val="24"/>
          <w:szCs w:val="24"/>
        </w:rPr>
      </w:pPr>
    </w:p>
    <w:p w:rsidR="00A20AF4" w:rsidRDefault="00251707" w:rsidP="00A20AF4">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A20AF4" w:rsidRPr="00A20AF4">
        <w:rPr>
          <w:rFonts w:ascii="Arial" w:hAnsi="Arial" w:cs="Arial"/>
          <w:b/>
          <w:sz w:val="24"/>
          <w:szCs w:val="24"/>
        </w:rPr>
        <w:t>El personalismo cultivó con especial afecto la dimensi</w:t>
      </w:r>
      <w:r w:rsidR="00A20AF4">
        <w:rPr>
          <w:rFonts w:ascii="Arial" w:hAnsi="Arial" w:cs="Arial"/>
          <w:b/>
          <w:sz w:val="24"/>
          <w:szCs w:val="24"/>
        </w:rPr>
        <w:t>ón pedagógica, con el principio de</w:t>
      </w:r>
      <w:r w:rsidR="00A20AF4" w:rsidRPr="00A20AF4">
        <w:rPr>
          <w:rFonts w:ascii="Arial" w:hAnsi="Arial" w:cs="Arial"/>
          <w:b/>
          <w:sz w:val="24"/>
          <w:szCs w:val="24"/>
        </w:rPr>
        <w:t xml:space="preserve"> que no basta explorar la persona y la personalidad en la edad adult</w:t>
      </w:r>
      <w:r w:rsidR="00A20AF4">
        <w:rPr>
          <w:rFonts w:ascii="Arial" w:hAnsi="Arial" w:cs="Arial"/>
          <w:b/>
          <w:sz w:val="24"/>
          <w:szCs w:val="24"/>
        </w:rPr>
        <w:t>a o en las sit</w:t>
      </w:r>
      <w:r w:rsidR="00545CC2">
        <w:rPr>
          <w:rFonts w:ascii="Arial" w:hAnsi="Arial" w:cs="Arial"/>
          <w:b/>
          <w:sz w:val="24"/>
          <w:szCs w:val="24"/>
        </w:rPr>
        <w:t>u</w:t>
      </w:r>
      <w:r w:rsidR="00A20AF4">
        <w:rPr>
          <w:rFonts w:ascii="Arial" w:hAnsi="Arial" w:cs="Arial"/>
          <w:b/>
          <w:sz w:val="24"/>
          <w:szCs w:val="24"/>
        </w:rPr>
        <w:t xml:space="preserve">aciones conflictivas de desajuste o de alteración, sino </w:t>
      </w:r>
      <w:r w:rsidR="00A20AF4" w:rsidRPr="00A20AF4">
        <w:rPr>
          <w:rFonts w:ascii="Arial" w:hAnsi="Arial" w:cs="Arial"/>
          <w:b/>
          <w:sz w:val="24"/>
          <w:szCs w:val="24"/>
        </w:rPr>
        <w:t xml:space="preserve"> que es preciso buscar losmodos de colaborar para una sab</w:t>
      </w:r>
      <w:r w:rsidR="00A20AF4">
        <w:rPr>
          <w:rFonts w:ascii="Arial" w:hAnsi="Arial" w:cs="Arial"/>
          <w:b/>
          <w:sz w:val="24"/>
          <w:szCs w:val="24"/>
        </w:rPr>
        <w:t>i</w:t>
      </w:r>
      <w:r w:rsidR="00A20AF4" w:rsidRPr="00A20AF4">
        <w:rPr>
          <w:rFonts w:ascii="Arial" w:hAnsi="Arial" w:cs="Arial"/>
          <w:b/>
          <w:sz w:val="24"/>
          <w:szCs w:val="24"/>
        </w:rPr>
        <w:t xml:space="preserve">a </w:t>
      </w:r>
      <w:r w:rsidR="00545CC2">
        <w:rPr>
          <w:rFonts w:ascii="Arial" w:hAnsi="Arial" w:cs="Arial"/>
          <w:b/>
          <w:sz w:val="24"/>
          <w:szCs w:val="24"/>
        </w:rPr>
        <w:t>actuació</w:t>
      </w:r>
      <w:r w:rsidR="00A20AF4">
        <w:rPr>
          <w:rFonts w:ascii="Arial" w:hAnsi="Arial" w:cs="Arial"/>
          <w:b/>
          <w:sz w:val="24"/>
          <w:szCs w:val="24"/>
        </w:rPr>
        <w:t>n en los procesos de su f</w:t>
      </w:r>
      <w:r w:rsidR="00A20AF4" w:rsidRPr="00A20AF4">
        <w:rPr>
          <w:rFonts w:ascii="Arial" w:hAnsi="Arial" w:cs="Arial"/>
          <w:b/>
          <w:sz w:val="24"/>
          <w:szCs w:val="24"/>
        </w:rPr>
        <w:t xml:space="preserve">ormación en las etapas </w:t>
      </w:r>
      <w:r w:rsidR="00A20AF4">
        <w:rPr>
          <w:rFonts w:ascii="Arial" w:hAnsi="Arial" w:cs="Arial"/>
          <w:b/>
          <w:sz w:val="24"/>
          <w:szCs w:val="24"/>
        </w:rPr>
        <w:t>primeras de la vida.</w:t>
      </w:r>
    </w:p>
    <w:p w:rsidR="00A20AF4" w:rsidRPr="00A20AF4" w:rsidRDefault="00A20AF4" w:rsidP="00910846">
      <w:pPr>
        <w:spacing w:after="0" w:line="240" w:lineRule="auto"/>
        <w:ind w:left="-1134" w:right="-1277"/>
        <w:rPr>
          <w:rFonts w:ascii="Arial" w:hAnsi="Arial" w:cs="Arial"/>
          <w:b/>
          <w:sz w:val="24"/>
          <w:szCs w:val="24"/>
        </w:rPr>
      </w:pPr>
    </w:p>
    <w:p w:rsidR="00A20AF4" w:rsidRPr="00B77009" w:rsidRDefault="00A20AF4" w:rsidP="00910846">
      <w:pPr>
        <w:spacing w:after="0" w:line="240" w:lineRule="auto"/>
        <w:ind w:left="-1134" w:right="-1277"/>
        <w:rPr>
          <w:rFonts w:ascii="Arial" w:hAnsi="Arial" w:cs="Arial"/>
          <w:b/>
          <w:color w:val="0070C0"/>
          <w:sz w:val="24"/>
          <w:szCs w:val="24"/>
        </w:rPr>
      </w:pPr>
    </w:p>
    <w:p w:rsidR="00A20AF4" w:rsidRDefault="00545CC2" w:rsidP="00615C28">
      <w:pPr>
        <w:spacing w:after="0" w:line="240" w:lineRule="auto"/>
        <w:ind w:left="-1134" w:right="-1277"/>
        <w:jc w:val="both"/>
        <w:rPr>
          <w:rFonts w:ascii="Arial" w:hAnsi="Arial" w:cs="Arial"/>
          <w:b/>
          <w:sz w:val="24"/>
          <w:szCs w:val="24"/>
        </w:rPr>
      </w:pPr>
      <w:r>
        <w:rPr>
          <w:rFonts w:ascii="Arial" w:hAnsi="Arial" w:cs="Arial"/>
          <w:b/>
          <w:color w:val="0070C0"/>
          <w:sz w:val="24"/>
          <w:szCs w:val="24"/>
        </w:rPr>
        <w:t xml:space="preserve">    </w:t>
      </w:r>
      <w:r w:rsidR="00B77009" w:rsidRPr="00615C28">
        <w:rPr>
          <w:rFonts w:ascii="Arial" w:hAnsi="Arial" w:cs="Arial"/>
          <w:b/>
          <w:color w:val="0070C0"/>
          <w:sz w:val="24"/>
          <w:szCs w:val="24"/>
        </w:rPr>
        <w:t xml:space="preserve">• </w:t>
      </w:r>
      <w:r w:rsidR="00615C28" w:rsidRPr="00615C28">
        <w:rPr>
          <w:rFonts w:ascii="Arial" w:hAnsi="Arial" w:cs="Arial"/>
          <w:b/>
          <w:color w:val="0070C0"/>
          <w:sz w:val="24"/>
          <w:szCs w:val="24"/>
        </w:rPr>
        <w:t xml:space="preserve">Gordon </w:t>
      </w:r>
      <w:proofErr w:type="spellStart"/>
      <w:r w:rsidR="00615C28" w:rsidRPr="00615C28">
        <w:rPr>
          <w:rFonts w:ascii="Arial" w:hAnsi="Arial" w:cs="Arial"/>
          <w:b/>
          <w:color w:val="0070C0"/>
          <w:sz w:val="24"/>
          <w:szCs w:val="24"/>
        </w:rPr>
        <w:t>Allport</w:t>
      </w:r>
      <w:proofErr w:type="spellEnd"/>
      <w:r w:rsidR="00615C28" w:rsidRPr="00615C28">
        <w:rPr>
          <w:rFonts w:ascii="Arial" w:hAnsi="Arial" w:cs="Arial"/>
          <w:b/>
          <w:color w:val="0070C0"/>
          <w:sz w:val="24"/>
          <w:szCs w:val="24"/>
        </w:rPr>
        <w:t xml:space="preserve"> (1897-1967).</w:t>
      </w:r>
      <w:r>
        <w:rPr>
          <w:rFonts w:ascii="Arial" w:hAnsi="Arial" w:cs="Arial"/>
          <w:b/>
          <w:color w:val="0070C0"/>
          <w:sz w:val="24"/>
          <w:szCs w:val="24"/>
        </w:rPr>
        <w:t xml:space="preserve">  </w:t>
      </w:r>
      <w:r w:rsidR="00A20AF4">
        <w:rPr>
          <w:rFonts w:ascii="Arial" w:hAnsi="Arial" w:cs="Arial"/>
          <w:b/>
          <w:sz w:val="24"/>
          <w:szCs w:val="24"/>
        </w:rPr>
        <w:t>Fue</w:t>
      </w:r>
      <w:r w:rsidR="00615C28">
        <w:rPr>
          <w:rFonts w:ascii="Arial" w:hAnsi="Arial" w:cs="Arial"/>
          <w:b/>
          <w:sz w:val="24"/>
          <w:szCs w:val="24"/>
        </w:rPr>
        <w:t xml:space="preserve"> un gran personalista, psic</w:t>
      </w:r>
      <w:r w:rsidR="00A20AF4">
        <w:rPr>
          <w:rFonts w:ascii="Arial" w:hAnsi="Arial" w:cs="Arial"/>
          <w:b/>
          <w:sz w:val="24"/>
          <w:szCs w:val="24"/>
        </w:rPr>
        <w:t>ó</w:t>
      </w:r>
      <w:r w:rsidR="00615C28">
        <w:rPr>
          <w:rFonts w:ascii="Arial" w:hAnsi="Arial" w:cs="Arial"/>
          <w:b/>
          <w:sz w:val="24"/>
          <w:szCs w:val="24"/>
        </w:rPr>
        <w:t>logo nortea</w:t>
      </w:r>
      <w:r w:rsidR="00A20AF4">
        <w:rPr>
          <w:rFonts w:ascii="Arial" w:hAnsi="Arial" w:cs="Arial"/>
          <w:b/>
          <w:sz w:val="24"/>
          <w:szCs w:val="24"/>
        </w:rPr>
        <w:t>m</w:t>
      </w:r>
      <w:r w:rsidR="00615C28">
        <w:rPr>
          <w:rFonts w:ascii="Arial" w:hAnsi="Arial" w:cs="Arial"/>
          <w:b/>
          <w:sz w:val="24"/>
          <w:szCs w:val="24"/>
        </w:rPr>
        <w:t>ericano y  pensador que pronto tuvo amplia fama de experto en</w:t>
      </w:r>
      <w:r w:rsidR="00A20AF4">
        <w:rPr>
          <w:rFonts w:ascii="Arial" w:hAnsi="Arial" w:cs="Arial"/>
          <w:b/>
          <w:sz w:val="24"/>
          <w:szCs w:val="24"/>
        </w:rPr>
        <w:t xml:space="preserve"> temas de </w:t>
      </w:r>
      <w:r w:rsidR="00615C28">
        <w:rPr>
          <w:rFonts w:ascii="Arial" w:hAnsi="Arial" w:cs="Arial"/>
          <w:b/>
          <w:sz w:val="24"/>
          <w:szCs w:val="24"/>
        </w:rPr>
        <w:t>la personalidad.</w:t>
      </w:r>
      <w:r w:rsidR="0031210B">
        <w:rPr>
          <w:rFonts w:ascii="Arial" w:hAnsi="Arial" w:cs="Arial"/>
          <w:b/>
          <w:sz w:val="24"/>
          <w:szCs w:val="24"/>
        </w:rPr>
        <w:t xml:space="preserve"> </w:t>
      </w:r>
      <w:r w:rsidR="00615C28">
        <w:rPr>
          <w:rFonts w:ascii="Arial" w:hAnsi="Arial" w:cs="Arial"/>
          <w:b/>
          <w:bCs/>
          <w:sz w:val="24"/>
          <w:szCs w:val="24"/>
        </w:rPr>
        <w:t>F</w:t>
      </w:r>
      <w:r w:rsidR="00615C28" w:rsidRPr="00615C28">
        <w:rPr>
          <w:rFonts w:ascii="Arial" w:hAnsi="Arial" w:cs="Arial"/>
          <w:b/>
          <w:sz w:val="24"/>
          <w:szCs w:val="24"/>
        </w:rPr>
        <w:t>ue un</w:t>
      </w:r>
      <w:r w:rsidR="00615C28">
        <w:rPr>
          <w:rFonts w:ascii="Arial" w:hAnsi="Arial" w:cs="Arial"/>
          <w:b/>
          <w:sz w:val="24"/>
          <w:szCs w:val="24"/>
        </w:rPr>
        <w:t>o</w:t>
      </w:r>
      <w:r w:rsidR="006E0524">
        <w:rPr>
          <w:rFonts w:ascii="Arial" w:hAnsi="Arial" w:cs="Arial"/>
          <w:b/>
          <w:sz w:val="24"/>
          <w:szCs w:val="24"/>
        </w:rPr>
        <w:t xml:space="preserve"> </w:t>
      </w:r>
      <w:r w:rsidR="00615C28" w:rsidRPr="00615C28">
        <w:rPr>
          <w:rFonts w:ascii="Arial" w:hAnsi="Arial" w:cs="Arial"/>
          <w:b/>
          <w:sz w:val="24"/>
          <w:szCs w:val="24"/>
        </w:rPr>
        <w:t xml:space="preserve">de los primeros psicólogos dedicados al estudio de la personalidad </w:t>
      </w:r>
      <w:r w:rsidR="00A20AF4">
        <w:rPr>
          <w:rFonts w:ascii="Arial" w:hAnsi="Arial" w:cs="Arial"/>
          <w:b/>
          <w:sz w:val="24"/>
          <w:szCs w:val="24"/>
        </w:rPr>
        <w:t xml:space="preserve">en desarrollo </w:t>
      </w:r>
      <w:r w:rsidR="00615C28" w:rsidRPr="00615C28">
        <w:rPr>
          <w:rFonts w:ascii="Arial" w:hAnsi="Arial" w:cs="Arial"/>
          <w:b/>
          <w:sz w:val="24"/>
          <w:szCs w:val="24"/>
        </w:rPr>
        <w:t>y a menudo se le considera como uno de los fundadores representativos de la </w:t>
      </w:r>
      <w:hyperlink r:id="rId26" w:tooltip="Psicología de la personalidad" w:history="1">
        <w:r w:rsidR="00615C28" w:rsidRPr="00615C28">
          <w:rPr>
            <w:rStyle w:val="Hipervnculo"/>
            <w:rFonts w:ascii="Arial" w:hAnsi="Arial" w:cs="Arial"/>
            <w:b/>
            <w:color w:val="auto"/>
            <w:sz w:val="24"/>
            <w:szCs w:val="24"/>
            <w:u w:val="none"/>
          </w:rPr>
          <w:t>psicología de la personalidad</w:t>
        </w:r>
      </w:hyperlink>
      <w:r w:rsidR="00615C28" w:rsidRPr="00615C28">
        <w:rPr>
          <w:rFonts w:ascii="Arial" w:hAnsi="Arial" w:cs="Arial"/>
          <w:b/>
          <w:sz w:val="24"/>
          <w:szCs w:val="24"/>
        </w:rPr>
        <w:t>.</w:t>
      </w:r>
    </w:p>
    <w:p w:rsidR="00A20AF4" w:rsidRDefault="00A20AF4" w:rsidP="00615C28">
      <w:pPr>
        <w:spacing w:after="0" w:line="240" w:lineRule="auto"/>
        <w:ind w:left="-1134" w:right="-1277"/>
        <w:jc w:val="both"/>
        <w:rPr>
          <w:rFonts w:ascii="Arial" w:hAnsi="Arial" w:cs="Arial"/>
          <w:b/>
          <w:sz w:val="24"/>
          <w:szCs w:val="24"/>
        </w:rPr>
      </w:pPr>
    </w:p>
    <w:p w:rsidR="00615C28" w:rsidRPr="00615C28" w:rsidRDefault="00251707" w:rsidP="00615C28">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615C28" w:rsidRPr="00615C28">
        <w:rPr>
          <w:rFonts w:ascii="Arial" w:hAnsi="Arial" w:cs="Arial"/>
          <w:b/>
          <w:sz w:val="24"/>
          <w:szCs w:val="24"/>
        </w:rPr>
        <w:t>Contribuyó a la formación de la Escala de Valores y rechazó el enfoque </w:t>
      </w:r>
      <w:hyperlink r:id="rId27" w:tooltip="Psicoanálisis" w:history="1">
        <w:r w:rsidR="00615C28" w:rsidRPr="00615C28">
          <w:rPr>
            <w:rStyle w:val="Hipervnculo"/>
            <w:rFonts w:ascii="Arial" w:hAnsi="Arial" w:cs="Arial"/>
            <w:b/>
            <w:color w:val="auto"/>
            <w:sz w:val="24"/>
            <w:szCs w:val="24"/>
            <w:u w:val="none"/>
          </w:rPr>
          <w:t>psicoanalítico</w:t>
        </w:r>
      </w:hyperlink>
      <w:r w:rsidR="00615C28" w:rsidRPr="00615C28">
        <w:rPr>
          <w:rFonts w:ascii="Arial" w:hAnsi="Arial" w:cs="Arial"/>
          <w:b/>
          <w:sz w:val="24"/>
          <w:szCs w:val="24"/>
        </w:rPr>
        <w:t> de la </w:t>
      </w:r>
      <w:hyperlink r:id="rId28" w:tooltip="Personalidad" w:history="1">
        <w:r w:rsidR="00615C28" w:rsidRPr="00615C28">
          <w:rPr>
            <w:rStyle w:val="Hipervnculo"/>
            <w:rFonts w:ascii="Arial" w:hAnsi="Arial" w:cs="Arial"/>
            <w:b/>
            <w:color w:val="auto"/>
            <w:sz w:val="24"/>
            <w:szCs w:val="24"/>
            <w:u w:val="none"/>
          </w:rPr>
          <w:t>personalidad</w:t>
        </w:r>
      </w:hyperlink>
      <w:r w:rsidR="00615C28" w:rsidRPr="00615C28">
        <w:rPr>
          <w:rFonts w:ascii="Arial" w:hAnsi="Arial" w:cs="Arial"/>
          <w:b/>
          <w:sz w:val="24"/>
          <w:szCs w:val="24"/>
        </w:rPr>
        <w:t>, del cual pensaba que muchas veces era excesiva y profundamente interpretativo, como el enfoque </w:t>
      </w:r>
      <w:hyperlink r:id="rId29" w:tooltip="Comportamiento" w:history="1">
        <w:r w:rsidR="00615C28" w:rsidRPr="00615C28">
          <w:rPr>
            <w:rStyle w:val="Hipervnculo"/>
            <w:rFonts w:ascii="Arial" w:hAnsi="Arial" w:cs="Arial"/>
            <w:b/>
            <w:color w:val="auto"/>
            <w:sz w:val="24"/>
            <w:szCs w:val="24"/>
            <w:u w:val="none"/>
          </w:rPr>
          <w:t>conductista</w:t>
        </w:r>
      </w:hyperlink>
      <w:r w:rsidR="00615C28" w:rsidRPr="00615C28">
        <w:rPr>
          <w:rFonts w:ascii="Arial" w:hAnsi="Arial" w:cs="Arial"/>
          <w:b/>
          <w:sz w:val="24"/>
          <w:szCs w:val="24"/>
        </w:rPr>
        <w:t>, del que pensaba que no lo era lo suficiente. Puso énfasis en el carácter único de cada individuo, y la importancia del contexto presente, en contraposición a la historia pasada, para entender la personalidad.</w:t>
      </w:r>
    </w:p>
    <w:p w:rsidR="00615C28" w:rsidRDefault="00615C28" w:rsidP="00615C28">
      <w:pPr>
        <w:spacing w:after="0" w:line="240" w:lineRule="auto"/>
        <w:ind w:left="-1134" w:right="-1277"/>
        <w:jc w:val="both"/>
        <w:rPr>
          <w:rFonts w:ascii="Arial" w:hAnsi="Arial" w:cs="Arial"/>
          <w:b/>
          <w:sz w:val="24"/>
          <w:szCs w:val="24"/>
        </w:rPr>
      </w:pPr>
    </w:p>
    <w:p w:rsidR="00615C28" w:rsidRDefault="00615C28" w:rsidP="00615C28">
      <w:pPr>
        <w:spacing w:after="0" w:line="240" w:lineRule="auto"/>
        <w:ind w:left="-1134" w:right="-1277"/>
        <w:jc w:val="both"/>
        <w:rPr>
          <w:rFonts w:ascii="Arial" w:hAnsi="Arial" w:cs="Arial"/>
          <w:b/>
          <w:sz w:val="24"/>
          <w:szCs w:val="24"/>
        </w:rPr>
      </w:pPr>
      <w:r w:rsidRPr="00615C28">
        <w:rPr>
          <w:rFonts w:ascii="Arial" w:hAnsi="Arial" w:cs="Arial"/>
          <w:b/>
          <w:sz w:val="24"/>
          <w:szCs w:val="24"/>
        </w:rPr>
        <w:t xml:space="preserve">​ </w:t>
      </w:r>
      <w:r w:rsidR="00251707">
        <w:rPr>
          <w:rFonts w:ascii="Arial" w:hAnsi="Arial" w:cs="Arial"/>
          <w:b/>
          <w:sz w:val="24"/>
          <w:szCs w:val="24"/>
        </w:rPr>
        <w:t xml:space="preserve">  </w:t>
      </w:r>
      <w:r w:rsidRPr="00615C28">
        <w:rPr>
          <w:rFonts w:ascii="Arial" w:hAnsi="Arial" w:cs="Arial"/>
          <w:b/>
          <w:sz w:val="24"/>
          <w:szCs w:val="24"/>
        </w:rPr>
        <w:t xml:space="preserve">Parte de su influencia derivaba de su habilidad para abordar y conceptualizar extensamente temas importantes e interesantes (p.ej. rumor, prejuicio, religión, peculiaridades). Otra parte de su influencia viene de la impresión profunda y duradera que dejó en sus alumnos durante su larga carrera como profesor, muchos de los cuales llegaron a tener importantes carreras en psicología. </w:t>
      </w:r>
    </w:p>
    <w:p w:rsidR="00615C28" w:rsidRDefault="00615C28" w:rsidP="00615C28">
      <w:pPr>
        <w:spacing w:after="0" w:line="240" w:lineRule="auto"/>
        <w:ind w:left="-1134" w:right="-1277"/>
        <w:jc w:val="both"/>
        <w:rPr>
          <w:rFonts w:ascii="Arial" w:hAnsi="Arial" w:cs="Arial"/>
          <w:b/>
          <w:sz w:val="24"/>
          <w:szCs w:val="24"/>
        </w:rPr>
      </w:pPr>
    </w:p>
    <w:p w:rsidR="00615C28" w:rsidRPr="00615C28" w:rsidRDefault="00251707" w:rsidP="00615C28">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615C28">
        <w:rPr>
          <w:rFonts w:ascii="Arial" w:hAnsi="Arial" w:cs="Arial"/>
          <w:b/>
          <w:sz w:val="24"/>
          <w:szCs w:val="24"/>
        </w:rPr>
        <w:t>F</w:t>
      </w:r>
      <w:r w:rsidR="00615C28" w:rsidRPr="00615C28">
        <w:rPr>
          <w:rFonts w:ascii="Arial" w:hAnsi="Arial" w:cs="Arial"/>
          <w:b/>
          <w:sz w:val="24"/>
          <w:szCs w:val="24"/>
        </w:rPr>
        <w:t>ue profesor de psicología social y psicología política en la Escuela Maxwell de Ciudadanía y Asuntos Públicos de la Universidad de Syracuse (en Syracuse, Nueva York, EE.UU.) desde 1924 hasta 1956, y profesor invitado en la Universidad de California, Berkeley. Un estudio titulado</w:t>
      </w:r>
      <w:r w:rsidR="00A20AF4">
        <w:rPr>
          <w:rFonts w:ascii="Arial" w:hAnsi="Arial" w:cs="Arial"/>
          <w:b/>
          <w:sz w:val="24"/>
          <w:szCs w:val="24"/>
        </w:rPr>
        <w:t xml:space="preserve"> "</w:t>
      </w:r>
      <w:hyperlink r:id="rId30" w:tooltip="Revisión de la sicología General (aún no redactado)" w:history="1">
        <w:r w:rsidR="00615C28" w:rsidRPr="00615C28">
          <w:rPr>
            <w:rStyle w:val="Hipervnculo"/>
            <w:rFonts w:ascii="Arial" w:hAnsi="Arial" w:cs="Arial"/>
            <w:b/>
            <w:color w:val="auto"/>
            <w:sz w:val="24"/>
            <w:szCs w:val="24"/>
            <w:u w:val="none"/>
          </w:rPr>
          <w:t>Revisión de la Psicología General</w:t>
        </w:r>
      </w:hyperlink>
      <w:r w:rsidR="00A20AF4">
        <w:t>"</w:t>
      </w:r>
      <w:r w:rsidR="00615C28" w:rsidRPr="00615C28">
        <w:rPr>
          <w:rFonts w:ascii="Arial" w:hAnsi="Arial" w:cs="Arial"/>
          <w:b/>
          <w:sz w:val="24"/>
          <w:szCs w:val="24"/>
        </w:rPr>
        <w:t>, publicado en 2002, situó a Allport en el puesto número 11 como psicólogo más citado del siglo XX</w:t>
      </w:r>
    </w:p>
    <w:p w:rsidR="00615C28" w:rsidRDefault="00615C28" w:rsidP="00910846">
      <w:pPr>
        <w:spacing w:after="0" w:line="240" w:lineRule="auto"/>
        <w:ind w:left="-1134" w:right="-1277"/>
        <w:rPr>
          <w:rFonts w:ascii="Arial" w:hAnsi="Arial" w:cs="Arial"/>
          <w:b/>
          <w:color w:val="0070C0"/>
          <w:sz w:val="24"/>
          <w:szCs w:val="24"/>
        </w:rPr>
      </w:pPr>
    </w:p>
    <w:p w:rsidR="00EA039F" w:rsidRDefault="00434D86" w:rsidP="004819FF">
      <w:pPr>
        <w:spacing w:after="0" w:line="240" w:lineRule="auto"/>
        <w:ind w:left="-1134" w:right="-1135" w:firstLine="141"/>
        <w:jc w:val="both"/>
        <w:rPr>
          <w:rStyle w:val="Textoennegrita"/>
          <w:rFonts w:ascii="Arial" w:hAnsi="Arial" w:cs="Arial"/>
          <w:sz w:val="24"/>
          <w:szCs w:val="24"/>
        </w:rPr>
      </w:pPr>
      <w:r w:rsidRPr="00910846">
        <w:rPr>
          <w:rFonts w:ascii="Arial" w:hAnsi="Arial" w:cs="Arial"/>
          <w:b/>
          <w:sz w:val="24"/>
          <w:szCs w:val="24"/>
        </w:rPr>
        <w:t>•</w:t>
      </w:r>
      <w:r w:rsidR="00251707">
        <w:rPr>
          <w:rFonts w:ascii="Arial" w:hAnsi="Arial" w:cs="Arial"/>
          <w:b/>
          <w:sz w:val="24"/>
          <w:szCs w:val="24"/>
        </w:rPr>
        <w:t xml:space="preserve"> </w:t>
      </w:r>
      <w:r w:rsidR="00DB0156" w:rsidRPr="004819FF">
        <w:rPr>
          <w:rStyle w:val="Textoennegrita"/>
          <w:rFonts w:ascii="Arial" w:hAnsi="Arial" w:cs="Arial"/>
          <w:color w:val="0070C0"/>
          <w:sz w:val="24"/>
          <w:szCs w:val="24"/>
        </w:rPr>
        <w:t xml:space="preserve">Pierre </w:t>
      </w:r>
      <w:proofErr w:type="spellStart"/>
      <w:r w:rsidR="00DB0156" w:rsidRPr="004819FF">
        <w:rPr>
          <w:rStyle w:val="Textoennegrita"/>
          <w:rFonts w:ascii="Arial" w:hAnsi="Arial" w:cs="Arial"/>
          <w:color w:val="0070C0"/>
          <w:sz w:val="24"/>
          <w:szCs w:val="24"/>
        </w:rPr>
        <w:t>Faure</w:t>
      </w:r>
      <w:proofErr w:type="spellEnd"/>
      <w:r w:rsidR="00DB0156" w:rsidRPr="004819FF">
        <w:rPr>
          <w:rStyle w:val="Textoennegrita"/>
          <w:rFonts w:ascii="Arial" w:hAnsi="Arial" w:cs="Arial"/>
          <w:color w:val="0070C0"/>
          <w:sz w:val="24"/>
          <w:szCs w:val="24"/>
        </w:rPr>
        <w:t xml:space="preserve"> (1904-1988)</w:t>
      </w:r>
      <w:r w:rsidR="00333A4A">
        <w:rPr>
          <w:rStyle w:val="Textoennegrita"/>
          <w:rFonts w:ascii="Arial" w:hAnsi="Arial" w:cs="Arial"/>
          <w:color w:val="0070C0"/>
          <w:sz w:val="24"/>
          <w:szCs w:val="24"/>
        </w:rPr>
        <w:t>.</w:t>
      </w:r>
      <w:r w:rsidR="00251707">
        <w:rPr>
          <w:rStyle w:val="Textoennegrita"/>
          <w:rFonts w:ascii="Arial" w:hAnsi="Arial" w:cs="Arial"/>
          <w:color w:val="0070C0"/>
          <w:sz w:val="24"/>
          <w:szCs w:val="24"/>
        </w:rPr>
        <w:t xml:space="preserve"> </w:t>
      </w:r>
      <w:r w:rsidR="00EA039F">
        <w:rPr>
          <w:rStyle w:val="Textoennegrita"/>
          <w:rFonts w:ascii="Arial" w:hAnsi="Arial" w:cs="Arial"/>
          <w:sz w:val="24"/>
          <w:szCs w:val="24"/>
        </w:rPr>
        <w:t>J</w:t>
      </w:r>
      <w:r w:rsidR="00DB0156" w:rsidRPr="004819FF">
        <w:rPr>
          <w:rStyle w:val="Textoennegrita"/>
          <w:rFonts w:ascii="Arial" w:hAnsi="Arial" w:cs="Arial"/>
          <w:sz w:val="24"/>
          <w:szCs w:val="24"/>
        </w:rPr>
        <w:t xml:space="preserve">esuita francés con vocación de educador </w:t>
      </w:r>
      <w:r w:rsidR="00EA039F">
        <w:rPr>
          <w:rStyle w:val="Textoennegrita"/>
          <w:rFonts w:ascii="Arial" w:hAnsi="Arial" w:cs="Arial"/>
          <w:sz w:val="24"/>
          <w:szCs w:val="24"/>
        </w:rPr>
        <w:t xml:space="preserve">que </w:t>
      </w:r>
      <w:r w:rsidR="00DB0156" w:rsidRPr="004819FF">
        <w:rPr>
          <w:rStyle w:val="Textoennegrita"/>
          <w:rFonts w:ascii="Arial" w:hAnsi="Arial" w:cs="Arial"/>
          <w:sz w:val="24"/>
          <w:szCs w:val="24"/>
        </w:rPr>
        <w:t xml:space="preserve">puede ser presentado como modelo </w:t>
      </w:r>
      <w:r w:rsidR="00EA039F">
        <w:rPr>
          <w:rStyle w:val="Textoennegrita"/>
          <w:rFonts w:ascii="Arial" w:hAnsi="Arial" w:cs="Arial"/>
          <w:sz w:val="24"/>
          <w:szCs w:val="24"/>
        </w:rPr>
        <w:t>de metodologías personalistas, como profesor de psicología evolutiva en Paris y como animador del movimiento personalista en las aulas de mucho</w:t>
      </w:r>
      <w:r w:rsidR="00545CC2">
        <w:rPr>
          <w:rStyle w:val="Textoennegrita"/>
          <w:rFonts w:ascii="Arial" w:hAnsi="Arial" w:cs="Arial"/>
          <w:sz w:val="24"/>
          <w:szCs w:val="24"/>
        </w:rPr>
        <w:t xml:space="preserve"> </w:t>
      </w:r>
      <w:r w:rsidR="00EA039F">
        <w:rPr>
          <w:rStyle w:val="Textoennegrita"/>
          <w:rFonts w:ascii="Arial" w:hAnsi="Arial" w:cs="Arial"/>
          <w:sz w:val="24"/>
          <w:szCs w:val="24"/>
        </w:rPr>
        <w:t>p</w:t>
      </w:r>
      <w:r w:rsidR="00545CC2">
        <w:rPr>
          <w:rStyle w:val="Textoennegrita"/>
          <w:rFonts w:ascii="Arial" w:hAnsi="Arial" w:cs="Arial"/>
          <w:sz w:val="24"/>
          <w:szCs w:val="24"/>
        </w:rPr>
        <w:t>aí</w:t>
      </w:r>
      <w:r w:rsidR="00EA039F">
        <w:rPr>
          <w:rStyle w:val="Textoennegrita"/>
          <w:rFonts w:ascii="Arial" w:hAnsi="Arial" w:cs="Arial"/>
          <w:sz w:val="24"/>
          <w:szCs w:val="24"/>
        </w:rPr>
        <w:t xml:space="preserve">ses europeos y americanos.  </w:t>
      </w:r>
    </w:p>
    <w:p w:rsidR="00545CC2" w:rsidRDefault="00545CC2" w:rsidP="004819FF">
      <w:pPr>
        <w:spacing w:after="0" w:line="240" w:lineRule="auto"/>
        <w:ind w:left="-1134" w:right="-1135" w:firstLine="141"/>
        <w:jc w:val="both"/>
        <w:rPr>
          <w:rStyle w:val="Textoennegrita"/>
          <w:rFonts w:ascii="Arial" w:hAnsi="Arial" w:cs="Arial"/>
          <w:sz w:val="24"/>
          <w:szCs w:val="24"/>
        </w:rPr>
      </w:pPr>
    </w:p>
    <w:p w:rsidR="00DB0156" w:rsidRPr="00545CC2" w:rsidRDefault="00EA039F" w:rsidP="004819FF">
      <w:pPr>
        <w:spacing w:after="0" w:line="240" w:lineRule="auto"/>
        <w:ind w:left="-1134" w:right="-1135" w:firstLine="141"/>
        <w:jc w:val="both"/>
        <w:rPr>
          <w:rFonts w:ascii="Arial" w:hAnsi="Arial" w:cs="Arial"/>
          <w:b/>
          <w:bCs/>
          <w:sz w:val="24"/>
          <w:szCs w:val="24"/>
        </w:rPr>
      </w:pPr>
      <w:r>
        <w:rPr>
          <w:rStyle w:val="Textoennegrita"/>
          <w:rFonts w:ascii="Arial" w:hAnsi="Arial" w:cs="Arial"/>
          <w:sz w:val="24"/>
          <w:szCs w:val="24"/>
        </w:rPr>
        <w:t xml:space="preserve">   Su movimiento fue </w:t>
      </w:r>
      <w:r w:rsidR="00DB0156" w:rsidRPr="004819FF">
        <w:rPr>
          <w:rStyle w:val="Textoennegrita"/>
          <w:rFonts w:ascii="Arial" w:hAnsi="Arial" w:cs="Arial"/>
          <w:sz w:val="24"/>
          <w:szCs w:val="24"/>
        </w:rPr>
        <w:t xml:space="preserve">uno más de </w:t>
      </w:r>
      <w:r>
        <w:rPr>
          <w:rStyle w:val="Textoennegrita"/>
          <w:rFonts w:ascii="Arial" w:hAnsi="Arial" w:cs="Arial"/>
          <w:sz w:val="24"/>
          <w:szCs w:val="24"/>
        </w:rPr>
        <w:t>los deseos de mejorar la pedagogía rutinaria de la primera</w:t>
      </w:r>
      <w:r w:rsidR="00251707">
        <w:rPr>
          <w:rStyle w:val="Textoennegrita"/>
          <w:rFonts w:ascii="Arial" w:hAnsi="Arial" w:cs="Arial"/>
          <w:sz w:val="24"/>
          <w:szCs w:val="24"/>
        </w:rPr>
        <w:t xml:space="preserve"> </w:t>
      </w:r>
      <w:r>
        <w:rPr>
          <w:rStyle w:val="Textoennegrita"/>
          <w:rFonts w:ascii="Arial" w:hAnsi="Arial" w:cs="Arial"/>
          <w:sz w:val="24"/>
          <w:szCs w:val="24"/>
        </w:rPr>
        <w:t>parte del siglo XX. Fue un</w:t>
      </w:r>
      <w:r w:rsidR="00DB0156" w:rsidRPr="004819FF">
        <w:rPr>
          <w:rStyle w:val="Textoennegrita"/>
          <w:rFonts w:ascii="Arial" w:hAnsi="Arial" w:cs="Arial"/>
          <w:sz w:val="24"/>
          <w:szCs w:val="24"/>
        </w:rPr>
        <w:t xml:space="preserve"> movimiento de educadores personalistas que lleno España, Italia, Portugal y casi todas las naciones latino</w:t>
      </w:r>
      <w:r w:rsidR="00251707">
        <w:rPr>
          <w:rStyle w:val="Textoennegrita"/>
          <w:rFonts w:ascii="Arial" w:hAnsi="Arial" w:cs="Arial"/>
          <w:sz w:val="24"/>
          <w:szCs w:val="24"/>
        </w:rPr>
        <w:t>-</w:t>
      </w:r>
      <w:r w:rsidR="00DB0156" w:rsidRPr="004819FF">
        <w:rPr>
          <w:rStyle w:val="Textoennegrita"/>
          <w:rFonts w:ascii="Arial" w:hAnsi="Arial" w:cs="Arial"/>
          <w:sz w:val="24"/>
          <w:szCs w:val="24"/>
        </w:rPr>
        <w:t>americanas de escuelas que buscan la personalización, la socialización y la actividad entre sus ejes didácticos decisivos</w:t>
      </w:r>
      <w:r>
        <w:rPr>
          <w:rStyle w:val="Textoennegrita"/>
          <w:rFonts w:ascii="Arial" w:hAnsi="Arial" w:cs="Arial"/>
          <w:sz w:val="24"/>
          <w:szCs w:val="24"/>
        </w:rPr>
        <w:t>. Más que sus libros, fueron sus intuiciones contagiosas que</w:t>
      </w:r>
      <w:r w:rsidR="0031210B">
        <w:rPr>
          <w:rStyle w:val="Textoennegrita"/>
          <w:rFonts w:ascii="Arial" w:hAnsi="Arial" w:cs="Arial"/>
          <w:sz w:val="24"/>
          <w:szCs w:val="24"/>
        </w:rPr>
        <w:t xml:space="preserve"> </w:t>
      </w:r>
      <w:r>
        <w:rPr>
          <w:rStyle w:val="Textoennegrita"/>
          <w:rFonts w:ascii="Arial" w:hAnsi="Arial" w:cs="Arial"/>
          <w:sz w:val="24"/>
          <w:szCs w:val="24"/>
        </w:rPr>
        <w:t>se extendieron con facilidad en los grupos docentes religiosos.</w:t>
      </w:r>
    </w:p>
    <w:p w:rsidR="00DB0156" w:rsidRDefault="00DB0156" w:rsidP="004819FF">
      <w:pPr>
        <w:spacing w:after="0" w:line="240" w:lineRule="auto"/>
        <w:ind w:left="-1134" w:right="-1135" w:firstLine="141"/>
        <w:jc w:val="both"/>
        <w:rPr>
          <w:rFonts w:ascii="Arial" w:hAnsi="Arial" w:cs="Arial"/>
          <w:b/>
          <w:sz w:val="24"/>
          <w:szCs w:val="24"/>
        </w:rPr>
      </w:pPr>
      <w:r w:rsidRPr="004819FF">
        <w:rPr>
          <w:rFonts w:ascii="Arial" w:hAnsi="Arial" w:cs="Arial"/>
          <w:b/>
          <w:bCs/>
          <w:sz w:val="24"/>
          <w:szCs w:val="24"/>
        </w:rPr>
        <w:br/>
      </w:r>
      <w:r w:rsidR="00251707">
        <w:rPr>
          <w:rFonts w:ascii="Arial" w:hAnsi="Arial" w:cs="Arial"/>
          <w:b/>
          <w:sz w:val="24"/>
          <w:szCs w:val="24"/>
        </w:rPr>
        <w:t xml:space="preserve">     </w:t>
      </w:r>
      <w:r w:rsidR="00EA039F">
        <w:rPr>
          <w:rFonts w:ascii="Arial" w:hAnsi="Arial" w:cs="Arial"/>
          <w:b/>
          <w:sz w:val="24"/>
          <w:szCs w:val="24"/>
        </w:rPr>
        <w:t xml:space="preserve">El P. </w:t>
      </w:r>
      <w:proofErr w:type="spellStart"/>
      <w:r w:rsidR="00EA039F">
        <w:rPr>
          <w:rFonts w:ascii="Arial" w:hAnsi="Arial" w:cs="Arial"/>
          <w:b/>
          <w:sz w:val="24"/>
          <w:szCs w:val="24"/>
        </w:rPr>
        <w:t>Faure</w:t>
      </w:r>
      <w:proofErr w:type="spellEnd"/>
      <w:r w:rsidR="00EA039F">
        <w:rPr>
          <w:rFonts w:ascii="Arial" w:hAnsi="Arial" w:cs="Arial"/>
          <w:b/>
          <w:sz w:val="24"/>
          <w:szCs w:val="24"/>
        </w:rPr>
        <w:t xml:space="preserve"> n</w:t>
      </w:r>
      <w:r w:rsidRPr="004819FF">
        <w:rPr>
          <w:rFonts w:ascii="Arial" w:hAnsi="Arial" w:cs="Arial"/>
          <w:b/>
          <w:sz w:val="24"/>
          <w:szCs w:val="24"/>
        </w:rPr>
        <w:t xml:space="preserve">ació en </w:t>
      </w:r>
      <w:proofErr w:type="spellStart"/>
      <w:r w:rsidRPr="004819FF">
        <w:rPr>
          <w:rFonts w:ascii="Arial" w:hAnsi="Arial" w:cs="Arial"/>
          <w:b/>
          <w:sz w:val="24"/>
          <w:szCs w:val="24"/>
        </w:rPr>
        <w:t>Pessac</w:t>
      </w:r>
      <w:proofErr w:type="spellEnd"/>
      <w:r w:rsidRPr="004819FF">
        <w:rPr>
          <w:rFonts w:ascii="Arial" w:hAnsi="Arial" w:cs="Arial"/>
          <w:b/>
          <w:sz w:val="24"/>
          <w:szCs w:val="24"/>
        </w:rPr>
        <w:t xml:space="preserve"> (Gironda), Francia. Realizó sus estudios de enseñanza media en el Colegio de San José de </w:t>
      </w:r>
      <w:proofErr w:type="spellStart"/>
      <w:r w:rsidRPr="004819FF">
        <w:rPr>
          <w:rFonts w:ascii="Arial" w:hAnsi="Arial" w:cs="Arial"/>
          <w:b/>
          <w:sz w:val="24"/>
          <w:szCs w:val="24"/>
        </w:rPr>
        <w:t>Tívoli</w:t>
      </w:r>
      <w:proofErr w:type="spellEnd"/>
      <w:r w:rsidRPr="004819FF">
        <w:rPr>
          <w:rFonts w:ascii="Arial" w:hAnsi="Arial" w:cs="Arial"/>
          <w:b/>
          <w:sz w:val="24"/>
          <w:szCs w:val="24"/>
        </w:rPr>
        <w:t xml:space="preserve"> (</w:t>
      </w:r>
      <w:proofErr w:type="spellStart"/>
      <w:r w:rsidRPr="004819FF">
        <w:rPr>
          <w:rFonts w:ascii="Arial" w:hAnsi="Arial" w:cs="Arial"/>
          <w:b/>
          <w:sz w:val="24"/>
          <w:szCs w:val="24"/>
        </w:rPr>
        <w:t>Bordeaux</w:t>
      </w:r>
      <w:proofErr w:type="spellEnd"/>
      <w:r w:rsidRPr="004819FF">
        <w:rPr>
          <w:rFonts w:ascii="Arial" w:hAnsi="Arial" w:cs="Arial"/>
          <w:b/>
          <w:sz w:val="24"/>
          <w:szCs w:val="24"/>
        </w:rPr>
        <w:t xml:space="preserve">). Obtuvo el título de bachillerato en ciencias latinas y matemáticas y  más tarde la licenciatura en química general.  </w:t>
      </w:r>
    </w:p>
    <w:p w:rsidR="004819FF" w:rsidRPr="004819FF" w:rsidRDefault="004819FF" w:rsidP="004819FF">
      <w:pPr>
        <w:spacing w:after="0" w:line="240" w:lineRule="auto"/>
        <w:ind w:left="-1134" w:right="-1135" w:firstLine="141"/>
        <w:jc w:val="both"/>
        <w:rPr>
          <w:rFonts w:ascii="Arial" w:hAnsi="Arial" w:cs="Arial"/>
          <w:b/>
          <w:sz w:val="24"/>
          <w:szCs w:val="24"/>
        </w:rPr>
      </w:pPr>
    </w:p>
    <w:p w:rsidR="00DB0156" w:rsidRDefault="00DB0156" w:rsidP="004819FF">
      <w:pPr>
        <w:spacing w:after="0" w:line="240" w:lineRule="auto"/>
        <w:ind w:left="-1134" w:right="-1135" w:firstLine="141"/>
        <w:jc w:val="both"/>
        <w:rPr>
          <w:rFonts w:ascii="Arial" w:hAnsi="Arial" w:cs="Arial"/>
          <w:b/>
          <w:sz w:val="24"/>
          <w:szCs w:val="24"/>
        </w:rPr>
      </w:pPr>
      <w:r w:rsidRPr="004819FF">
        <w:rPr>
          <w:rFonts w:ascii="Arial" w:hAnsi="Arial" w:cs="Arial"/>
          <w:b/>
          <w:sz w:val="24"/>
          <w:szCs w:val="24"/>
        </w:rPr>
        <w:t xml:space="preserve">  En 1921 ingresó en </w:t>
      </w:r>
      <w:smartTag w:uri="urn:schemas-microsoft-com:office:smarttags" w:element="PersonName">
        <w:smartTagPr>
          <w:attr w:name="ProductID" w:val="la Compa￱￭a"/>
        </w:smartTagPr>
        <w:r w:rsidRPr="004819FF">
          <w:rPr>
            <w:rFonts w:ascii="Arial" w:hAnsi="Arial" w:cs="Arial"/>
            <w:b/>
            <w:sz w:val="24"/>
            <w:szCs w:val="24"/>
          </w:rPr>
          <w:t>la Compañía</w:t>
        </w:r>
      </w:smartTag>
      <w:r w:rsidRPr="004819FF">
        <w:rPr>
          <w:rFonts w:ascii="Arial" w:hAnsi="Arial" w:cs="Arial"/>
          <w:b/>
          <w:sz w:val="24"/>
          <w:szCs w:val="24"/>
        </w:rPr>
        <w:t xml:space="preserve"> de Jesús y en 1926 realizó su servicio militar en Siria. Fue Profesor en </w:t>
      </w:r>
      <w:smartTag w:uri="urn:schemas-microsoft-com:office:smarttags" w:element="PersonName">
        <w:smartTagPr>
          <w:attr w:name="ProductID" w:val="la Universidad"/>
        </w:smartTagPr>
        <w:r w:rsidRPr="004819FF">
          <w:rPr>
            <w:rFonts w:ascii="Arial" w:hAnsi="Arial" w:cs="Arial"/>
            <w:b/>
            <w:sz w:val="24"/>
            <w:szCs w:val="24"/>
          </w:rPr>
          <w:t>la Universidad</w:t>
        </w:r>
      </w:smartTag>
      <w:r w:rsidRPr="004819FF">
        <w:rPr>
          <w:rFonts w:ascii="Arial" w:hAnsi="Arial" w:cs="Arial"/>
          <w:b/>
          <w:sz w:val="24"/>
          <w:szCs w:val="24"/>
        </w:rPr>
        <w:t xml:space="preserve"> de San José en Beirut (Líbano) y en el colegio de </w:t>
      </w:r>
      <w:proofErr w:type="spellStart"/>
      <w:r w:rsidRPr="004819FF">
        <w:rPr>
          <w:rFonts w:ascii="Arial" w:hAnsi="Arial" w:cs="Arial"/>
          <w:b/>
          <w:sz w:val="24"/>
          <w:szCs w:val="24"/>
        </w:rPr>
        <w:t>Sarlat</w:t>
      </w:r>
      <w:proofErr w:type="spellEnd"/>
      <w:r w:rsidRPr="004819FF">
        <w:rPr>
          <w:rFonts w:ascii="Arial" w:hAnsi="Arial" w:cs="Arial"/>
          <w:b/>
          <w:sz w:val="24"/>
          <w:szCs w:val="24"/>
        </w:rPr>
        <w:t>, después de su regreso a Vals, donde pasó tres años estudiando teología y filosofía.</w:t>
      </w:r>
    </w:p>
    <w:p w:rsidR="004819FF" w:rsidRPr="004819FF" w:rsidRDefault="004819FF" w:rsidP="004819FF">
      <w:pPr>
        <w:spacing w:after="0" w:line="240" w:lineRule="auto"/>
        <w:ind w:left="-1134" w:right="-1135" w:firstLine="141"/>
        <w:jc w:val="both"/>
        <w:rPr>
          <w:rFonts w:ascii="Arial" w:hAnsi="Arial" w:cs="Arial"/>
          <w:b/>
          <w:sz w:val="24"/>
          <w:szCs w:val="24"/>
        </w:rPr>
      </w:pPr>
    </w:p>
    <w:p w:rsidR="00DB0156" w:rsidRDefault="00DB0156" w:rsidP="004819FF">
      <w:pPr>
        <w:spacing w:after="0" w:line="240" w:lineRule="auto"/>
        <w:ind w:left="-1134" w:right="-1135" w:firstLine="141"/>
        <w:jc w:val="both"/>
        <w:rPr>
          <w:rFonts w:ascii="Arial" w:hAnsi="Arial" w:cs="Arial"/>
          <w:b/>
          <w:sz w:val="24"/>
          <w:szCs w:val="24"/>
        </w:rPr>
      </w:pPr>
      <w:r w:rsidRPr="004819FF">
        <w:rPr>
          <w:rFonts w:ascii="Arial" w:hAnsi="Arial" w:cs="Arial"/>
          <w:b/>
          <w:sz w:val="24"/>
          <w:szCs w:val="24"/>
        </w:rPr>
        <w:t xml:space="preserve">   En 1936 creó una Secretaría para </w:t>
      </w:r>
      <w:smartTag w:uri="urn:schemas-microsoft-com:office:smarttags" w:element="PersonName">
        <w:smartTagPr>
          <w:attr w:name="ProductID" w:val="la Educaci￳n"/>
        </w:smartTagPr>
        <w:r w:rsidRPr="004819FF">
          <w:rPr>
            <w:rFonts w:ascii="Arial" w:hAnsi="Arial" w:cs="Arial"/>
            <w:b/>
            <w:sz w:val="24"/>
            <w:szCs w:val="24"/>
          </w:rPr>
          <w:t>la Educación</w:t>
        </w:r>
      </w:smartTag>
      <w:r w:rsidRPr="004819FF">
        <w:rPr>
          <w:rFonts w:ascii="Arial" w:hAnsi="Arial" w:cs="Arial"/>
          <w:b/>
          <w:sz w:val="24"/>
          <w:szCs w:val="24"/>
        </w:rPr>
        <w:t xml:space="preserve"> que se convirtió en “Centro de Estudios Pedagógicos” en París. Colaboró en tres revistas: una para padres de alumnos (</w:t>
      </w:r>
      <w:proofErr w:type="spellStart"/>
      <w:r w:rsidRPr="004819FF">
        <w:rPr>
          <w:rFonts w:ascii="Arial" w:hAnsi="Arial" w:cs="Arial"/>
          <w:b/>
          <w:sz w:val="24"/>
          <w:szCs w:val="24"/>
        </w:rPr>
        <w:t>Aux</w:t>
      </w:r>
      <w:proofErr w:type="spellEnd"/>
      <w:r w:rsidR="0031210B">
        <w:rPr>
          <w:rFonts w:ascii="Arial" w:hAnsi="Arial" w:cs="Arial"/>
          <w:b/>
          <w:sz w:val="24"/>
          <w:szCs w:val="24"/>
        </w:rPr>
        <w:t xml:space="preserve"> </w:t>
      </w:r>
      <w:proofErr w:type="spellStart"/>
      <w:r w:rsidRPr="004819FF">
        <w:rPr>
          <w:rFonts w:ascii="Arial" w:hAnsi="Arial" w:cs="Arial"/>
          <w:b/>
          <w:sz w:val="24"/>
          <w:szCs w:val="24"/>
        </w:rPr>
        <w:t>Parents</w:t>
      </w:r>
      <w:proofErr w:type="spellEnd"/>
      <w:r w:rsidRPr="004819FF">
        <w:rPr>
          <w:rFonts w:ascii="Arial" w:hAnsi="Arial" w:cs="Arial"/>
          <w:b/>
          <w:sz w:val="24"/>
          <w:szCs w:val="24"/>
        </w:rPr>
        <w:t xml:space="preserve">), otra que servía de lazo de unión entre los centros de secundaria franceses y otra pedagógica, para el público, que se editó desde 1945 hasta hoy.  En 1940 organizó cursos y sesiones de actualización pedagógica para la formación del profesorado. </w:t>
      </w:r>
    </w:p>
    <w:p w:rsidR="00EA039F" w:rsidRDefault="00EA039F" w:rsidP="004819FF">
      <w:pPr>
        <w:spacing w:after="0" w:line="240" w:lineRule="auto"/>
        <w:ind w:left="-1134" w:right="-1135" w:firstLine="141"/>
        <w:jc w:val="both"/>
        <w:rPr>
          <w:rFonts w:ascii="Arial" w:hAnsi="Arial" w:cs="Arial"/>
          <w:b/>
          <w:sz w:val="24"/>
          <w:szCs w:val="24"/>
        </w:rPr>
      </w:pPr>
    </w:p>
    <w:p w:rsidR="00EA039F" w:rsidRPr="004819FF" w:rsidRDefault="00EA039F" w:rsidP="00EA039F">
      <w:pPr>
        <w:spacing w:after="0" w:line="240" w:lineRule="auto"/>
        <w:ind w:left="-1134" w:right="-1135" w:firstLine="141"/>
        <w:jc w:val="both"/>
        <w:rPr>
          <w:rFonts w:ascii="Arial" w:hAnsi="Arial" w:cs="Arial"/>
          <w:b/>
          <w:sz w:val="24"/>
          <w:szCs w:val="24"/>
        </w:rPr>
      </w:pPr>
      <w:r w:rsidRPr="004819FF">
        <w:rPr>
          <w:rFonts w:ascii="Arial" w:hAnsi="Arial" w:cs="Arial"/>
          <w:b/>
          <w:sz w:val="24"/>
          <w:szCs w:val="24"/>
        </w:rPr>
        <w:t xml:space="preserve">    En 1949 fundó una segunda escuela normal para educadores en </w:t>
      </w:r>
      <w:proofErr w:type="spellStart"/>
      <w:r w:rsidRPr="004819FF">
        <w:rPr>
          <w:rFonts w:ascii="Arial" w:hAnsi="Arial" w:cs="Arial"/>
          <w:b/>
          <w:sz w:val="24"/>
          <w:szCs w:val="24"/>
        </w:rPr>
        <w:t>Neuilly</w:t>
      </w:r>
      <w:proofErr w:type="spellEnd"/>
      <w:r w:rsidRPr="004819FF">
        <w:rPr>
          <w:rFonts w:ascii="Arial" w:hAnsi="Arial" w:cs="Arial"/>
          <w:b/>
          <w:sz w:val="24"/>
          <w:szCs w:val="24"/>
        </w:rPr>
        <w:t xml:space="preserve">, asociada a la primera: “Centre de </w:t>
      </w:r>
      <w:proofErr w:type="spellStart"/>
      <w:r w:rsidRPr="004819FF">
        <w:rPr>
          <w:rFonts w:ascii="Arial" w:hAnsi="Arial" w:cs="Arial"/>
          <w:b/>
          <w:sz w:val="24"/>
          <w:szCs w:val="24"/>
        </w:rPr>
        <w:t>Formation</w:t>
      </w:r>
      <w:proofErr w:type="spellEnd"/>
      <w:r w:rsidR="00545CC2">
        <w:rPr>
          <w:rFonts w:ascii="Arial" w:hAnsi="Arial" w:cs="Arial"/>
          <w:b/>
          <w:sz w:val="24"/>
          <w:szCs w:val="24"/>
        </w:rPr>
        <w:t xml:space="preserve"> </w:t>
      </w:r>
      <w:proofErr w:type="spellStart"/>
      <w:r w:rsidRPr="004819FF">
        <w:rPr>
          <w:rFonts w:ascii="Arial" w:hAnsi="Arial" w:cs="Arial"/>
          <w:b/>
          <w:sz w:val="24"/>
          <w:szCs w:val="24"/>
        </w:rPr>
        <w:t>Pádegogique</w:t>
      </w:r>
      <w:proofErr w:type="spellEnd"/>
      <w:r w:rsidRPr="004819FF">
        <w:rPr>
          <w:rFonts w:ascii="Arial" w:hAnsi="Arial" w:cs="Arial"/>
          <w:b/>
          <w:sz w:val="24"/>
          <w:szCs w:val="24"/>
        </w:rPr>
        <w:t xml:space="preserve">” de </w:t>
      </w:r>
      <w:proofErr w:type="spellStart"/>
      <w:r w:rsidRPr="004819FF">
        <w:rPr>
          <w:rFonts w:ascii="Arial" w:hAnsi="Arial" w:cs="Arial"/>
          <w:b/>
          <w:sz w:val="24"/>
          <w:szCs w:val="24"/>
        </w:rPr>
        <w:t>Neuilly</w:t>
      </w:r>
      <w:proofErr w:type="spellEnd"/>
      <w:r w:rsidRPr="004819FF">
        <w:rPr>
          <w:rFonts w:ascii="Arial" w:hAnsi="Arial" w:cs="Arial"/>
          <w:b/>
          <w:sz w:val="24"/>
          <w:szCs w:val="24"/>
        </w:rPr>
        <w:t>. Compatibilizó sus tareas de formador</w:t>
      </w:r>
      <w:r>
        <w:rPr>
          <w:rFonts w:ascii="Arial" w:hAnsi="Arial" w:cs="Arial"/>
          <w:b/>
          <w:sz w:val="24"/>
          <w:szCs w:val="24"/>
        </w:rPr>
        <w:t>a</w:t>
      </w:r>
      <w:r w:rsidRPr="004819FF">
        <w:rPr>
          <w:rFonts w:ascii="Arial" w:hAnsi="Arial" w:cs="Arial"/>
          <w:b/>
          <w:sz w:val="24"/>
          <w:szCs w:val="24"/>
        </w:rPr>
        <w:t xml:space="preserve"> de profesores con la cátedra de </w:t>
      </w:r>
      <w:proofErr w:type="spellStart"/>
      <w:r w:rsidRPr="004819FF">
        <w:rPr>
          <w:rFonts w:ascii="Arial" w:hAnsi="Arial" w:cs="Arial"/>
          <w:b/>
          <w:sz w:val="24"/>
          <w:szCs w:val="24"/>
        </w:rPr>
        <w:t>psico</w:t>
      </w:r>
      <w:proofErr w:type="spellEnd"/>
      <w:r w:rsidRPr="004819FF">
        <w:rPr>
          <w:rFonts w:ascii="Arial" w:hAnsi="Arial" w:cs="Arial"/>
          <w:b/>
          <w:sz w:val="24"/>
          <w:szCs w:val="24"/>
        </w:rPr>
        <w:t xml:space="preserve">-pedagogía y metodología de </w:t>
      </w:r>
      <w:smartTag w:uri="urn:schemas-microsoft-com:office:smarttags" w:element="PersonName">
        <w:smartTagPr>
          <w:attr w:name="ProductID" w:val="la Universidad Cat￳lica"/>
        </w:smartTagPr>
        <w:r w:rsidRPr="004819FF">
          <w:rPr>
            <w:rFonts w:ascii="Arial" w:hAnsi="Arial" w:cs="Arial"/>
            <w:b/>
            <w:sz w:val="24"/>
            <w:szCs w:val="24"/>
          </w:rPr>
          <w:t>la Universidad Católica</w:t>
        </w:r>
      </w:smartTag>
      <w:r w:rsidRPr="004819FF">
        <w:rPr>
          <w:rFonts w:ascii="Arial" w:hAnsi="Arial" w:cs="Arial"/>
          <w:b/>
          <w:sz w:val="24"/>
          <w:szCs w:val="24"/>
        </w:rPr>
        <w:t xml:space="preserve"> de París.</w:t>
      </w:r>
    </w:p>
    <w:p w:rsidR="00EA039F" w:rsidRDefault="00EA039F" w:rsidP="00EA039F">
      <w:pPr>
        <w:spacing w:after="0" w:line="240" w:lineRule="auto"/>
        <w:ind w:left="-1134" w:right="-1135" w:firstLine="141"/>
        <w:jc w:val="both"/>
        <w:rPr>
          <w:rFonts w:ascii="Arial" w:hAnsi="Arial" w:cs="Arial"/>
          <w:b/>
          <w:sz w:val="24"/>
          <w:szCs w:val="24"/>
        </w:rPr>
      </w:pPr>
      <w:r w:rsidRPr="004819FF">
        <w:rPr>
          <w:rFonts w:ascii="Arial" w:hAnsi="Arial" w:cs="Arial"/>
          <w:b/>
          <w:sz w:val="24"/>
          <w:szCs w:val="24"/>
        </w:rPr>
        <w:br/>
        <w:t xml:space="preserve">    Para 1956 crea en </w:t>
      </w:r>
      <w:smartTag w:uri="urn:schemas-microsoft-com:office:smarttags" w:element="PersonName">
        <w:smartTagPr>
          <w:attr w:name="ProductID" w:val="la Universidad Cat￳lica"/>
        </w:smartTagPr>
        <w:r w:rsidRPr="004819FF">
          <w:rPr>
            <w:rFonts w:ascii="Arial" w:hAnsi="Arial" w:cs="Arial"/>
            <w:b/>
            <w:sz w:val="24"/>
            <w:szCs w:val="24"/>
          </w:rPr>
          <w:t>la Universidad Católica</w:t>
        </w:r>
      </w:smartTag>
      <w:r w:rsidRPr="004819FF">
        <w:rPr>
          <w:rFonts w:ascii="Arial" w:hAnsi="Arial" w:cs="Arial"/>
          <w:b/>
          <w:sz w:val="24"/>
          <w:szCs w:val="24"/>
        </w:rPr>
        <w:t xml:space="preserve"> de París una tercera Escuela Normal para profesores de enseñanza especializada y en 1963 es nombrado director de  cursos de formación para educadores, del Departamento de Pedagogía de </w:t>
      </w:r>
      <w:smartTag w:uri="urn:schemas-microsoft-com:office:smarttags" w:element="PersonName">
        <w:smartTagPr>
          <w:attr w:name="ProductID" w:val="la Universidad Cat￳lica"/>
        </w:smartTagPr>
        <w:r w:rsidRPr="004819FF">
          <w:rPr>
            <w:rFonts w:ascii="Arial" w:hAnsi="Arial" w:cs="Arial"/>
            <w:b/>
            <w:sz w:val="24"/>
            <w:szCs w:val="24"/>
          </w:rPr>
          <w:t>la Universidad Católica</w:t>
        </w:r>
      </w:smartTag>
      <w:r w:rsidRPr="004819FF">
        <w:rPr>
          <w:rFonts w:ascii="Arial" w:hAnsi="Arial" w:cs="Arial"/>
          <w:b/>
          <w:sz w:val="24"/>
          <w:szCs w:val="24"/>
        </w:rPr>
        <w:t xml:space="preserve"> de París.</w:t>
      </w:r>
      <w:r w:rsidR="00251707">
        <w:rPr>
          <w:rFonts w:ascii="Arial" w:hAnsi="Arial" w:cs="Arial"/>
          <w:b/>
          <w:sz w:val="24"/>
          <w:szCs w:val="24"/>
        </w:rPr>
        <w:t xml:space="preserve"> </w:t>
      </w:r>
      <w:r w:rsidRPr="004819FF">
        <w:rPr>
          <w:rFonts w:ascii="Arial" w:hAnsi="Arial" w:cs="Arial"/>
          <w:b/>
          <w:sz w:val="24"/>
          <w:szCs w:val="24"/>
        </w:rPr>
        <w:t>En 1971 creó una Asociación Internacional para profesores inspirados en su pensamiento: (A.I.R.A.P.). Gracias a ésta asociación, su acción pedagógica ha podido multiplicarse a través de los miembros integrados a ella y cuyos representantes ya están en muchos países.   Murió en París el 10 de Enero de 1988.</w:t>
      </w:r>
    </w:p>
    <w:p w:rsidR="00EA039F" w:rsidRPr="004819FF" w:rsidRDefault="00EA039F" w:rsidP="00EA039F">
      <w:pPr>
        <w:spacing w:after="0" w:line="240" w:lineRule="auto"/>
        <w:ind w:left="-1134" w:right="-1135" w:firstLine="141"/>
        <w:jc w:val="both"/>
        <w:rPr>
          <w:rFonts w:ascii="Arial" w:hAnsi="Arial" w:cs="Arial"/>
          <w:b/>
          <w:sz w:val="24"/>
          <w:szCs w:val="24"/>
        </w:rPr>
      </w:pPr>
    </w:p>
    <w:p w:rsidR="00EA039F" w:rsidRDefault="00EA039F" w:rsidP="00EA039F">
      <w:pPr>
        <w:spacing w:after="0" w:line="240" w:lineRule="auto"/>
        <w:ind w:left="-1134" w:right="-1135" w:firstLine="141"/>
        <w:jc w:val="both"/>
        <w:rPr>
          <w:rFonts w:ascii="Arial" w:hAnsi="Arial" w:cs="Arial"/>
          <w:b/>
          <w:sz w:val="24"/>
          <w:szCs w:val="24"/>
        </w:rPr>
      </w:pPr>
      <w:r w:rsidRPr="004819FF">
        <w:rPr>
          <w:rFonts w:ascii="Arial" w:hAnsi="Arial" w:cs="Arial"/>
          <w:b/>
          <w:sz w:val="24"/>
          <w:szCs w:val="24"/>
        </w:rPr>
        <w:t xml:space="preserve">  El movimiento personalista nunca quiso definir una pedagogía cerrada, sino que la creatividad de cada profesores y la adaptación a las condiciones socioeconómicas de los  alumnos, la acomodación a la edad de los escolares y la orientación católica de las enseñanza morales y sociales, fue lo que definió el estilo, que no método de educación personalizada.</w:t>
      </w:r>
    </w:p>
    <w:p w:rsidR="00DA657C" w:rsidRPr="00DA657C" w:rsidRDefault="00DA657C" w:rsidP="00DA657C">
      <w:pPr>
        <w:spacing w:after="0" w:line="240" w:lineRule="auto"/>
        <w:ind w:left="-1134" w:right="-1135" w:firstLine="141"/>
        <w:jc w:val="center"/>
        <w:rPr>
          <w:rFonts w:ascii="Arial" w:hAnsi="Arial" w:cs="Arial"/>
          <w:color w:val="0070C0"/>
        </w:rPr>
      </w:pPr>
      <w:r w:rsidRPr="00DA657C">
        <w:rPr>
          <w:rFonts w:ascii="Arial" w:hAnsi="Arial" w:cs="Arial"/>
          <w:noProof/>
          <w:color w:val="0070C0"/>
          <w:lang w:eastAsia="es-ES"/>
        </w:rPr>
        <w:drawing>
          <wp:inline distT="0" distB="0" distL="0" distR="0">
            <wp:extent cx="1412510" cy="1771907"/>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l="48854" t="36927" r="40211" b="45237"/>
                    <a:stretch>
                      <a:fillRect/>
                    </a:stretch>
                  </pic:blipFill>
                  <pic:spPr bwMode="auto">
                    <a:xfrm>
                      <a:off x="0" y="0"/>
                      <a:ext cx="1414698" cy="1774652"/>
                    </a:xfrm>
                    <a:prstGeom prst="rect">
                      <a:avLst/>
                    </a:prstGeom>
                    <a:noFill/>
                    <a:ln w="9525">
                      <a:noFill/>
                      <a:miter lim="800000"/>
                      <a:headEnd/>
                      <a:tailEnd/>
                    </a:ln>
                  </pic:spPr>
                </pic:pic>
              </a:graphicData>
            </a:graphic>
          </wp:inline>
        </w:drawing>
      </w:r>
      <w:r w:rsidRPr="00DA657C">
        <w:rPr>
          <w:rFonts w:ascii="Arial" w:hAnsi="Arial" w:cs="Arial"/>
          <w:noProof/>
          <w:color w:val="0070C0"/>
          <w:lang w:eastAsia="es-ES"/>
        </w:rPr>
        <w:drawing>
          <wp:inline distT="0" distB="0" distL="0" distR="0">
            <wp:extent cx="1738859" cy="1738859"/>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srcRect l="14639" t="48624" r="70723" b="32339"/>
                    <a:stretch>
                      <a:fillRect/>
                    </a:stretch>
                  </pic:blipFill>
                  <pic:spPr bwMode="auto">
                    <a:xfrm>
                      <a:off x="0" y="0"/>
                      <a:ext cx="1736853" cy="1736853"/>
                    </a:xfrm>
                    <a:prstGeom prst="rect">
                      <a:avLst/>
                    </a:prstGeom>
                    <a:noFill/>
                    <a:ln w="9525">
                      <a:noFill/>
                      <a:miter lim="800000"/>
                      <a:headEnd/>
                      <a:tailEnd/>
                    </a:ln>
                  </pic:spPr>
                </pic:pic>
              </a:graphicData>
            </a:graphic>
          </wp:inline>
        </w:drawing>
      </w:r>
    </w:p>
    <w:p w:rsidR="00DA657C" w:rsidRPr="00DA657C" w:rsidRDefault="00DA657C" w:rsidP="00DA657C">
      <w:pPr>
        <w:spacing w:after="0" w:line="240" w:lineRule="auto"/>
        <w:ind w:left="-1134" w:right="-1135" w:firstLine="141"/>
        <w:jc w:val="center"/>
        <w:rPr>
          <w:rFonts w:ascii="Arial" w:hAnsi="Arial" w:cs="Arial"/>
          <w:b/>
          <w:color w:val="0070C0"/>
        </w:rPr>
      </w:pPr>
      <w:r w:rsidRPr="00DA657C">
        <w:rPr>
          <w:rFonts w:ascii="Arial" w:hAnsi="Arial" w:cs="Arial"/>
          <w:b/>
          <w:color w:val="0070C0"/>
        </w:rPr>
        <w:t>Pierr</w:t>
      </w:r>
      <w:r w:rsidR="00251707">
        <w:rPr>
          <w:rFonts w:ascii="Arial" w:hAnsi="Arial" w:cs="Arial"/>
          <w:b/>
          <w:color w:val="0070C0"/>
        </w:rPr>
        <w:t xml:space="preserve">e </w:t>
      </w:r>
      <w:proofErr w:type="spellStart"/>
      <w:r w:rsidRPr="00DA657C">
        <w:rPr>
          <w:rFonts w:ascii="Arial" w:hAnsi="Arial" w:cs="Arial"/>
          <w:b/>
          <w:color w:val="0070C0"/>
        </w:rPr>
        <w:t>Faure</w:t>
      </w:r>
      <w:proofErr w:type="spellEnd"/>
      <w:r w:rsidR="00251707">
        <w:rPr>
          <w:rFonts w:ascii="Arial" w:hAnsi="Arial" w:cs="Arial"/>
          <w:b/>
          <w:color w:val="0070C0"/>
        </w:rPr>
        <w:t xml:space="preserve">                  </w:t>
      </w:r>
      <w:proofErr w:type="spellStart"/>
      <w:r w:rsidRPr="00DA657C">
        <w:rPr>
          <w:rFonts w:ascii="Arial" w:hAnsi="Arial" w:cs="Arial"/>
          <w:b/>
          <w:color w:val="0070C0"/>
        </w:rPr>
        <w:t>Lubienska</w:t>
      </w:r>
      <w:proofErr w:type="spellEnd"/>
      <w:r w:rsidRPr="00DA657C">
        <w:rPr>
          <w:rFonts w:ascii="Arial" w:hAnsi="Arial" w:cs="Arial"/>
          <w:b/>
          <w:color w:val="0070C0"/>
        </w:rPr>
        <w:t xml:space="preserve"> de </w:t>
      </w:r>
      <w:proofErr w:type="spellStart"/>
      <w:r w:rsidRPr="00DA657C">
        <w:rPr>
          <w:rFonts w:ascii="Arial" w:hAnsi="Arial" w:cs="Arial"/>
          <w:b/>
          <w:color w:val="0070C0"/>
        </w:rPr>
        <w:t>L</w:t>
      </w:r>
      <w:r w:rsidR="00251707">
        <w:rPr>
          <w:rFonts w:ascii="Arial" w:hAnsi="Arial" w:cs="Arial"/>
          <w:b/>
          <w:color w:val="0070C0"/>
        </w:rPr>
        <w:t>enval</w:t>
      </w:r>
      <w:proofErr w:type="spellEnd"/>
    </w:p>
    <w:p w:rsidR="00EA039F" w:rsidRPr="004819FF" w:rsidRDefault="00EA039F" w:rsidP="004819FF">
      <w:pPr>
        <w:spacing w:after="0" w:line="240" w:lineRule="auto"/>
        <w:ind w:left="-1134" w:right="-1135" w:firstLine="141"/>
        <w:jc w:val="both"/>
        <w:rPr>
          <w:rFonts w:ascii="Arial" w:hAnsi="Arial" w:cs="Arial"/>
          <w:b/>
          <w:sz w:val="24"/>
          <w:szCs w:val="24"/>
        </w:rPr>
      </w:pPr>
    </w:p>
    <w:p w:rsidR="00DB0156" w:rsidRDefault="00434D86" w:rsidP="004819FF">
      <w:pPr>
        <w:spacing w:after="0" w:line="240" w:lineRule="auto"/>
        <w:ind w:left="-1134" w:right="-1135" w:firstLine="141"/>
        <w:jc w:val="both"/>
        <w:rPr>
          <w:rFonts w:ascii="Arial" w:hAnsi="Arial" w:cs="Arial"/>
          <w:b/>
          <w:sz w:val="24"/>
          <w:szCs w:val="24"/>
        </w:rPr>
      </w:pPr>
      <w:r w:rsidRPr="00910846">
        <w:rPr>
          <w:rFonts w:ascii="Arial" w:hAnsi="Arial" w:cs="Arial"/>
          <w:b/>
          <w:sz w:val="24"/>
          <w:szCs w:val="24"/>
        </w:rPr>
        <w:t>•</w:t>
      </w:r>
      <w:r w:rsidR="00251707">
        <w:rPr>
          <w:rFonts w:ascii="Arial" w:hAnsi="Arial" w:cs="Arial"/>
          <w:b/>
          <w:sz w:val="24"/>
          <w:szCs w:val="24"/>
        </w:rPr>
        <w:t xml:space="preserve">   </w:t>
      </w:r>
      <w:proofErr w:type="spellStart"/>
      <w:r w:rsidR="00DB0156" w:rsidRPr="004819FF">
        <w:rPr>
          <w:rFonts w:ascii="Arial" w:hAnsi="Arial" w:cs="Arial"/>
          <w:b/>
          <w:color w:val="0070C0"/>
          <w:sz w:val="24"/>
          <w:szCs w:val="24"/>
        </w:rPr>
        <w:t>Helene</w:t>
      </w:r>
      <w:proofErr w:type="spellEnd"/>
      <w:r w:rsidR="00545CC2">
        <w:rPr>
          <w:rFonts w:ascii="Arial" w:hAnsi="Arial" w:cs="Arial"/>
          <w:b/>
          <w:color w:val="0070C0"/>
          <w:sz w:val="24"/>
          <w:szCs w:val="24"/>
        </w:rPr>
        <w:t xml:space="preserve"> </w:t>
      </w:r>
      <w:proofErr w:type="spellStart"/>
      <w:r w:rsidR="00DB0156" w:rsidRPr="004819FF">
        <w:rPr>
          <w:rFonts w:ascii="Arial" w:hAnsi="Arial" w:cs="Arial"/>
          <w:b/>
          <w:color w:val="0070C0"/>
          <w:sz w:val="24"/>
          <w:szCs w:val="24"/>
        </w:rPr>
        <w:t>Lubienska</w:t>
      </w:r>
      <w:proofErr w:type="spellEnd"/>
      <w:r w:rsidR="00DB0156" w:rsidRPr="004819FF">
        <w:rPr>
          <w:rFonts w:ascii="Arial" w:hAnsi="Arial" w:cs="Arial"/>
          <w:b/>
          <w:color w:val="0070C0"/>
          <w:sz w:val="24"/>
          <w:szCs w:val="24"/>
        </w:rPr>
        <w:t xml:space="preserve"> de </w:t>
      </w:r>
      <w:proofErr w:type="spellStart"/>
      <w:r w:rsidR="00DB0156" w:rsidRPr="004819FF">
        <w:rPr>
          <w:rFonts w:ascii="Arial" w:hAnsi="Arial" w:cs="Arial"/>
          <w:b/>
          <w:color w:val="0070C0"/>
          <w:sz w:val="24"/>
          <w:szCs w:val="24"/>
        </w:rPr>
        <w:t>Lenval</w:t>
      </w:r>
      <w:proofErr w:type="spellEnd"/>
      <w:r w:rsidR="00DB0156" w:rsidRPr="004819FF">
        <w:rPr>
          <w:rFonts w:ascii="Arial" w:hAnsi="Arial" w:cs="Arial"/>
          <w:b/>
          <w:color w:val="0070C0"/>
          <w:sz w:val="24"/>
          <w:szCs w:val="24"/>
        </w:rPr>
        <w:t>, (1895-19729</w:t>
      </w:r>
      <w:r w:rsidR="004819FF">
        <w:rPr>
          <w:rFonts w:ascii="Arial" w:hAnsi="Arial" w:cs="Arial"/>
          <w:b/>
          <w:sz w:val="24"/>
          <w:szCs w:val="24"/>
        </w:rPr>
        <w:t xml:space="preserve"> Educadora</w:t>
      </w:r>
      <w:r w:rsidR="00251707">
        <w:rPr>
          <w:rFonts w:ascii="Arial" w:hAnsi="Arial" w:cs="Arial"/>
          <w:b/>
          <w:sz w:val="24"/>
          <w:szCs w:val="24"/>
        </w:rPr>
        <w:t xml:space="preserve"> </w:t>
      </w:r>
      <w:r w:rsidR="00EA039F">
        <w:rPr>
          <w:rFonts w:ascii="Arial" w:hAnsi="Arial" w:cs="Arial"/>
          <w:b/>
          <w:sz w:val="24"/>
          <w:szCs w:val="24"/>
        </w:rPr>
        <w:t xml:space="preserve">en Paris </w:t>
      </w:r>
      <w:r w:rsidR="00DB0156" w:rsidRPr="004819FF">
        <w:rPr>
          <w:rFonts w:ascii="Arial" w:hAnsi="Arial" w:cs="Arial"/>
          <w:b/>
          <w:sz w:val="24"/>
          <w:szCs w:val="24"/>
        </w:rPr>
        <w:t xml:space="preserve">colaboró con </w:t>
      </w:r>
      <w:r w:rsidR="00EA039F">
        <w:rPr>
          <w:rFonts w:ascii="Arial" w:hAnsi="Arial" w:cs="Arial"/>
          <w:b/>
          <w:sz w:val="24"/>
          <w:szCs w:val="24"/>
        </w:rPr>
        <w:t xml:space="preserve">el Padre </w:t>
      </w:r>
      <w:proofErr w:type="spellStart"/>
      <w:r w:rsidR="00EA039F">
        <w:rPr>
          <w:rFonts w:ascii="Arial" w:hAnsi="Arial" w:cs="Arial"/>
          <w:b/>
          <w:sz w:val="24"/>
          <w:szCs w:val="24"/>
        </w:rPr>
        <w:t>Faure</w:t>
      </w:r>
      <w:proofErr w:type="spellEnd"/>
      <w:r w:rsidR="00545CC2">
        <w:rPr>
          <w:rFonts w:ascii="Arial" w:hAnsi="Arial" w:cs="Arial"/>
          <w:b/>
          <w:sz w:val="24"/>
          <w:szCs w:val="24"/>
        </w:rPr>
        <w:t xml:space="preserve"> </w:t>
      </w:r>
      <w:r w:rsidR="00DB0156" w:rsidRPr="004819FF">
        <w:rPr>
          <w:rFonts w:ascii="Arial" w:hAnsi="Arial" w:cs="Arial"/>
          <w:b/>
          <w:sz w:val="24"/>
          <w:szCs w:val="24"/>
        </w:rPr>
        <w:t>en estos cursos</w:t>
      </w:r>
      <w:r w:rsidR="00545CC2">
        <w:rPr>
          <w:rFonts w:ascii="Arial" w:hAnsi="Arial" w:cs="Arial"/>
          <w:b/>
          <w:sz w:val="24"/>
          <w:szCs w:val="24"/>
        </w:rPr>
        <w:t xml:space="preserve"> de formació</w:t>
      </w:r>
      <w:r w:rsidR="00EA039F">
        <w:rPr>
          <w:rFonts w:ascii="Arial" w:hAnsi="Arial" w:cs="Arial"/>
          <w:b/>
          <w:sz w:val="24"/>
          <w:szCs w:val="24"/>
        </w:rPr>
        <w:t>n de docentes</w:t>
      </w:r>
      <w:r w:rsidR="00DB0156" w:rsidRPr="004819FF">
        <w:rPr>
          <w:rFonts w:ascii="Arial" w:hAnsi="Arial" w:cs="Arial"/>
          <w:b/>
          <w:sz w:val="24"/>
          <w:szCs w:val="24"/>
        </w:rPr>
        <w:t xml:space="preserve">. </w:t>
      </w:r>
      <w:r w:rsidR="00EA039F">
        <w:rPr>
          <w:rFonts w:ascii="Arial" w:hAnsi="Arial" w:cs="Arial"/>
          <w:b/>
          <w:sz w:val="24"/>
          <w:szCs w:val="24"/>
        </w:rPr>
        <w:t>Ayud</w:t>
      </w:r>
      <w:r w:rsidR="00251707">
        <w:rPr>
          <w:rFonts w:ascii="Arial" w:hAnsi="Arial" w:cs="Arial"/>
          <w:b/>
          <w:sz w:val="24"/>
          <w:szCs w:val="24"/>
        </w:rPr>
        <w:t>ó</w:t>
      </w:r>
      <w:r w:rsidR="00DB0156" w:rsidRPr="004819FF">
        <w:rPr>
          <w:rFonts w:ascii="Arial" w:hAnsi="Arial" w:cs="Arial"/>
          <w:b/>
          <w:sz w:val="24"/>
          <w:szCs w:val="24"/>
        </w:rPr>
        <w:t xml:space="preserve"> en la puesta al día de cierto número de obras pedagógicas editadas por primera vez por ediciones </w:t>
      </w:r>
      <w:proofErr w:type="spellStart"/>
      <w:r w:rsidR="00DB0156" w:rsidRPr="004819FF">
        <w:rPr>
          <w:rFonts w:ascii="Arial" w:hAnsi="Arial" w:cs="Arial"/>
          <w:b/>
          <w:sz w:val="24"/>
          <w:szCs w:val="24"/>
        </w:rPr>
        <w:t>Spes</w:t>
      </w:r>
      <w:proofErr w:type="spellEnd"/>
      <w:r w:rsidR="00DB0156" w:rsidRPr="004819FF">
        <w:rPr>
          <w:rFonts w:ascii="Arial" w:hAnsi="Arial" w:cs="Arial"/>
          <w:b/>
          <w:sz w:val="24"/>
          <w:szCs w:val="24"/>
        </w:rPr>
        <w:t>.</w:t>
      </w:r>
      <w:r w:rsidR="00EA039F">
        <w:rPr>
          <w:rFonts w:ascii="Arial" w:hAnsi="Arial" w:cs="Arial"/>
          <w:b/>
          <w:sz w:val="24"/>
          <w:szCs w:val="24"/>
        </w:rPr>
        <w:t xml:space="preserve"> Y en</w:t>
      </w:r>
      <w:r w:rsidR="00DB0156" w:rsidRPr="004819FF">
        <w:rPr>
          <w:rFonts w:ascii="Arial" w:hAnsi="Arial" w:cs="Arial"/>
          <w:b/>
          <w:sz w:val="24"/>
          <w:szCs w:val="24"/>
        </w:rPr>
        <w:t xml:space="preserve"> 1945 fundó la revista “</w:t>
      </w:r>
      <w:proofErr w:type="spellStart"/>
      <w:r w:rsidR="00DB0156" w:rsidRPr="004819FF">
        <w:rPr>
          <w:rFonts w:ascii="Arial" w:hAnsi="Arial" w:cs="Arial"/>
          <w:b/>
          <w:sz w:val="24"/>
          <w:szCs w:val="24"/>
        </w:rPr>
        <w:t>Pédagogie</w:t>
      </w:r>
      <w:proofErr w:type="spellEnd"/>
      <w:r w:rsidR="00DB0156" w:rsidRPr="004819FF">
        <w:rPr>
          <w:rFonts w:ascii="Arial" w:hAnsi="Arial" w:cs="Arial"/>
          <w:b/>
          <w:sz w:val="24"/>
          <w:szCs w:val="24"/>
        </w:rPr>
        <w:t xml:space="preserve">”, de la que fue </w:t>
      </w:r>
      <w:r w:rsidR="00EA039F">
        <w:rPr>
          <w:rFonts w:ascii="Arial" w:hAnsi="Arial" w:cs="Arial"/>
          <w:b/>
          <w:sz w:val="24"/>
          <w:szCs w:val="24"/>
        </w:rPr>
        <w:t>animadora</w:t>
      </w:r>
      <w:r w:rsidR="00DB0156" w:rsidRPr="004819FF">
        <w:rPr>
          <w:rFonts w:ascii="Arial" w:hAnsi="Arial" w:cs="Arial"/>
          <w:b/>
          <w:sz w:val="24"/>
          <w:szCs w:val="24"/>
        </w:rPr>
        <w:t xml:space="preserve"> hasta 1972. </w:t>
      </w:r>
      <w:proofErr w:type="spellStart"/>
      <w:r w:rsidR="00DB0156" w:rsidRPr="004819FF">
        <w:rPr>
          <w:rFonts w:ascii="Arial" w:hAnsi="Arial" w:cs="Arial"/>
          <w:b/>
          <w:sz w:val="24"/>
          <w:szCs w:val="24"/>
        </w:rPr>
        <w:t>Lubienska</w:t>
      </w:r>
      <w:proofErr w:type="spellEnd"/>
      <w:r w:rsidR="00DB0156" w:rsidRPr="004819FF">
        <w:rPr>
          <w:rFonts w:ascii="Arial" w:hAnsi="Arial" w:cs="Arial"/>
          <w:b/>
          <w:sz w:val="24"/>
          <w:szCs w:val="24"/>
        </w:rPr>
        <w:t xml:space="preserve"> organizó </w:t>
      </w:r>
      <w:r w:rsidR="00EA039F">
        <w:rPr>
          <w:rFonts w:ascii="Arial" w:hAnsi="Arial" w:cs="Arial"/>
          <w:b/>
          <w:sz w:val="24"/>
          <w:szCs w:val="24"/>
        </w:rPr>
        <w:t xml:space="preserve">con Pierre </w:t>
      </w:r>
      <w:proofErr w:type="spellStart"/>
      <w:r w:rsidR="00EA039F">
        <w:rPr>
          <w:rFonts w:ascii="Arial" w:hAnsi="Arial" w:cs="Arial"/>
          <w:b/>
          <w:sz w:val="24"/>
          <w:szCs w:val="24"/>
        </w:rPr>
        <w:t>Faure</w:t>
      </w:r>
      <w:proofErr w:type="spellEnd"/>
      <w:r w:rsidR="00EA039F">
        <w:rPr>
          <w:rFonts w:ascii="Arial" w:hAnsi="Arial" w:cs="Arial"/>
          <w:b/>
          <w:sz w:val="24"/>
          <w:szCs w:val="24"/>
        </w:rPr>
        <w:t xml:space="preserve"> e</w:t>
      </w:r>
      <w:r w:rsidR="00DB0156" w:rsidRPr="004819FF">
        <w:rPr>
          <w:rFonts w:ascii="Arial" w:hAnsi="Arial" w:cs="Arial"/>
          <w:b/>
          <w:sz w:val="24"/>
          <w:szCs w:val="24"/>
        </w:rPr>
        <w:t>l Centro de Estudios Pedagógicos, en la escuela Sa</w:t>
      </w:r>
      <w:r w:rsidR="00545CC2">
        <w:rPr>
          <w:rFonts w:ascii="Arial" w:hAnsi="Arial" w:cs="Arial"/>
          <w:b/>
          <w:sz w:val="24"/>
          <w:szCs w:val="24"/>
        </w:rPr>
        <w:t>i</w:t>
      </w:r>
      <w:r w:rsidR="00DB0156" w:rsidRPr="004819FF">
        <w:rPr>
          <w:rFonts w:ascii="Arial" w:hAnsi="Arial" w:cs="Arial"/>
          <w:b/>
          <w:sz w:val="24"/>
          <w:szCs w:val="24"/>
        </w:rPr>
        <w:t>nt Louis David, de París</w:t>
      </w:r>
      <w:r w:rsidR="0031210B">
        <w:rPr>
          <w:rFonts w:ascii="Arial" w:hAnsi="Arial" w:cs="Arial"/>
          <w:b/>
          <w:sz w:val="24"/>
          <w:szCs w:val="24"/>
        </w:rPr>
        <w:t>.</w:t>
      </w:r>
    </w:p>
    <w:p w:rsidR="0031210B" w:rsidRPr="004819FF" w:rsidRDefault="0031210B" w:rsidP="004819FF">
      <w:pPr>
        <w:spacing w:after="0" w:line="240" w:lineRule="auto"/>
        <w:ind w:left="-1134" w:right="-1135" w:firstLine="141"/>
        <w:jc w:val="both"/>
        <w:rPr>
          <w:rFonts w:ascii="Arial" w:hAnsi="Arial" w:cs="Arial"/>
          <w:b/>
          <w:sz w:val="24"/>
          <w:szCs w:val="24"/>
        </w:rPr>
      </w:pPr>
    </w:p>
    <w:p w:rsidR="00DB0156" w:rsidRDefault="00251707" w:rsidP="004819FF">
      <w:pPr>
        <w:spacing w:after="0" w:line="240" w:lineRule="auto"/>
        <w:ind w:left="-1134" w:right="-1135" w:firstLine="141"/>
        <w:jc w:val="both"/>
        <w:rPr>
          <w:rFonts w:ascii="Arial" w:hAnsi="Arial" w:cs="Arial"/>
          <w:b/>
          <w:sz w:val="24"/>
          <w:szCs w:val="24"/>
        </w:rPr>
      </w:pPr>
      <w:r>
        <w:rPr>
          <w:rFonts w:ascii="Arial" w:hAnsi="Arial" w:cs="Arial"/>
          <w:b/>
          <w:sz w:val="24"/>
          <w:szCs w:val="24"/>
        </w:rPr>
        <w:t xml:space="preserve">    </w:t>
      </w:r>
      <w:r w:rsidR="00DB0156" w:rsidRPr="004819FF">
        <w:rPr>
          <w:rFonts w:ascii="Arial" w:hAnsi="Arial" w:cs="Arial"/>
          <w:b/>
          <w:sz w:val="24"/>
          <w:szCs w:val="24"/>
        </w:rPr>
        <w:t>Su pedagogía se fue construyendo en forma personaliza</w:t>
      </w:r>
      <w:r w:rsidR="00615C28">
        <w:rPr>
          <w:rFonts w:ascii="Arial" w:hAnsi="Arial" w:cs="Arial"/>
          <w:b/>
          <w:sz w:val="24"/>
          <w:szCs w:val="24"/>
        </w:rPr>
        <w:t>da</w:t>
      </w:r>
      <w:r w:rsidR="00DB0156" w:rsidRPr="004819FF">
        <w:rPr>
          <w:rFonts w:ascii="Arial" w:hAnsi="Arial" w:cs="Arial"/>
          <w:b/>
          <w:sz w:val="24"/>
          <w:szCs w:val="24"/>
        </w:rPr>
        <w:t xml:space="preserve">, siempre en contacto con profesores que fueron aportando sus experiencia y las líneas de acción. Sin ser un sistema rígido en principios y en recursos, se fue instalando un sistema docente en el que lo primordial era la libertad de acción y la personalización de las actuaciones. </w:t>
      </w:r>
    </w:p>
    <w:p w:rsidR="00DB0156" w:rsidRPr="004819FF" w:rsidRDefault="00DB0156" w:rsidP="004819FF">
      <w:pPr>
        <w:pStyle w:val="NormalWeb"/>
        <w:spacing w:before="0" w:beforeAutospacing="0" w:after="0" w:afterAutospacing="0"/>
        <w:ind w:left="-1134" w:right="-1135" w:firstLine="141"/>
        <w:jc w:val="both"/>
      </w:pPr>
    </w:p>
    <w:p w:rsidR="00DB0156" w:rsidRPr="004819FF" w:rsidRDefault="00DB0156" w:rsidP="004819FF">
      <w:pPr>
        <w:pStyle w:val="NormalWeb"/>
        <w:spacing w:before="0" w:beforeAutospacing="0" w:after="0" w:afterAutospacing="0"/>
        <w:ind w:left="-1134" w:right="-1135" w:firstLine="141"/>
        <w:jc w:val="both"/>
        <w:rPr>
          <w:rFonts w:ascii="Arial" w:hAnsi="Arial" w:cs="Arial"/>
          <w:b/>
        </w:rPr>
      </w:pPr>
      <w:r w:rsidRPr="004819FF">
        <w:rPr>
          <w:rFonts w:ascii="Arial" w:hAnsi="Arial" w:cs="Arial"/>
          <w:b/>
        </w:rPr>
        <w:t xml:space="preserve">  En la pedagogía personalizada se da mucha importancia a los contenidos y a las metodologías del aprendizaje. Se considera que no es conveniente un aprendizaje </w:t>
      </w:r>
      <w:r w:rsidR="00251707">
        <w:rPr>
          <w:rFonts w:ascii="Arial" w:hAnsi="Arial" w:cs="Arial"/>
          <w:b/>
        </w:rPr>
        <w:t xml:space="preserve"> </w:t>
      </w:r>
      <w:proofErr w:type="spellStart"/>
      <w:r w:rsidRPr="004819FF">
        <w:rPr>
          <w:rFonts w:ascii="Arial" w:hAnsi="Arial" w:cs="Arial"/>
          <w:b/>
        </w:rPr>
        <w:t>individualizante</w:t>
      </w:r>
      <w:proofErr w:type="spellEnd"/>
      <w:r w:rsidRPr="004819FF">
        <w:rPr>
          <w:rFonts w:ascii="Arial" w:hAnsi="Arial" w:cs="Arial"/>
          <w:b/>
        </w:rPr>
        <w:t>, pues se pierde una de las dimensiones de la cultura que es la participación y la colaboración. También se quiere acción colectivista o grupal pero no en exclusiva, pues se atrofia la responsabilidad personal.</w:t>
      </w:r>
      <w:r w:rsidR="0031210B">
        <w:rPr>
          <w:rFonts w:ascii="Arial" w:hAnsi="Arial" w:cs="Arial"/>
          <w:b/>
        </w:rPr>
        <w:t xml:space="preserve"> </w:t>
      </w:r>
      <w:r w:rsidRPr="004819FF">
        <w:rPr>
          <w:rFonts w:ascii="Arial" w:hAnsi="Arial" w:cs="Arial"/>
          <w:b/>
        </w:rPr>
        <w:t>Lo que se pretende es combinar actividad con responsabilidad, creatividad con eficacia, conocimientos sólidos con auto</w:t>
      </w:r>
      <w:r w:rsidR="00DA657C">
        <w:rPr>
          <w:rFonts w:ascii="Arial" w:hAnsi="Arial" w:cs="Arial"/>
          <w:b/>
        </w:rPr>
        <w:t>-</w:t>
      </w:r>
      <w:r w:rsidRPr="004819FF">
        <w:rPr>
          <w:rFonts w:ascii="Arial" w:hAnsi="Arial" w:cs="Arial"/>
          <w:b/>
        </w:rPr>
        <w:t>organización, relaciones sociales con esfuerzos individuales, sentimientos de gozo por el trabajo con resultados y capacidad de superación ante las dificultades.</w:t>
      </w:r>
    </w:p>
    <w:p w:rsidR="00B77009" w:rsidRPr="004819FF" w:rsidRDefault="00B77009" w:rsidP="004819FF">
      <w:pPr>
        <w:spacing w:after="0" w:line="240" w:lineRule="auto"/>
        <w:ind w:left="-1134" w:right="-1135" w:firstLine="141"/>
        <w:jc w:val="both"/>
        <w:rPr>
          <w:rFonts w:ascii="Arial" w:hAnsi="Arial" w:cs="Arial"/>
          <w:b/>
          <w:sz w:val="24"/>
          <w:szCs w:val="24"/>
        </w:rPr>
      </w:pPr>
    </w:p>
    <w:p w:rsidR="00823267" w:rsidRPr="00D64105" w:rsidRDefault="00251707" w:rsidP="00853A4E">
      <w:pPr>
        <w:spacing w:after="0" w:line="240" w:lineRule="auto"/>
        <w:ind w:left="-1134" w:right="-1277"/>
        <w:rPr>
          <w:rFonts w:ascii="Arial" w:hAnsi="Arial" w:cs="Arial"/>
          <w:b/>
          <w:color w:val="FF0000"/>
          <w:sz w:val="28"/>
          <w:szCs w:val="28"/>
        </w:rPr>
      </w:pPr>
      <w:r>
        <w:rPr>
          <w:rFonts w:ascii="Arial" w:hAnsi="Arial" w:cs="Arial"/>
          <w:b/>
          <w:color w:val="FF0000"/>
          <w:sz w:val="28"/>
          <w:szCs w:val="28"/>
        </w:rPr>
        <w:t xml:space="preserve">     </w:t>
      </w:r>
      <w:r w:rsidR="004819FF" w:rsidRPr="00D64105">
        <w:rPr>
          <w:rFonts w:ascii="Arial" w:hAnsi="Arial" w:cs="Arial"/>
          <w:b/>
          <w:color w:val="FF0000"/>
          <w:sz w:val="28"/>
          <w:szCs w:val="28"/>
        </w:rPr>
        <w:t>3 .</w:t>
      </w:r>
      <w:r w:rsidR="00823267" w:rsidRPr="00D64105">
        <w:rPr>
          <w:rFonts w:ascii="Arial" w:hAnsi="Arial" w:cs="Arial"/>
          <w:b/>
          <w:color w:val="FF0000"/>
          <w:sz w:val="28"/>
          <w:szCs w:val="28"/>
        </w:rPr>
        <w:t xml:space="preserve">El tercer personalismo </w:t>
      </w:r>
      <w:r w:rsidR="00D64105">
        <w:rPr>
          <w:rFonts w:ascii="Arial" w:hAnsi="Arial" w:cs="Arial"/>
          <w:b/>
          <w:color w:val="FF0000"/>
          <w:sz w:val="28"/>
          <w:szCs w:val="28"/>
        </w:rPr>
        <w:t xml:space="preserve"> de atención</w:t>
      </w:r>
      <w:r w:rsidR="00D64105" w:rsidRPr="00D64105">
        <w:rPr>
          <w:rFonts w:ascii="Arial" w:hAnsi="Arial" w:cs="Arial"/>
          <w:b/>
          <w:color w:val="FF0000"/>
          <w:sz w:val="28"/>
          <w:szCs w:val="28"/>
        </w:rPr>
        <w:t xml:space="preserve"> a la persona</w:t>
      </w:r>
    </w:p>
    <w:p w:rsidR="00823267" w:rsidRDefault="00823267" w:rsidP="00853A4E">
      <w:pPr>
        <w:spacing w:after="0" w:line="240" w:lineRule="auto"/>
        <w:ind w:left="-1134" w:right="-1277"/>
        <w:rPr>
          <w:rFonts w:ascii="Arial" w:hAnsi="Arial" w:cs="Arial"/>
          <w:b/>
          <w:sz w:val="24"/>
          <w:szCs w:val="24"/>
        </w:rPr>
      </w:pPr>
    </w:p>
    <w:p w:rsidR="00DB0156" w:rsidRDefault="00545CC2" w:rsidP="004819FF">
      <w:pPr>
        <w:spacing w:after="0" w:line="240" w:lineRule="auto"/>
        <w:ind w:left="-993" w:right="-1277" w:hanging="141"/>
        <w:jc w:val="both"/>
        <w:rPr>
          <w:rFonts w:ascii="Arial" w:hAnsi="Arial" w:cs="Arial"/>
          <w:b/>
          <w:sz w:val="24"/>
          <w:szCs w:val="24"/>
        </w:rPr>
      </w:pPr>
      <w:r>
        <w:rPr>
          <w:rFonts w:ascii="Arial" w:hAnsi="Arial" w:cs="Arial"/>
          <w:b/>
          <w:sz w:val="24"/>
          <w:szCs w:val="24"/>
        </w:rPr>
        <w:t xml:space="preserve">       </w:t>
      </w:r>
      <w:r w:rsidR="00311383">
        <w:rPr>
          <w:rFonts w:ascii="Arial" w:hAnsi="Arial" w:cs="Arial"/>
          <w:b/>
          <w:sz w:val="24"/>
          <w:szCs w:val="24"/>
        </w:rPr>
        <w:t>Una serie amplia de figuras,  poco simpatizante de en</w:t>
      </w:r>
      <w:r w:rsidR="00F51771">
        <w:rPr>
          <w:rFonts w:ascii="Arial" w:hAnsi="Arial" w:cs="Arial"/>
          <w:b/>
          <w:sz w:val="24"/>
          <w:szCs w:val="24"/>
        </w:rPr>
        <w:t>cerrarse en una categor</w:t>
      </w:r>
      <w:r w:rsidR="005D733A">
        <w:rPr>
          <w:rFonts w:ascii="Arial" w:hAnsi="Arial" w:cs="Arial"/>
          <w:b/>
          <w:sz w:val="24"/>
          <w:szCs w:val="24"/>
        </w:rPr>
        <w:t>í</w:t>
      </w:r>
      <w:r w:rsidR="00F51771">
        <w:rPr>
          <w:rFonts w:ascii="Arial" w:hAnsi="Arial" w:cs="Arial"/>
          <w:b/>
          <w:sz w:val="24"/>
          <w:szCs w:val="24"/>
        </w:rPr>
        <w:t>a cientí</w:t>
      </w:r>
      <w:r w:rsidR="00311383">
        <w:rPr>
          <w:rFonts w:ascii="Arial" w:hAnsi="Arial" w:cs="Arial"/>
          <w:b/>
          <w:sz w:val="24"/>
          <w:szCs w:val="24"/>
        </w:rPr>
        <w:t>fica rest</w:t>
      </w:r>
      <w:r w:rsidR="005D733A">
        <w:rPr>
          <w:rFonts w:ascii="Arial" w:hAnsi="Arial" w:cs="Arial"/>
          <w:b/>
          <w:sz w:val="24"/>
          <w:szCs w:val="24"/>
        </w:rPr>
        <w:t>r</w:t>
      </w:r>
      <w:r w:rsidR="00311383">
        <w:rPr>
          <w:rFonts w:ascii="Arial" w:hAnsi="Arial" w:cs="Arial"/>
          <w:b/>
          <w:sz w:val="24"/>
          <w:szCs w:val="24"/>
        </w:rPr>
        <w:t>ictiva, tuvieron siempre en mira el valor de la persona y la necesidad</w:t>
      </w:r>
      <w:r>
        <w:rPr>
          <w:rFonts w:ascii="Arial" w:hAnsi="Arial" w:cs="Arial"/>
          <w:b/>
          <w:sz w:val="24"/>
          <w:szCs w:val="24"/>
        </w:rPr>
        <w:t xml:space="preserve"> oportuna</w:t>
      </w:r>
      <w:r w:rsidR="00311383">
        <w:rPr>
          <w:rFonts w:ascii="Arial" w:hAnsi="Arial" w:cs="Arial"/>
          <w:b/>
          <w:sz w:val="24"/>
          <w:szCs w:val="24"/>
        </w:rPr>
        <w:t xml:space="preserve"> de su</w:t>
      </w:r>
      <w:r w:rsidR="00F51771">
        <w:rPr>
          <w:rFonts w:ascii="Arial" w:hAnsi="Arial" w:cs="Arial"/>
          <w:b/>
          <w:sz w:val="24"/>
          <w:szCs w:val="24"/>
        </w:rPr>
        <w:t>s</w:t>
      </w:r>
      <w:r w:rsidR="00311383">
        <w:rPr>
          <w:rFonts w:ascii="Arial" w:hAnsi="Arial" w:cs="Arial"/>
          <w:b/>
          <w:sz w:val="24"/>
          <w:szCs w:val="24"/>
        </w:rPr>
        <w:t xml:space="preserve"> conocimientos. Se citan algunos de los más significativo nombres de expertos n el persona</w:t>
      </w:r>
      <w:r w:rsidR="00D64105">
        <w:rPr>
          <w:rFonts w:ascii="Arial" w:hAnsi="Arial" w:cs="Arial"/>
          <w:b/>
          <w:sz w:val="24"/>
          <w:szCs w:val="24"/>
        </w:rPr>
        <w:t>l</w:t>
      </w:r>
      <w:r w:rsidR="00311383">
        <w:rPr>
          <w:rFonts w:ascii="Arial" w:hAnsi="Arial" w:cs="Arial"/>
          <w:b/>
          <w:sz w:val="24"/>
          <w:szCs w:val="24"/>
        </w:rPr>
        <w:t>ismo</w:t>
      </w:r>
      <w:r w:rsidR="005D733A">
        <w:rPr>
          <w:rFonts w:ascii="Arial" w:hAnsi="Arial" w:cs="Arial"/>
          <w:b/>
          <w:sz w:val="24"/>
          <w:szCs w:val="24"/>
        </w:rPr>
        <w:t>.</w:t>
      </w:r>
    </w:p>
    <w:p w:rsidR="00311383" w:rsidRPr="004819FF" w:rsidRDefault="00311383" w:rsidP="004819FF">
      <w:pPr>
        <w:spacing w:after="0" w:line="240" w:lineRule="auto"/>
        <w:ind w:left="-993" w:right="-1277" w:hanging="141"/>
        <w:jc w:val="both"/>
        <w:rPr>
          <w:rFonts w:ascii="Arial" w:hAnsi="Arial" w:cs="Arial"/>
          <w:b/>
          <w:sz w:val="24"/>
          <w:szCs w:val="24"/>
        </w:rPr>
      </w:pPr>
    </w:p>
    <w:p w:rsidR="00DB0156" w:rsidRPr="005D733A" w:rsidRDefault="00434D86" w:rsidP="00434D86">
      <w:pPr>
        <w:shd w:val="clear" w:color="auto" w:fill="FFFFFF"/>
        <w:spacing w:after="0" w:line="240" w:lineRule="auto"/>
        <w:ind w:left="-993" w:right="-1277"/>
        <w:jc w:val="both"/>
        <w:rPr>
          <w:rFonts w:ascii="Arial" w:hAnsi="Arial" w:cs="Arial"/>
          <w:b/>
          <w:color w:val="0070C0"/>
          <w:sz w:val="24"/>
          <w:szCs w:val="24"/>
        </w:rPr>
      </w:pPr>
      <w:r w:rsidRPr="00910846">
        <w:rPr>
          <w:rFonts w:ascii="Arial" w:hAnsi="Arial" w:cs="Arial"/>
          <w:b/>
          <w:sz w:val="24"/>
          <w:szCs w:val="24"/>
        </w:rPr>
        <w:t>•</w:t>
      </w:r>
      <w:r w:rsidR="00251707">
        <w:rPr>
          <w:rFonts w:ascii="Arial" w:hAnsi="Arial" w:cs="Arial"/>
          <w:b/>
          <w:sz w:val="24"/>
          <w:szCs w:val="24"/>
        </w:rPr>
        <w:t xml:space="preserve">  </w:t>
      </w:r>
      <w:r w:rsidR="00DB0156" w:rsidRPr="00434D86">
        <w:rPr>
          <w:rFonts w:ascii="Arial" w:hAnsi="Arial" w:cs="Arial"/>
          <w:b/>
          <w:color w:val="0070C0"/>
          <w:sz w:val="24"/>
          <w:szCs w:val="24"/>
        </w:rPr>
        <w:t>M</w:t>
      </w:r>
      <w:r w:rsidR="00DB0156" w:rsidRPr="00434D86">
        <w:rPr>
          <w:rFonts w:ascii="Arial" w:hAnsi="Arial" w:cs="Arial"/>
          <w:b/>
          <w:bCs/>
          <w:color w:val="0070C0"/>
          <w:sz w:val="24"/>
          <w:szCs w:val="24"/>
        </w:rPr>
        <w:t xml:space="preserve">aurice </w:t>
      </w:r>
      <w:proofErr w:type="spellStart"/>
      <w:r w:rsidR="00DB0156" w:rsidRPr="00434D86">
        <w:rPr>
          <w:rFonts w:ascii="Arial" w:hAnsi="Arial" w:cs="Arial"/>
          <w:b/>
          <w:bCs/>
          <w:color w:val="0070C0"/>
          <w:sz w:val="24"/>
          <w:szCs w:val="24"/>
        </w:rPr>
        <w:t>Blondel</w:t>
      </w:r>
      <w:proofErr w:type="spellEnd"/>
      <w:r w:rsidR="00DB0156" w:rsidRPr="00434D86">
        <w:rPr>
          <w:rFonts w:ascii="Arial" w:hAnsi="Arial" w:cs="Arial"/>
          <w:b/>
          <w:color w:val="0070C0"/>
          <w:sz w:val="24"/>
          <w:szCs w:val="24"/>
        </w:rPr>
        <w:t xml:space="preserve"> (</w:t>
      </w:r>
      <w:hyperlink r:id="rId33" w:tooltip="1861" w:history="1">
        <w:r w:rsidR="00DB0156" w:rsidRPr="00434D86">
          <w:rPr>
            <w:rStyle w:val="Hipervnculo"/>
            <w:rFonts w:ascii="Arial" w:hAnsi="Arial" w:cs="Arial"/>
            <w:b/>
            <w:color w:val="0070C0"/>
            <w:sz w:val="24"/>
            <w:szCs w:val="24"/>
            <w:u w:val="none"/>
          </w:rPr>
          <w:t>1861</w:t>
        </w:r>
      </w:hyperlink>
      <w:r w:rsidR="00DB0156" w:rsidRPr="00434D86">
        <w:rPr>
          <w:rFonts w:ascii="Arial" w:hAnsi="Arial" w:cs="Arial"/>
          <w:b/>
          <w:color w:val="0070C0"/>
          <w:sz w:val="24"/>
          <w:szCs w:val="24"/>
        </w:rPr>
        <w:t>-</w:t>
      </w:r>
      <w:hyperlink r:id="rId34" w:tooltip="1949" w:history="1">
        <w:r w:rsidR="00DB0156" w:rsidRPr="00434D86">
          <w:rPr>
            <w:rStyle w:val="Hipervnculo"/>
            <w:rFonts w:ascii="Arial" w:hAnsi="Arial" w:cs="Arial"/>
            <w:b/>
            <w:color w:val="0070C0"/>
            <w:sz w:val="24"/>
            <w:szCs w:val="24"/>
            <w:u w:val="none"/>
          </w:rPr>
          <w:t>1949</w:t>
        </w:r>
      </w:hyperlink>
      <w:r w:rsidR="005D733A">
        <w:rPr>
          <w:rFonts w:ascii="Arial" w:hAnsi="Arial" w:cs="Arial"/>
          <w:b/>
          <w:color w:val="0070C0"/>
          <w:sz w:val="24"/>
          <w:szCs w:val="24"/>
        </w:rPr>
        <w:t>).</w:t>
      </w:r>
      <w:r w:rsidR="00251707">
        <w:rPr>
          <w:rFonts w:ascii="Arial" w:hAnsi="Arial" w:cs="Arial"/>
          <w:b/>
          <w:color w:val="0070C0"/>
          <w:sz w:val="24"/>
          <w:szCs w:val="24"/>
        </w:rPr>
        <w:t xml:space="preserve"> </w:t>
      </w:r>
      <w:r w:rsidR="005D733A" w:rsidRPr="005D733A">
        <w:rPr>
          <w:rFonts w:ascii="Arial" w:hAnsi="Arial" w:cs="Arial"/>
          <w:b/>
          <w:sz w:val="24"/>
          <w:szCs w:val="24"/>
        </w:rPr>
        <w:t>Fue f</w:t>
      </w:r>
      <w:r w:rsidRPr="005D733A">
        <w:rPr>
          <w:rFonts w:ascii="Arial" w:hAnsi="Arial" w:cs="Arial"/>
          <w:b/>
          <w:sz w:val="24"/>
          <w:szCs w:val="24"/>
        </w:rPr>
        <w:t>ilosofo y pedagogo franc</w:t>
      </w:r>
      <w:r w:rsidR="005D733A" w:rsidRPr="005D733A">
        <w:rPr>
          <w:rFonts w:ascii="Arial" w:hAnsi="Arial" w:cs="Arial"/>
          <w:b/>
          <w:sz w:val="24"/>
          <w:szCs w:val="24"/>
        </w:rPr>
        <w:t>é</w:t>
      </w:r>
      <w:r w:rsidRPr="005D733A">
        <w:rPr>
          <w:rFonts w:ascii="Arial" w:hAnsi="Arial" w:cs="Arial"/>
          <w:b/>
          <w:sz w:val="24"/>
          <w:szCs w:val="24"/>
        </w:rPr>
        <w:t>s</w:t>
      </w:r>
      <w:r w:rsidR="005D733A" w:rsidRPr="005D733A">
        <w:rPr>
          <w:rFonts w:ascii="Arial" w:hAnsi="Arial" w:cs="Arial"/>
          <w:b/>
          <w:sz w:val="24"/>
          <w:szCs w:val="24"/>
        </w:rPr>
        <w:t>, que puso en</w:t>
      </w:r>
      <w:r w:rsidR="005D733A" w:rsidRPr="005D733A">
        <w:rPr>
          <w:rFonts w:ascii="Arial" w:hAnsi="Arial" w:cs="Arial"/>
          <w:b/>
          <w:color w:val="0070C0"/>
          <w:sz w:val="24"/>
          <w:szCs w:val="24"/>
        </w:rPr>
        <w:t xml:space="preserve"> l</w:t>
      </w:r>
      <w:r w:rsidR="005D733A" w:rsidRPr="005D733A">
        <w:rPr>
          <w:rFonts w:ascii="Arial" w:hAnsi="Arial" w:cs="Arial"/>
          <w:b/>
          <w:sz w:val="24"/>
          <w:szCs w:val="24"/>
        </w:rPr>
        <w:t>a intuición  el tema de sus trabajos y el centro de sus inquietudes. Descubrió y divulgó que el hombre capta más por intuición que por reflexión y que lo importante en la docencia, y por lo tanto en el aprendizaje, es saber buscar los caminos cortos de la intuición y no los lagos de la razón o de la reflexión</w:t>
      </w:r>
    </w:p>
    <w:p w:rsidR="00D64105" w:rsidRPr="005D733A" w:rsidRDefault="00D64105" w:rsidP="004819FF">
      <w:pPr>
        <w:pStyle w:val="NormalWeb"/>
        <w:spacing w:before="0" w:beforeAutospacing="0" w:after="0" w:afterAutospacing="0"/>
        <w:ind w:left="-993" w:right="-1277" w:hanging="141"/>
        <w:jc w:val="both"/>
        <w:rPr>
          <w:rFonts w:ascii="Arial" w:hAnsi="Arial" w:cs="Arial"/>
          <w:b/>
        </w:rPr>
      </w:pPr>
    </w:p>
    <w:p w:rsidR="00DB0156" w:rsidRPr="005D733A" w:rsidRDefault="00DB0156" w:rsidP="004819FF">
      <w:pPr>
        <w:pStyle w:val="NormalWeb"/>
        <w:spacing w:before="0" w:beforeAutospacing="0" w:after="0" w:afterAutospacing="0"/>
        <w:ind w:left="-993" w:right="-1277" w:hanging="141"/>
        <w:jc w:val="both"/>
        <w:rPr>
          <w:rFonts w:ascii="Arial" w:hAnsi="Arial" w:cs="Arial"/>
          <w:b/>
        </w:rPr>
      </w:pPr>
      <w:r w:rsidRPr="005D733A">
        <w:rPr>
          <w:rFonts w:ascii="Arial" w:hAnsi="Arial" w:cs="Arial"/>
          <w:b/>
        </w:rPr>
        <w:t xml:space="preserve">     Descendiente de una antigua familia borgoñesa católica, cursó sus primeros estudios en el Liceo y los prolongó en la Universidad, donde obtuvo la Licencia en Letras y el Bachillerato en Derecho. A los 20 años fue admitido en la “</w:t>
      </w:r>
      <w:proofErr w:type="spellStart"/>
      <w:r w:rsidRPr="005D733A">
        <w:rPr>
          <w:rFonts w:ascii="Arial" w:hAnsi="Arial" w:cs="Arial"/>
          <w:b/>
        </w:rPr>
        <w:t>École</w:t>
      </w:r>
      <w:proofErr w:type="spellEnd"/>
      <w:r w:rsidR="00545CC2">
        <w:rPr>
          <w:rFonts w:ascii="Arial" w:hAnsi="Arial" w:cs="Arial"/>
          <w:b/>
        </w:rPr>
        <w:t xml:space="preserve"> </w:t>
      </w:r>
      <w:proofErr w:type="spellStart"/>
      <w:r w:rsidRPr="005D733A">
        <w:rPr>
          <w:rFonts w:ascii="Arial" w:hAnsi="Arial" w:cs="Arial"/>
          <w:b/>
        </w:rPr>
        <w:t>Normale</w:t>
      </w:r>
      <w:proofErr w:type="spellEnd"/>
      <w:r w:rsidR="00545CC2">
        <w:rPr>
          <w:rFonts w:ascii="Arial" w:hAnsi="Arial" w:cs="Arial"/>
          <w:b/>
        </w:rPr>
        <w:t xml:space="preserve"> </w:t>
      </w:r>
      <w:proofErr w:type="spellStart"/>
      <w:r w:rsidRPr="005D733A">
        <w:rPr>
          <w:rFonts w:ascii="Arial" w:hAnsi="Arial" w:cs="Arial"/>
          <w:b/>
        </w:rPr>
        <w:t>Supérieure</w:t>
      </w:r>
      <w:proofErr w:type="spellEnd"/>
      <w:r w:rsidRPr="005D733A">
        <w:rPr>
          <w:rFonts w:ascii="Arial" w:hAnsi="Arial" w:cs="Arial"/>
          <w:b/>
        </w:rPr>
        <w:t xml:space="preserve">”, graduándose en la misma. Obtenido el doctorado, se dedicó a la docencia </w:t>
      </w:r>
      <w:r w:rsidR="005D733A">
        <w:rPr>
          <w:rFonts w:ascii="Arial" w:hAnsi="Arial" w:cs="Arial"/>
          <w:b/>
        </w:rPr>
        <w:t>to</w:t>
      </w:r>
      <w:r w:rsidRPr="005D733A">
        <w:rPr>
          <w:rFonts w:ascii="Arial" w:hAnsi="Arial" w:cs="Arial"/>
          <w:b/>
        </w:rPr>
        <w:t>da su vida</w:t>
      </w:r>
    </w:p>
    <w:p w:rsidR="00DB0156" w:rsidRPr="004819FF" w:rsidRDefault="00DB0156" w:rsidP="004819FF">
      <w:pPr>
        <w:pStyle w:val="NormalWeb"/>
        <w:spacing w:before="0" w:beforeAutospacing="0" w:after="0" w:afterAutospacing="0"/>
        <w:ind w:left="-993" w:right="-1277" w:hanging="141"/>
        <w:jc w:val="both"/>
        <w:rPr>
          <w:rFonts w:ascii="Arial" w:hAnsi="Arial" w:cs="Arial"/>
          <w:b/>
        </w:rPr>
      </w:pPr>
    </w:p>
    <w:p w:rsidR="004819FF" w:rsidRDefault="00DB0156" w:rsidP="004819FF">
      <w:pPr>
        <w:pStyle w:val="NormalWeb"/>
        <w:spacing w:before="0" w:beforeAutospacing="0" w:after="0" w:afterAutospacing="0"/>
        <w:ind w:left="-993" w:right="-1277" w:hanging="141"/>
        <w:jc w:val="both"/>
        <w:rPr>
          <w:rFonts w:ascii="Arial" w:hAnsi="Arial" w:cs="Arial"/>
          <w:b/>
        </w:rPr>
      </w:pPr>
      <w:r w:rsidRPr="004819FF">
        <w:rPr>
          <w:rFonts w:ascii="Arial" w:hAnsi="Arial" w:cs="Arial"/>
          <w:b/>
        </w:rPr>
        <w:t xml:space="preserve">    Entre sus obras figura encabeza su tesis doctoral “</w:t>
      </w:r>
      <w:smartTag w:uri="urn:schemas-microsoft-com:office:smarttags" w:element="PersonName">
        <w:smartTagPr>
          <w:attr w:name="ProductID" w:val="La Acci￳n"/>
        </w:smartTagPr>
        <w:r w:rsidRPr="004819FF">
          <w:rPr>
            <w:rFonts w:ascii="Arial" w:hAnsi="Arial" w:cs="Arial"/>
            <w:b/>
          </w:rPr>
          <w:t>La Acción</w:t>
        </w:r>
      </w:smartTag>
      <w:r w:rsidRPr="004819FF">
        <w:rPr>
          <w:rFonts w:ascii="Arial" w:hAnsi="Arial" w:cs="Arial"/>
          <w:b/>
        </w:rPr>
        <w:t>”. Intentó en ella una crítica de la vida y una ciencia de la práctica. En ella explica que la vida es acción y no contemplación. Que los modos de mejora del hombre nacen de asimilar las cosas que se reciben, que se aprenden, y no sólo engullirlas y dejarlas inactivas en la memoria. Pide un aprendizaje vital, es decir buscado en la vida y llevado a la vida; y no nocional, es decir aprendido y comprendido y conservado para un uso ocasional, utilitario pero no transformador y comprometedor.</w:t>
      </w:r>
    </w:p>
    <w:p w:rsidR="00DB0156" w:rsidRPr="004819FF" w:rsidRDefault="00DB0156" w:rsidP="004819FF">
      <w:pPr>
        <w:pStyle w:val="NormalWeb"/>
        <w:spacing w:before="0" w:beforeAutospacing="0" w:after="0" w:afterAutospacing="0"/>
        <w:ind w:left="-993" w:right="-1277" w:hanging="141"/>
        <w:jc w:val="both"/>
        <w:rPr>
          <w:rFonts w:ascii="Arial" w:hAnsi="Arial" w:cs="Arial"/>
          <w:b/>
        </w:rPr>
      </w:pPr>
    </w:p>
    <w:p w:rsidR="00DB0156" w:rsidRPr="004819FF" w:rsidRDefault="00DB0156" w:rsidP="004819FF">
      <w:pPr>
        <w:pStyle w:val="NormalWeb"/>
        <w:spacing w:before="0" w:beforeAutospacing="0" w:after="0" w:afterAutospacing="0"/>
        <w:ind w:left="-993" w:right="-1277" w:firstLine="142"/>
        <w:jc w:val="both"/>
        <w:rPr>
          <w:rFonts w:ascii="Arial" w:hAnsi="Arial" w:cs="Arial"/>
          <w:b/>
        </w:rPr>
      </w:pPr>
      <w:r w:rsidRPr="004819FF">
        <w:rPr>
          <w:rFonts w:ascii="Arial" w:hAnsi="Arial" w:cs="Arial"/>
          <w:b/>
        </w:rPr>
        <w:t xml:space="preserve">  Las </w:t>
      </w:r>
      <w:r w:rsidR="005D733A">
        <w:rPr>
          <w:rFonts w:ascii="Arial" w:hAnsi="Arial" w:cs="Arial"/>
          <w:b/>
        </w:rPr>
        <w:t>ú</w:t>
      </w:r>
      <w:r w:rsidRPr="004819FF">
        <w:rPr>
          <w:rFonts w:ascii="Arial" w:hAnsi="Arial" w:cs="Arial"/>
          <w:b/>
        </w:rPr>
        <w:t>ltimas obras que publicó, “El pensamiento”, “El ser y los seres”, “La acción”, “</w:t>
      </w:r>
      <w:smartTag w:uri="urn:schemas-microsoft-com:office:smarttags" w:element="PersonName">
        <w:smartTagPr>
          <w:attr w:name="ProductID" w:val="La Filosof￭a"/>
        </w:smartTagPr>
        <w:r w:rsidRPr="004819FF">
          <w:rPr>
            <w:rFonts w:ascii="Arial" w:hAnsi="Arial" w:cs="Arial"/>
            <w:b/>
          </w:rPr>
          <w:t>La Filosofía</w:t>
        </w:r>
      </w:smartTag>
      <w:r w:rsidRPr="004819FF">
        <w:rPr>
          <w:rFonts w:ascii="Arial" w:hAnsi="Arial" w:cs="Arial"/>
          <w:b/>
        </w:rPr>
        <w:t xml:space="preserve"> y el espíritu cristiano”, fueron ampliamente alabadas por todos los pensadores, sobre</w:t>
      </w:r>
      <w:r w:rsidR="00545CC2">
        <w:rPr>
          <w:rFonts w:ascii="Arial" w:hAnsi="Arial" w:cs="Arial"/>
          <w:b/>
        </w:rPr>
        <w:t xml:space="preserve"> </w:t>
      </w:r>
      <w:r w:rsidRPr="004819FF">
        <w:rPr>
          <w:rFonts w:ascii="Arial" w:hAnsi="Arial" w:cs="Arial"/>
          <w:b/>
        </w:rPr>
        <w:t>todo por los vinculados con el mundo de la educación, ya que marcaban unas líneas exactas de lo que significa la cultura occidental y de los cauces para vivir las realidades del mundo y del a historia con miras elevadas y con destinos de eternidad.</w:t>
      </w:r>
    </w:p>
    <w:p w:rsidR="00DB0156" w:rsidRPr="004819FF" w:rsidRDefault="00DB0156" w:rsidP="004819FF">
      <w:pPr>
        <w:pStyle w:val="NormalWeb"/>
        <w:spacing w:before="0" w:beforeAutospacing="0" w:after="0" w:afterAutospacing="0"/>
        <w:ind w:left="-993" w:right="-1277" w:firstLine="142"/>
        <w:jc w:val="both"/>
        <w:rPr>
          <w:rFonts w:ascii="Arial" w:hAnsi="Arial" w:cs="Arial"/>
          <w:b/>
        </w:rPr>
      </w:pPr>
    </w:p>
    <w:p w:rsidR="00DB0156" w:rsidRPr="004819FF" w:rsidRDefault="00DB0156" w:rsidP="004819FF">
      <w:pPr>
        <w:pStyle w:val="NormalWeb"/>
        <w:spacing w:before="0" w:beforeAutospacing="0" w:after="0" w:afterAutospacing="0"/>
        <w:ind w:left="-993" w:right="-1277" w:firstLine="142"/>
        <w:jc w:val="both"/>
        <w:rPr>
          <w:rFonts w:ascii="Arial" w:hAnsi="Arial" w:cs="Arial"/>
          <w:b/>
        </w:rPr>
      </w:pPr>
      <w:r w:rsidRPr="004819FF">
        <w:rPr>
          <w:rFonts w:ascii="Arial" w:hAnsi="Arial" w:cs="Arial"/>
          <w:b/>
        </w:rPr>
        <w:t xml:space="preserve"> “Exigencias filosóficas del cristianismo” fue ya el último producto de sus mente privilegiada y sagaz, En ella intentaba justar el </w:t>
      </w:r>
      <w:r w:rsidRPr="004819FF">
        <w:rPr>
          <w:rFonts w:ascii="Arial" w:hAnsi="Arial" w:cs="Arial"/>
          <w:b/>
          <w:i/>
          <w:iCs/>
        </w:rPr>
        <w:t>Pienso</w:t>
      </w:r>
      <w:r w:rsidRPr="004819FF">
        <w:rPr>
          <w:rFonts w:ascii="Arial" w:hAnsi="Arial" w:cs="Arial"/>
          <w:b/>
        </w:rPr>
        <w:t xml:space="preserve"> cartesiano, el </w:t>
      </w:r>
      <w:r w:rsidRPr="004819FF">
        <w:rPr>
          <w:rFonts w:ascii="Arial" w:hAnsi="Arial" w:cs="Arial"/>
          <w:b/>
          <w:i/>
          <w:iCs/>
        </w:rPr>
        <w:t>Debo</w:t>
      </w:r>
      <w:r w:rsidRPr="004819FF">
        <w:rPr>
          <w:rFonts w:ascii="Arial" w:hAnsi="Arial" w:cs="Arial"/>
          <w:b/>
        </w:rPr>
        <w:t xml:space="preserve"> kantiano, y el </w:t>
      </w:r>
      <w:r w:rsidRPr="004819FF">
        <w:rPr>
          <w:rFonts w:ascii="Arial" w:hAnsi="Arial" w:cs="Arial"/>
          <w:b/>
          <w:i/>
          <w:iCs/>
        </w:rPr>
        <w:t>Quiero</w:t>
      </w:r>
      <w:r w:rsidR="00545CC2">
        <w:rPr>
          <w:rFonts w:ascii="Arial" w:hAnsi="Arial" w:cs="Arial"/>
          <w:b/>
          <w:i/>
          <w:iCs/>
        </w:rPr>
        <w:t xml:space="preserve"> </w:t>
      </w:r>
      <w:proofErr w:type="spellStart"/>
      <w:r w:rsidRPr="004819FF">
        <w:rPr>
          <w:rFonts w:ascii="Arial" w:hAnsi="Arial" w:cs="Arial"/>
          <w:b/>
        </w:rPr>
        <w:t>schopenhaueriano</w:t>
      </w:r>
      <w:proofErr w:type="spellEnd"/>
      <w:r w:rsidRPr="004819FF">
        <w:rPr>
          <w:rFonts w:ascii="Arial" w:hAnsi="Arial" w:cs="Arial"/>
          <w:b/>
        </w:rPr>
        <w:t xml:space="preserve">, en </w:t>
      </w:r>
      <w:r w:rsidR="005D733A">
        <w:rPr>
          <w:rFonts w:ascii="Arial" w:hAnsi="Arial" w:cs="Arial"/>
          <w:b/>
        </w:rPr>
        <w:t xml:space="preserve"> un texto sintético y crítico: </w:t>
      </w:r>
      <w:r w:rsidR="00545CC2">
        <w:rPr>
          <w:rFonts w:ascii="Arial" w:hAnsi="Arial" w:cs="Arial"/>
          <w:b/>
        </w:rPr>
        <w:t>“Actú</w:t>
      </w:r>
      <w:r w:rsidR="005D733A">
        <w:rPr>
          <w:rFonts w:ascii="Arial" w:hAnsi="Arial" w:cs="Arial"/>
          <w:b/>
        </w:rPr>
        <w:t>o</w:t>
      </w:r>
      <w:r w:rsidRPr="004819FF">
        <w:rPr>
          <w:rFonts w:ascii="Arial" w:hAnsi="Arial" w:cs="Arial"/>
          <w:b/>
        </w:rPr>
        <w:t xml:space="preserve"> y Vivo” propio y personal.</w:t>
      </w:r>
    </w:p>
    <w:p w:rsidR="00DB0156" w:rsidRPr="004819FF" w:rsidRDefault="00DB0156" w:rsidP="004819FF">
      <w:pPr>
        <w:spacing w:after="0" w:line="240" w:lineRule="auto"/>
        <w:ind w:left="-993" w:right="-1277" w:firstLine="142"/>
        <w:jc w:val="both"/>
        <w:rPr>
          <w:rFonts w:ascii="Arial" w:hAnsi="Arial" w:cs="Arial"/>
          <w:b/>
          <w:sz w:val="24"/>
          <w:szCs w:val="24"/>
        </w:rPr>
      </w:pPr>
    </w:p>
    <w:p w:rsidR="00D64105" w:rsidRDefault="00474B53" w:rsidP="00C074E5">
      <w:pPr>
        <w:shd w:val="clear" w:color="auto" w:fill="FFFFFF"/>
        <w:spacing w:before="72" w:after="60" w:line="240" w:lineRule="auto"/>
        <w:ind w:left="-993" w:right="-1277" w:firstLine="142"/>
        <w:jc w:val="both"/>
        <w:outlineLvl w:val="2"/>
        <w:rPr>
          <w:rFonts w:ascii="Arial" w:eastAsia="Times New Roman" w:hAnsi="Arial" w:cs="Arial"/>
          <w:b/>
          <w:sz w:val="24"/>
          <w:szCs w:val="24"/>
          <w:lang w:eastAsia="es-ES"/>
        </w:rPr>
      </w:pPr>
      <w:r>
        <w:rPr>
          <w:rFonts w:ascii="Arial" w:hAnsi="Arial" w:cs="Arial"/>
          <w:b/>
          <w:sz w:val="24"/>
          <w:szCs w:val="24"/>
        </w:rPr>
        <w:t xml:space="preserve">  </w:t>
      </w:r>
      <w:r w:rsidR="00434D86" w:rsidRPr="00910846">
        <w:rPr>
          <w:rFonts w:ascii="Arial" w:hAnsi="Arial" w:cs="Arial"/>
          <w:b/>
          <w:sz w:val="24"/>
          <w:szCs w:val="24"/>
        </w:rPr>
        <w:t>•</w:t>
      </w:r>
      <w:r>
        <w:rPr>
          <w:rFonts w:ascii="Arial" w:hAnsi="Arial" w:cs="Arial"/>
          <w:b/>
          <w:sz w:val="24"/>
          <w:szCs w:val="24"/>
        </w:rPr>
        <w:t xml:space="preserve"> </w:t>
      </w:r>
      <w:r w:rsidR="00823267" w:rsidRPr="00434D86">
        <w:rPr>
          <w:rFonts w:ascii="Arial" w:eastAsia="Times New Roman" w:hAnsi="Arial" w:cs="Arial"/>
          <w:b/>
          <w:bCs/>
          <w:color w:val="0070C0"/>
          <w:sz w:val="24"/>
          <w:szCs w:val="24"/>
          <w:lang w:eastAsia="es-ES"/>
        </w:rPr>
        <w:t xml:space="preserve">Jacques </w:t>
      </w:r>
      <w:proofErr w:type="spellStart"/>
      <w:r w:rsidR="00823267" w:rsidRPr="00434D86">
        <w:rPr>
          <w:rFonts w:ascii="Arial" w:eastAsia="Times New Roman" w:hAnsi="Arial" w:cs="Arial"/>
          <w:b/>
          <w:bCs/>
          <w:color w:val="0070C0"/>
          <w:sz w:val="24"/>
          <w:szCs w:val="24"/>
          <w:lang w:eastAsia="es-ES"/>
        </w:rPr>
        <w:t>Maritain</w:t>
      </w:r>
      <w:proofErr w:type="spellEnd"/>
      <w:r w:rsidR="004819FF" w:rsidRPr="00434D86">
        <w:rPr>
          <w:rFonts w:ascii="Arial" w:eastAsia="Times New Roman" w:hAnsi="Arial" w:cs="Arial"/>
          <w:b/>
          <w:i/>
          <w:iCs/>
          <w:color w:val="0070C0"/>
          <w:sz w:val="24"/>
          <w:szCs w:val="24"/>
          <w:lang w:eastAsia="es-ES"/>
        </w:rPr>
        <w:t xml:space="preserve"> (</w:t>
      </w:r>
      <w:r w:rsidR="004819FF" w:rsidRPr="00434D86">
        <w:rPr>
          <w:rFonts w:ascii="Arial" w:eastAsia="Times New Roman" w:hAnsi="Arial" w:cs="Arial"/>
          <w:b/>
          <w:iCs/>
          <w:color w:val="0070C0"/>
          <w:sz w:val="24"/>
          <w:szCs w:val="24"/>
          <w:lang w:eastAsia="es-ES"/>
        </w:rPr>
        <w:t>1982-1970)</w:t>
      </w:r>
      <w:r>
        <w:rPr>
          <w:rFonts w:ascii="Arial" w:eastAsia="Times New Roman" w:hAnsi="Arial" w:cs="Arial"/>
          <w:b/>
          <w:iCs/>
          <w:color w:val="0070C0"/>
          <w:sz w:val="24"/>
          <w:szCs w:val="24"/>
          <w:lang w:eastAsia="es-ES"/>
        </w:rPr>
        <w:t xml:space="preserve">  </w:t>
      </w:r>
      <w:r w:rsidR="005D733A">
        <w:rPr>
          <w:rFonts w:ascii="Arial" w:eastAsia="Times New Roman" w:hAnsi="Arial" w:cs="Arial"/>
          <w:b/>
          <w:iCs/>
          <w:sz w:val="24"/>
          <w:szCs w:val="24"/>
          <w:lang w:eastAsia="es-ES"/>
        </w:rPr>
        <w:t>Fue un p</w:t>
      </w:r>
      <w:r w:rsidR="004819FF">
        <w:rPr>
          <w:rFonts w:ascii="Arial" w:eastAsia="Times New Roman" w:hAnsi="Arial" w:cs="Arial"/>
          <w:b/>
          <w:iCs/>
          <w:sz w:val="24"/>
          <w:szCs w:val="24"/>
          <w:lang w:eastAsia="es-ES"/>
        </w:rPr>
        <w:t>ensados franc</w:t>
      </w:r>
      <w:r w:rsidR="005D733A">
        <w:rPr>
          <w:rFonts w:ascii="Arial" w:eastAsia="Times New Roman" w:hAnsi="Arial" w:cs="Arial"/>
          <w:b/>
          <w:iCs/>
          <w:sz w:val="24"/>
          <w:szCs w:val="24"/>
          <w:lang w:eastAsia="es-ES"/>
        </w:rPr>
        <w:t>é</w:t>
      </w:r>
      <w:r w:rsidR="004819FF">
        <w:rPr>
          <w:rFonts w:ascii="Arial" w:eastAsia="Times New Roman" w:hAnsi="Arial" w:cs="Arial"/>
          <w:b/>
          <w:iCs/>
          <w:sz w:val="24"/>
          <w:szCs w:val="24"/>
          <w:lang w:eastAsia="es-ES"/>
        </w:rPr>
        <w:t xml:space="preserve">s </w:t>
      </w:r>
      <w:r w:rsidR="00C074E5">
        <w:rPr>
          <w:rFonts w:ascii="Arial" w:eastAsia="Times New Roman" w:hAnsi="Arial" w:cs="Arial"/>
          <w:b/>
          <w:iCs/>
          <w:sz w:val="24"/>
          <w:szCs w:val="24"/>
          <w:lang w:eastAsia="es-ES"/>
        </w:rPr>
        <w:t>con</w:t>
      </w:r>
      <w:r w:rsidR="00823267" w:rsidRPr="004819FF">
        <w:rPr>
          <w:rFonts w:ascii="Arial" w:eastAsia="Times New Roman" w:hAnsi="Arial" w:cs="Arial"/>
          <w:b/>
          <w:sz w:val="24"/>
          <w:szCs w:val="24"/>
          <w:lang w:eastAsia="es-ES"/>
        </w:rPr>
        <w:t xml:space="preserve">siderado generalmente como uno de los representantes contemporáneos del tomismo y </w:t>
      </w:r>
      <w:r w:rsidR="005D733A">
        <w:rPr>
          <w:rFonts w:ascii="Arial" w:eastAsia="Times New Roman" w:hAnsi="Arial" w:cs="Arial"/>
          <w:b/>
          <w:sz w:val="24"/>
          <w:szCs w:val="24"/>
          <w:lang w:eastAsia="es-ES"/>
        </w:rPr>
        <w:t xml:space="preserve">del </w:t>
      </w:r>
      <w:r w:rsidR="00823267" w:rsidRPr="004819FF">
        <w:rPr>
          <w:rFonts w:ascii="Arial" w:eastAsia="Times New Roman" w:hAnsi="Arial" w:cs="Arial"/>
          <w:b/>
          <w:sz w:val="24"/>
          <w:szCs w:val="24"/>
          <w:lang w:eastAsia="es-ES"/>
        </w:rPr>
        <w:t>personalismo comunitario, pues fue el primero que desarroll</w:t>
      </w:r>
      <w:r w:rsidR="005D733A">
        <w:rPr>
          <w:rFonts w:ascii="Arial" w:eastAsia="Times New Roman" w:hAnsi="Arial" w:cs="Arial"/>
          <w:b/>
          <w:sz w:val="24"/>
          <w:szCs w:val="24"/>
          <w:lang w:eastAsia="es-ES"/>
        </w:rPr>
        <w:t>ó</w:t>
      </w:r>
      <w:r w:rsidR="00823267" w:rsidRPr="004819FF">
        <w:rPr>
          <w:rFonts w:ascii="Arial" w:eastAsia="Times New Roman" w:hAnsi="Arial" w:cs="Arial"/>
          <w:b/>
          <w:sz w:val="24"/>
          <w:szCs w:val="24"/>
          <w:lang w:eastAsia="es-ES"/>
        </w:rPr>
        <w:t xml:space="preserve"> técnicamente algunos temas personalistas, además de inventar parte de la terminología e influir de este modo </w:t>
      </w:r>
      <w:r w:rsidR="00823267" w:rsidRPr="00C074E5">
        <w:rPr>
          <w:rFonts w:ascii="Arial" w:eastAsia="Times New Roman" w:hAnsi="Arial" w:cs="Arial"/>
          <w:b/>
          <w:sz w:val="24"/>
          <w:szCs w:val="24"/>
          <w:lang w:eastAsia="es-ES"/>
        </w:rPr>
        <w:t>en </w:t>
      </w:r>
      <w:hyperlink r:id="rId35" w:tooltip="Emmanuel Mounier" w:history="1">
        <w:r w:rsidR="00823267" w:rsidRPr="00C074E5">
          <w:rPr>
            <w:rFonts w:ascii="Arial" w:eastAsia="Times New Roman" w:hAnsi="Arial" w:cs="Arial"/>
            <w:b/>
            <w:sz w:val="24"/>
            <w:szCs w:val="24"/>
            <w:lang w:eastAsia="es-ES"/>
          </w:rPr>
          <w:t xml:space="preserve">Emmanuel </w:t>
        </w:r>
        <w:proofErr w:type="spellStart"/>
        <w:r w:rsidR="00823267" w:rsidRPr="00C074E5">
          <w:rPr>
            <w:rFonts w:ascii="Arial" w:eastAsia="Times New Roman" w:hAnsi="Arial" w:cs="Arial"/>
            <w:b/>
            <w:sz w:val="24"/>
            <w:szCs w:val="24"/>
            <w:lang w:eastAsia="es-ES"/>
          </w:rPr>
          <w:t>Mounier</w:t>
        </w:r>
        <w:proofErr w:type="spellEnd"/>
      </w:hyperlink>
      <w:r w:rsidR="005D733A">
        <w:t xml:space="preserve">.  </w:t>
      </w:r>
      <w:r w:rsidR="005D733A">
        <w:rPr>
          <w:rFonts w:ascii="Arial" w:eastAsia="Times New Roman" w:hAnsi="Arial" w:cs="Arial"/>
          <w:b/>
          <w:sz w:val="24"/>
          <w:szCs w:val="24"/>
          <w:lang w:eastAsia="es-ES"/>
        </w:rPr>
        <w:t xml:space="preserve">Este es </w:t>
      </w:r>
      <w:r w:rsidR="00823267" w:rsidRPr="00C074E5">
        <w:rPr>
          <w:rFonts w:ascii="Arial" w:eastAsia="Times New Roman" w:hAnsi="Arial" w:cs="Arial"/>
          <w:b/>
          <w:sz w:val="24"/>
          <w:szCs w:val="24"/>
          <w:lang w:eastAsia="es-ES"/>
        </w:rPr>
        <w:t xml:space="preserve">sin duda la fuente principal de su pensamiento; pero también debe decirse que el pensamiento filosófico de </w:t>
      </w:r>
      <w:proofErr w:type="spellStart"/>
      <w:r w:rsidR="00823267" w:rsidRPr="00C074E5">
        <w:rPr>
          <w:rFonts w:ascii="Arial" w:eastAsia="Times New Roman" w:hAnsi="Arial" w:cs="Arial"/>
          <w:b/>
          <w:sz w:val="24"/>
          <w:szCs w:val="24"/>
          <w:lang w:eastAsia="es-ES"/>
        </w:rPr>
        <w:t>Maritain</w:t>
      </w:r>
      <w:proofErr w:type="spellEnd"/>
      <w:r w:rsidR="00823267" w:rsidRPr="00C074E5">
        <w:rPr>
          <w:rFonts w:ascii="Arial" w:eastAsia="Times New Roman" w:hAnsi="Arial" w:cs="Arial"/>
          <w:b/>
          <w:sz w:val="24"/>
          <w:szCs w:val="24"/>
          <w:lang w:eastAsia="es-ES"/>
        </w:rPr>
        <w:t xml:space="preserve"> tiene una predominante vertiente antropológica que luego se proyecta a la ética y a la filosofía política. </w:t>
      </w:r>
    </w:p>
    <w:p w:rsidR="0031210B" w:rsidRDefault="00474B53" w:rsidP="00C074E5">
      <w:pPr>
        <w:shd w:val="clear" w:color="auto" w:fill="FFFFFF"/>
        <w:spacing w:before="72" w:after="60" w:line="240" w:lineRule="auto"/>
        <w:ind w:left="-993" w:right="-1277" w:firstLine="142"/>
        <w:jc w:val="both"/>
        <w:outlineLvl w:val="2"/>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23267" w:rsidRPr="00C074E5">
        <w:rPr>
          <w:rFonts w:ascii="Arial" w:eastAsia="Times New Roman" w:hAnsi="Arial" w:cs="Arial"/>
          <w:b/>
          <w:sz w:val="24"/>
          <w:szCs w:val="24"/>
          <w:lang w:eastAsia="es-ES"/>
        </w:rPr>
        <w:t>Por ello, si el tomismo es la fuente, no es el caudal</w:t>
      </w:r>
      <w:r w:rsidR="005D733A">
        <w:rPr>
          <w:rFonts w:ascii="Arial" w:eastAsia="Times New Roman" w:hAnsi="Arial" w:cs="Arial"/>
          <w:b/>
          <w:sz w:val="24"/>
          <w:szCs w:val="24"/>
          <w:lang w:eastAsia="es-ES"/>
        </w:rPr>
        <w:t>.</w:t>
      </w:r>
      <w:r>
        <w:rPr>
          <w:rFonts w:ascii="Arial" w:eastAsia="Times New Roman" w:hAnsi="Arial" w:cs="Arial"/>
          <w:b/>
          <w:sz w:val="24"/>
          <w:szCs w:val="24"/>
          <w:lang w:eastAsia="es-ES"/>
        </w:rPr>
        <w:t xml:space="preserve"> </w:t>
      </w:r>
      <w:r w:rsidR="005D733A">
        <w:rPr>
          <w:rFonts w:ascii="Arial" w:eastAsia="Times New Roman" w:hAnsi="Arial" w:cs="Arial"/>
          <w:b/>
          <w:sz w:val="24"/>
          <w:szCs w:val="24"/>
          <w:lang w:eastAsia="es-ES"/>
        </w:rPr>
        <w:t xml:space="preserve"> </w:t>
      </w:r>
      <w:proofErr w:type="spellStart"/>
      <w:r w:rsidR="00823267" w:rsidRPr="00C074E5">
        <w:rPr>
          <w:rFonts w:ascii="Arial" w:eastAsia="Times New Roman" w:hAnsi="Arial" w:cs="Arial"/>
          <w:b/>
          <w:sz w:val="24"/>
          <w:szCs w:val="24"/>
          <w:lang w:eastAsia="es-ES"/>
        </w:rPr>
        <w:t>Maritain</w:t>
      </w:r>
      <w:proofErr w:type="spellEnd"/>
      <w:r w:rsidR="00823267" w:rsidRPr="00C074E5">
        <w:rPr>
          <w:rFonts w:ascii="Arial" w:eastAsia="Times New Roman" w:hAnsi="Arial" w:cs="Arial"/>
          <w:b/>
          <w:sz w:val="24"/>
          <w:szCs w:val="24"/>
          <w:lang w:eastAsia="es-ES"/>
        </w:rPr>
        <w:t xml:space="preserve"> parte del tomismo pero avanza decididamente por sendas que </w:t>
      </w:r>
      <w:hyperlink r:id="rId36" w:tooltip="Santo Tomás de Aquino" w:history="1">
        <w:r w:rsidR="00823267" w:rsidRPr="00C074E5">
          <w:rPr>
            <w:rFonts w:ascii="Arial" w:eastAsia="Times New Roman" w:hAnsi="Arial" w:cs="Arial"/>
            <w:b/>
            <w:sz w:val="24"/>
            <w:szCs w:val="24"/>
            <w:lang w:eastAsia="es-ES"/>
          </w:rPr>
          <w:t>Santo Tomás de Aquino</w:t>
        </w:r>
      </w:hyperlink>
      <w:r w:rsidR="00823267" w:rsidRPr="00C074E5">
        <w:rPr>
          <w:rFonts w:ascii="Arial" w:eastAsia="Times New Roman" w:hAnsi="Arial" w:cs="Arial"/>
          <w:b/>
          <w:sz w:val="24"/>
          <w:szCs w:val="24"/>
          <w:lang w:eastAsia="es-ES"/>
        </w:rPr>
        <w:t> </w:t>
      </w:r>
      <w:r w:rsidR="0031210B">
        <w:rPr>
          <w:rFonts w:ascii="Arial" w:eastAsia="Times New Roman" w:hAnsi="Arial" w:cs="Arial"/>
          <w:b/>
          <w:sz w:val="24"/>
          <w:szCs w:val="24"/>
          <w:lang w:eastAsia="es-ES"/>
        </w:rPr>
        <w:t>. N</w:t>
      </w:r>
      <w:r w:rsidR="00823267" w:rsidRPr="00C074E5">
        <w:rPr>
          <w:rFonts w:ascii="Arial" w:eastAsia="Times New Roman" w:hAnsi="Arial" w:cs="Arial"/>
          <w:b/>
          <w:sz w:val="24"/>
          <w:szCs w:val="24"/>
          <w:lang w:eastAsia="es-ES"/>
        </w:rPr>
        <w:t>o recorrió</w:t>
      </w:r>
      <w:r w:rsidR="0031210B">
        <w:rPr>
          <w:rFonts w:ascii="Arial" w:eastAsia="Times New Roman" w:hAnsi="Arial" w:cs="Arial"/>
          <w:b/>
          <w:sz w:val="24"/>
          <w:szCs w:val="24"/>
          <w:lang w:eastAsia="es-ES"/>
        </w:rPr>
        <w:t xml:space="preserve"> formas</w:t>
      </w:r>
      <w:r w:rsidR="00823267" w:rsidRPr="00C074E5">
        <w:rPr>
          <w:rFonts w:ascii="Arial" w:eastAsia="Times New Roman" w:hAnsi="Arial" w:cs="Arial"/>
          <w:b/>
          <w:sz w:val="24"/>
          <w:szCs w:val="24"/>
          <w:lang w:eastAsia="es-ES"/>
        </w:rPr>
        <w:t xml:space="preserve"> como las anteriormente señaladas</w:t>
      </w:r>
      <w:r w:rsidR="005D733A">
        <w:rPr>
          <w:rFonts w:ascii="Arial" w:eastAsia="Times New Roman" w:hAnsi="Arial" w:cs="Arial"/>
          <w:b/>
          <w:sz w:val="24"/>
          <w:szCs w:val="24"/>
          <w:lang w:eastAsia="es-ES"/>
        </w:rPr>
        <w:t>:  personalidad, libertad, concienc</w:t>
      </w:r>
      <w:r w:rsidR="00DA657C">
        <w:rPr>
          <w:rFonts w:ascii="Arial" w:eastAsia="Times New Roman" w:hAnsi="Arial" w:cs="Arial"/>
          <w:b/>
          <w:sz w:val="24"/>
          <w:szCs w:val="24"/>
          <w:lang w:eastAsia="es-ES"/>
        </w:rPr>
        <w:t>i</w:t>
      </w:r>
      <w:r w:rsidR="005D733A">
        <w:rPr>
          <w:rFonts w:ascii="Arial" w:eastAsia="Times New Roman" w:hAnsi="Arial" w:cs="Arial"/>
          <w:b/>
          <w:sz w:val="24"/>
          <w:szCs w:val="24"/>
          <w:lang w:eastAsia="es-ES"/>
        </w:rPr>
        <w:t xml:space="preserve">a, solidaridad... </w:t>
      </w:r>
      <w:r w:rsidR="00823267" w:rsidRPr="00C074E5">
        <w:rPr>
          <w:rFonts w:ascii="Arial" w:eastAsia="Times New Roman" w:hAnsi="Arial" w:cs="Arial"/>
          <w:b/>
          <w:sz w:val="24"/>
          <w:szCs w:val="24"/>
          <w:lang w:eastAsia="es-ES"/>
        </w:rPr>
        <w:t>. Dentro de esta antropología su idea central parece ser la consideración del ser humano, esencialmente, como un ser de carencias</w:t>
      </w:r>
      <w:r w:rsidR="00823267" w:rsidRPr="004819FF">
        <w:rPr>
          <w:rFonts w:ascii="Arial" w:eastAsia="Times New Roman" w:hAnsi="Arial" w:cs="Arial"/>
          <w:b/>
          <w:sz w:val="24"/>
          <w:szCs w:val="24"/>
          <w:lang w:eastAsia="es-ES"/>
        </w:rPr>
        <w:t xml:space="preserve">: como "el más desprotegido de todos los animales". </w:t>
      </w:r>
    </w:p>
    <w:p w:rsidR="005D733A" w:rsidRDefault="0031210B" w:rsidP="0031210B">
      <w:pPr>
        <w:shd w:val="clear" w:color="auto" w:fill="FFFFFF"/>
        <w:spacing w:before="72" w:after="60" w:line="240" w:lineRule="auto"/>
        <w:ind w:left="-993" w:right="-1277" w:firstLine="142"/>
        <w:jc w:val="both"/>
        <w:outlineLvl w:val="2"/>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No es una idea enteramente suya, pues con distintos matices se encuentra en buena parte de la antropología contemporánea. Sí que le pertenece el desarrollo de carácter trascendente que nace de dicha idea.</w:t>
      </w:r>
      <w:r>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 xml:space="preserve">La humanidad </w:t>
      </w:r>
      <w:r w:rsidR="005D733A">
        <w:rPr>
          <w:rFonts w:ascii="Arial" w:eastAsia="Times New Roman" w:hAnsi="Arial" w:cs="Arial"/>
          <w:b/>
          <w:sz w:val="24"/>
          <w:szCs w:val="24"/>
          <w:lang w:eastAsia="es-ES"/>
        </w:rPr>
        <w:t xml:space="preserve"> y</w:t>
      </w:r>
      <w:r w:rsidR="00474B53">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"la esencia del verdadero hombre" se expresa</w:t>
      </w:r>
      <w:r w:rsidR="005D733A">
        <w:rPr>
          <w:rFonts w:ascii="Arial" w:eastAsia="Times New Roman" w:hAnsi="Arial" w:cs="Arial"/>
          <w:b/>
          <w:sz w:val="24"/>
          <w:szCs w:val="24"/>
          <w:lang w:eastAsia="es-ES"/>
        </w:rPr>
        <w:t>n</w:t>
      </w:r>
      <w:r w:rsidR="00823267" w:rsidRPr="004819FF">
        <w:rPr>
          <w:rFonts w:ascii="Arial" w:eastAsia="Times New Roman" w:hAnsi="Arial" w:cs="Arial"/>
          <w:b/>
          <w:sz w:val="24"/>
          <w:szCs w:val="24"/>
          <w:lang w:eastAsia="es-ES"/>
        </w:rPr>
        <w:t xml:space="preserve"> en la cultura, de tal manera que el hombre no es un animal de naturaleza, sino un animal de cultura; su naturaleza consiste en su cultura, entendiendo esta principalmente en su dimensión subjetiva; esto es como cultivo.</w:t>
      </w:r>
      <w:r w:rsidR="005D733A">
        <w:rPr>
          <w:rFonts w:ascii="Arial" w:eastAsia="Times New Roman" w:hAnsi="Arial" w:cs="Arial"/>
          <w:b/>
          <w:sz w:val="24"/>
          <w:szCs w:val="24"/>
          <w:lang w:eastAsia="es-ES"/>
        </w:rPr>
        <w:t xml:space="preserve"> Y el cultivo es siembre y es cosecha.</w:t>
      </w:r>
    </w:p>
    <w:p w:rsidR="00823267" w:rsidRPr="004819FF" w:rsidRDefault="00823267" w:rsidP="004819FF">
      <w:pPr>
        <w:shd w:val="clear" w:color="auto" w:fill="FFFFFF"/>
        <w:spacing w:before="120" w:after="120" w:line="240" w:lineRule="auto"/>
        <w:ind w:left="-993" w:right="-1277" w:firstLine="142"/>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 De esta forma viene dada la apertura a la consideración de la educación como eminente tarea humana; pues puede decirse que, para </w:t>
      </w:r>
      <w:proofErr w:type="spellStart"/>
      <w:r w:rsidRPr="004819FF">
        <w:rPr>
          <w:rFonts w:ascii="Arial" w:eastAsia="Times New Roman" w:hAnsi="Arial" w:cs="Arial"/>
          <w:b/>
          <w:sz w:val="24"/>
          <w:szCs w:val="24"/>
          <w:lang w:eastAsia="es-ES"/>
        </w:rPr>
        <w:t>Maritain</w:t>
      </w:r>
      <w:proofErr w:type="spellEnd"/>
      <w:r w:rsidRPr="004819FF">
        <w:rPr>
          <w:rFonts w:ascii="Arial" w:eastAsia="Times New Roman" w:hAnsi="Arial" w:cs="Arial"/>
          <w:b/>
          <w:sz w:val="24"/>
          <w:szCs w:val="24"/>
          <w:lang w:eastAsia="es-ES"/>
        </w:rPr>
        <w:t>, la educación es la vía para la humanización del hombre. La humanización es el esencial dinamismo que mueve y da sentido a la conducta humana. El animal simplemente sobrevive; el hombre trasciende este dinamismo primario pues se da a sí mismo los recursos para la supervivencia y, así, va más allá de ellos: los trasciende.</w:t>
      </w:r>
    </w:p>
    <w:p w:rsidR="00823267" w:rsidRPr="004819FF" w:rsidRDefault="00474B53" w:rsidP="004819FF">
      <w:pPr>
        <w:shd w:val="clear" w:color="auto" w:fill="FFFFFF"/>
        <w:spacing w:before="120" w:after="120" w:line="240" w:lineRule="auto"/>
        <w:ind w:left="-993" w:right="-1277"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 xml:space="preserve">En esto consiste el paso de individuo a persona que, para </w:t>
      </w:r>
      <w:proofErr w:type="spellStart"/>
      <w:r w:rsidR="00823267" w:rsidRPr="004819FF">
        <w:rPr>
          <w:rFonts w:ascii="Arial" w:eastAsia="Times New Roman" w:hAnsi="Arial" w:cs="Arial"/>
          <w:b/>
          <w:sz w:val="24"/>
          <w:szCs w:val="24"/>
          <w:lang w:eastAsia="es-ES"/>
        </w:rPr>
        <w:t>Maritain</w:t>
      </w:r>
      <w:proofErr w:type="spellEnd"/>
      <w:r w:rsidR="00823267" w:rsidRPr="004819FF">
        <w:rPr>
          <w:rFonts w:ascii="Arial" w:eastAsia="Times New Roman" w:hAnsi="Arial" w:cs="Arial"/>
          <w:b/>
          <w:sz w:val="24"/>
          <w:szCs w:val="24"/>
          <w:lang w:eastAsia="es-ES"/>
        </w:rPr>
        <w:t xml:space="preserve"> es otra forma de considerar la existencia plena y radicalmente humana. Además de como tomista, </w:t>
      </w:r>
      <w:proofErr w:type="spellStart"/>
      <w:r w:rsidR="00823267" w:rsidRPr="004819FF">
        <w:rPr>
          <w:rFonts w:ascii="Arial" w:eastAsia="Times New Roman" w:hAnsi="Arial" w:cs="Arial"/>
          <w:b/>
          <w:sz w:val="24"/>
          <w:szCs w:val="24"/>
          <w:lang w:eastAsia="es-ES"/>
        </w:rPr>
        <w:t>Maritain</w:t>
      </w:r>
      <w:proofErr w:type="spellEnd"/>
      <w:r w:rsidR="00823267" w:rsidRPr="004819FF">
        <w:rPr>
          <w:rFonts w:ascii="Arial" w:eastAsia="Times New Roman" w:hAnsi="Arial" w:cs="Arial"/>
          <w:b/>
          <w:sz w:val="24"/>
          <w:szCs w:val="24"/>
          <w:lang w:eastAsia="es-ES"/>
        </w:rPr>
        <w:t xml:space="preserve"> es considerado como un </w:t>
      </w:r>
      <w:r w:rsidR="00823267" w:rsidRPr="00C074E5">
        <w:rPr>
          <w:rFonts w:ascii="Arial" w:eastAsia="Times New Roman" w:hAnsi="Arial" w:cs="Arial"/>
          <w:b/>
          <w:sz w:val="24"/>
          <w:szCs w:val="24"/>
          <w:lang w:eastAsia="es-ES"/>
        </w:rPr>
        <w:t>personalista; la síntesis de ambas dimensiones está en su personalismo cristiano que, junto con </w:t>
      </w:r>
      <w:hyperlink r:id="rId37" w:tooltip="Gabriel Marcel" w:history="1">
        <w:r w:rsidR="00823267" w:rsidRPr="00C074E5">
          <w:rPr>
            <w:rFonts w:ascii="Arial" w:eastAsia="Times New Roman" w:hAnsi="Arial" w:cs="Arial"/>
            <w:b/>
            <w:sz w:val="24"/>
            <w:szCs w:val="24"/>
            <w:lang w:eastAsia="es-ES"/>
          </w:rPr>
          <w:t>Gabriel Marcel</w:t>
        </w:r>
      </w:hyperlink>
      <w:r w:rsidR="00823267" w:rsidRPr="00C074E5">
        <w:rPr>
          <w:rFonts w:ascii="Arial" w:eastAsia="Times New Roman" w:hAnsi="Arial" w:cs="Arial"/>
          <w:b/>
          <w:sz w:val="24"/>
          <w:szCs w:val="24"/>
          <w:lang w:eastAsia="es-ES"/>
        </w:rPr>
        <w:t> que, por cierto, también fue discípulo de H. Bergson, le distingue de otras visiones o pensamientos</w:t>
      </w:r>
      <w:r w:rsidR="00823267" w:rsidRPr="004819FF">
        <w:rPr>
          <w:rFonts w:ascii="Arial" w:eastAsia="Times New Roman" w:hAnsi="Arial" w:cs="Arial"/>
          <w:b/>
          <w:sz w:val="24"/>
          <w:szCs w:val="24"/>
          <w:lang w:eastAsia="es-ES"/>
        </w:rPr>
        <w:t xml:space="preserve"> personalistas.</w:t>
      </w:r>
    </w:p>
    <w:p w:rsidR="00823267" w:rsidRPr="004819FF" w:rsidRDefault="00823267" w:rsidP="004819FF">
      <w:pPr>
        <w:shd w:val="clear" w:color="auto" w:fill="FFFFFF"/>
        <w:spacing w:before="120" w:after="120" w:line="240" w:lineRule="auto"/>
        <w:ind w:left="-993" w:right="-1277" w:firstLine="142"/>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Para </w:t>
      </w:r>
      <w:proofErr w:type="spellStart"/>
      <w:r w:rsidRPr="004819FF">
        <w:rPr>
          <w:rFonts w:ascii="Arial" w:eastAsia="Times New Roman" w:hAnsi="Arial" w:cs="Arial"/>
          <w:b/>
          <w:sz w:val="24"/>
          <w:szCs w:val="24"/>
          <w:lang w:eastAsia="es-ES"/>
        </w:rPr>
        <w:t>Maritain</w:t>
      </w:r>
      <w:proofErr w:type="spellEnd"/>
      <w:r w:rsidRPr="004819FF">
        <w:rPr>
          <w:rFonts w:ascii="Arial" w:eastAsia="Times New Roman" w:hAnsi="Arial" w:cs="Arial"/>
          <w:b/>
          <w:sz w:val="24"/>
          <w:szCs w:val="24"/>
          <w:lang w:eastAsia="es-ES"/>
        </w:rPr>
        <w:t>, "la idea completa del hombre, la idea integral del hombre</w:t>
      </w:r>
      <w:r w:rsidR="00474B53">
        <w:rPr>
          <w:rFonts w:ascii="Arial" w:eastAsia="Times New Roman" w:hAnsi="Arial" w:cs="Arial"/>
          <w:b/>
          <w:sz w:val="24"/>
          <w:szCs w:val="24"/>
          <w:lang w:eastAsia="es-ES"/>
        </w:rPr>
        <w:t xml:space="preserve"> es</w:t>
      </w:r>
      <w:r w:rsidRPr="004819FF">
        <w:rPr>
          <w:rFonts w:ascii="Arial" w:eastAsia="Times New Roman" w:hAnsi="Arial" w:cs="Arial"/>
          <w:b/>
          <w:sz w:val="24"/>
          <w:szCs w:val="24"/>
          <w:lang w:eastAsia="es-ES"/>
        </w:rPr>
        <w:t xml:space="preserve"> necesaria para la educación</w:t>
      </w:r>
      <w:r w:rsidR="005D733A">
        <w:rPr>
          <w:rFonts w:ascii="Arial" w:eastAsia="Times New Roman" w:hAnsi="Arial" w:cs="Arial"/>
          <w:b/>
          <w:sz w:val="24"/>
          <w:szCs w:val="24"/>
          <w:lang w:eastAsia="es-ES"/>
        </w:rPr>
        <w:t>"</w:t>
      </w:r>
      <w:r w:rsidR="00474B53">
        <w:rPr>
          <w:rFonts w:ascii="Arial" w:eastAsia="Times New Roman" w:hAnsi="Arial" w:cs="Arial"/>
          <w:b/>
          <w:sz w:val="24"/>
          <w:szCs w:val="24"/>
          <w:lang w:eastAsia="es-ES"/>
        </w:rPr>
        <w:t xml:space="preserve"> y</w:t>
      </w:r>
      <w:r w:rsidRPr="004819FF">
        <w:rPr>
          <w:rFonts w:ascii="Arial" w:eastAsia="Times New Roman" w:hAnsi="Arial" w:cs="Arial"/>
          <w:b/>
          <w:sz w:val="24"/>
          <w:szCs w:val="24"/>
          <w:lang w:eastAsia="es-ES"/>
        </w:rPr>
        <w:t xml:space="preserve"> no puede ser sino una idea filosófica y religiosa. Filosófica porque esa idea tiene por objeto la naturaleza o esencia del hombre; y religiosa en razón del estado existencial de la naturaleza humana con relación a Dios".</w:t>
      </w:r>
    </w:p>
    <w:p w:rsidR="005D733A" w:rsidRDefault="00823267" w:rsidP="004819FF">
      <w:pPr>
        <w:shd w:val="clear" w:color="auto" w:fill="FFFFFF"/>
        <w:spacing w:before="120" w:after="120" w:line="240" w:lineRule="auto"/>
        <w:ind w:left="-993" w:right="-1277" w:firstLine="142"/>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El cultivo del hombre culmina en la dimensión religiosa, en la apertura a Dios, la radical </w:t>
      </w:r>
      <w:r w:rsidRPr="00C074E5">
        <w:rPr>
          <w:rFonts w:ascii="Arial" w:eastAsia="Times New Roman" w:hAnsi="Arial" w:cs="Arial"/>
          <w:b/>
          <w:sz w:val="24"/>
          <w:szCs w:val="24"/>
          <w:lang w:eastAsia="es-ES"/>
        </w:rPr>
        <w:t>indigencia originaria de la existencia humana solo puede ser completada por Dios. Tal es el sentido su </w:t>
      </w:r>
      <w:hyperlink r:id="rId38" w:tooltip="Humanismo integral" w:history="1">
        <w:r w:rsidRPr="00C074E5">
          <w:rPr>
            <w:rFonts w:ascii="Arial" w:eastAsia="Times New Roman" w:hAnsi="Arial" w:cs="Arial"/>
            <w:b/>
            <w:sz w:val="24"/>
            <w:szCs w:val="24"/>
            <w:lang w:eastAsia="es-ES"/>
          </w:rPr>
          <w:t>humanismo integral</w:t>
        </w:r>
      </w:hyperlink>
      <w:r w:rsidRPr="00C074E5">
        <w:rPr>
          <w:rFonts w:ascii="Arial" w:eastAsia="Times New Roman" w:hAnsi="Arial" w:cs="Arial"/>
          <w:b/>
          <w:sz w:val="24"/>
          <w:szCs w:val="24"/>
          <w:lang w:eastAsia="es-ES"/>
        </w:rPr>
        <w:t>, título de uno de sus más difundidos libros y posiblemente el nombre más adecuado y</w:t>
      </w:r>
      <w:r w:rsidRPr="004819FF">
        <w:rPr>
          <w:rFonts w:ascii="Arial" w:eastAsia="Times New Roman" w:hAnsi="Arial" w:cs="Arial"/>
          <w:b/>
          <w:sz w:val="24"/>
          <w:szCs w:val="24"/>
          <w:lang w:eastAsia="es-ES"/>
        </w:rPr>
        <w:t xml:space="preserve"> más fiel para la filosofía de </w:t>
      </w:r>
      <w:proofErr w:type="spellStart"/>
      <w:r w:rsidRPr="004819FF">
        <w:rPr>
          <w:rFonts w:ascii="Arial" w:eastAsia="Times New Roman" w:hAnsi="Arial" w:cs="Arial"/>
          <w:b/>
          <w:sz w:val="24"/>
          <w:szCs w:val="24"/>
          <w:lang w:eastAsia="es-ES"/>
        </w:rPr>
        <w:t>Maritain</w:t>
      </w:r>
      <w:proofErr w:type="spellEnd"/>
      <w:r w:rsidRPr="004819FF">
        <w:rPr>
          <w:rFonts w:ascii="Arial" w:eastAsia="Times New Roman" w:hAnsi="Arial" w:cs="Arial"/>
          <w:b/>
          <w:sz w:val="24"/>
          <w:szCs w:val="24"/>
          <w:lang w:eastAsia="es-ES"/>
        </w:rPr>
        <w:t xml:space="preserve">, que no es una teología particular, sino una antropología filosófica, pues "desde el punto de vista filosófico la noción principal sobre la que nos importa insistir aquí es la noción de persona. </w:t>
      </w:r>
    </w:p>
    <w:p w:rsidR="00823267" w:rsidRDefault="00823267" w:rsidP="004819FF">
      <w:pPr>
        <w:shd w:val="clear" w:color="auto" w:fill="FFFFFF"/>
        <w:spacing w:before="120" w:after="120" w:line="240" w:lineRule="auto"/>
        <w:ind w:left="-993" w:right="-1277" w:firstLine="142"/>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El hombre es una persona que se gobierna a sí misma por su inteligencia y su voluntad. El hombre no existe simplemente como ser físico. Posee en sí una existencia más rica y más noble, la sobre existencia espiritual propia del conocimiento y del amor".</w:t>
      </w:r>
    </w:p>
    <w:p w:rsidR="00DA657C" w:rsidRPr="00ED0570" w:rsidRDefault="00DA657C" w:rsidP="00ED0570">
      <w:pPr>
        <w:shd w:val="clear" w:color="auto" w:fill="FFFFFF"/>
        <w:spacing w:before="120" w:after="120" w:line="240" w:lineRule="auto"/>
        <w:ind w:left="-993" w:right="-1277" w:firstLine="142"/>
        <w:jc w:val="center"/>
        <w:rPr>
          <w:rFonts w:ascii="Arial" w:eastAsia="Times New Roman" w:hAnsi="Arial" w:cs="Arial"/>
          <w:b/>
          <w:color w:val="0070C0"/>
          <w:lang w:eastAsia="es-ES"/>
        </w:rPr>
      </w:pPr>
      <w:r w:rsidRPr="00ED0570">
        <w:rPr>
          <w:rFonts w:ascii="Arial" w:eastAsia="Times New Roman" w:hAnsi="Arial" w:cs="Arial"/>
          <w:b/>
          <w:noProof/>
          <w:color w:val="0070C0"/>
          <w:lang w:eastAsia="es-ES"/>
        </w:rPr>
        <w:drawing>
          <wp:inline distT="0" distB="0" distL="0" distR="0">
            <wp:extent cx="1314450" cy="1521006"/>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srcRect l="14991" t="32798" r="72663" b="48624"/>
                    <a:stretch>
                      <a:fillRect/>
                    </a:stretch>
                  </pic:blipFill>
                  <pic:spPr bwMode="auto">
                    <a:xfrm>
                      <a:off x="0" y="0"/>
                      <a:ext cx="1314450" cy="1521006"/>
                    </a:xfrm>
                    <a:prstGeom prst="rect">
                      <a:avLst/>
                    </a:prstGeom>
                    <a:noFill/>
                    <a:ln w="9525">
                      <a:noFill/>
                      <a:miter lim="800000"/>
                      <a:headEnd/>
                      <a:tailEnd/>
                    </a:ln>
                  </pic:spPr>
                </pic:pic>
              </a:graphicData>
            </a:graphic>
          </wp:inline>
        </w:drawing>
      </w:r>
      <w:r w:rsidRPr="00ED0570">
        <w:rPr>
          <w:rFonts w:ascii="Arial" w:eastAsia="Times New Roman" w:hAnsi="Arial" w:cs="Arial"/>
          <w:b/>
          <w:noProof/>
          <w:color w:val="0070C0"/>
          <w:lang w:eastAsia="es-ES"/>
        </w:rPr>
        <w:drawing>
          <wp:inline distT="0" distB="0" distL="0" distR="0">
            <wp:extent cx="1442197" cy="1571625"/>
            <wp:effectExtent l="19050" t="0" r="5603"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srcRect l="1587" t="64679" r="84656" b="15826"/>
                    <a:stretch>
                      <a:fillRect/>
                    </a:stretch>
                  </pic:blipFill>
                  <pic:spPr bwMode="auto">
                    <a:xfrm>
                      <a:off x="0" y="0"/>
                      <a:ext cx="1442197" cy="1571625"/>
                    </a:xfrm>
                    <a:prstGeom prst="rect">
                      <a:avLst/>
                    </a:prstGeom>
                    <a:noFill/>
                    <a:ln w="9525">
                      <a:noFill/>
                      <a:miter lim="800000"/>
                      <a:headEnd/>
                      <a:tailEnd/>
                    </a:ln>
                  </pic:spPr>
                </pic:pic>
              </a:graphicData>
            </a:graphic>
          </wp:inline>
        </w:drawing>
      </w:r>
      <w:r w:rsidRPr="00ED0570">
        <w:rPr>
          <w:rFonts w:ascii="Arial" w:eastAsia="Times New Roman" w:hAnsi="Arial" w:cs="Arial"/>
          <w:b/>
          <w:noProof/>
          <w:color w:val="0070C0"/>
          <w:lang w:eastAsia="es-ES"/>
        </w:rPr>
        <w:drawing>
          <wp:inline distT="0" distB="0" distL="0" distR="0">
            <wp:extent cx="1155197" cy="1457325"/>
            <wp:effectExtent l="19050" t="0" r="6853"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srcRect l="16755" t="40367" r="71781" b="40826"/>
                    <a:stretch>
                      <a:fillRect/>
                    </a:stretch>
                  </pic:blipFill>
                  <pic:spPr bwMode="auto">
                    <a:xfrm>
                      <a:off x="0" y="0"/>
                      <a:ext cx="1155197" cy="1457325"/>
                    </a:xfrm>
                    <a:prstGeom prst="rect">
                      <a:avLst/>
                    </a:prstGeom>
                    <a:noFill/>
                    <a:ln w="9525">
                      <a:noFill/>
                      <a:miter lim="800000"/>
                      <a:headEnd/>
                      <a:tailEnd/>
                    </a:ln>
                  </pic:spPr>
                </pic:pic>
              </a:graphicData>
            </a:graphic>
          </wp:inline>
        </w:drawing>
      </w:r>
    </w:p>
    <w:p w:rsidR="00DA657C" w:rsidRPr="00ED0570" w:rsidRDefault="00DA657C" w:rsidP="00ED0570">
      <w:pPr>
        <w:shd w:val="clear" w:color="auto" w:fill="FFFFFF"/>
        <w:spacing w:before="120" w:after="120" w:line="240" w:lineRule="auto"/>
        <w:ind w:left="-993" w:right="-1277" w:firstLine="142"/>
        <w:jc w:val="center"/>
        <w:rPr>
          <w:rFonts w:ascii="Arial" w:eastAsia="Times New Roman" w:hAnsi="Arial" w:cs="Arial"/>
          <w:b/>
          <w:color w:val="0070C0"/>
          <w:lang w:val="en-US" w:eastAsia="es-ES"/>
        </w:rPr>
      </w:pPr>
      <w:r w:rsidRPr="00ED0570">
        <w:rPr>
          <w:rFonts w:ascii="Arial" w:eastAsia="Times New Roman" w:hAnsi="Arial" w:cs="Arial"/>
          <w:b/>
          <w:color w:val="0070C0"/>
          <w:lang w:val="en-US" w:eastAsia="es-ES"/>
        </w:rPr>
        <w:t xml:space="preserve">Maurice Blondel </w:t>
      </w:r>
      <w:r w:rsidR="00545CC2">
        <w:rPr>
          <w:rFonts w:ascii="Arial" w:eastAsia="Times New Roman" w:hAnsi="Arial" w:cs="Arial"/>
          <w:b/>
          <w:color w:val="0070C0"/>
          <w:lang w:val="en-US" w:eastAsia="es-ES"/>
        </w:rPr>
        <w:t xml:space="preserve">          </w:t>
      </w:r>
      <w:r w:rsidRPr="00ED0570">
        <w:rPr>
          <w:rFonts w:ascii="Arial" w:eastAsia="Times New Roman" w:hAnsi="Arial" w:cs="Arial"/>
          <w:b/>
          <w:color w:val="0070C0"/>
          <w:lang w:val="en-US" w:eastAsia="es-ES"/>
        </w:rPr>
        <w:t>J. Maritai</w:t>
      </w:r>
      <w:r w:rsidR="00474B53">
        <w:rPr>
          <w:rFonts w:ascii="Arial" w:eastAsia="Times New Roman" w:hAnsi="Arial" w:cs="Arial"/>
          <w:b/>
          <w:color w:val="0070C0"/>
          <w:lang w:val="en-US" w:eastAsia="es-ES"/>
        </w:rPr>
        <w:t>n</w:t>
      </w:r>
      <w:r w:rsidRPr="00ED0570">
        <w:rPr>
          <w:rFonts w:ascii="Arial" w:eastAsia="Times New Roman" w:hAnsi="Arial" w:cs="Arial"/>
          <w:b/>
          <w:color w:val="0070C0"/>
          <w:lang w:val="en-US" w:eastAsia="es-ES"/>
        </w:rPr>
        <w:t xml:space="preserve"> </w:t>
      </w:r>
      <w:r w:rsidR="00545CC2">
        <w:rPr>
          <w:rFonts w:ascii="Arial" w:eastAsia="Times New Roman" w:hAnsi="Arial" w:cs="Arial"/>
          <w:b/>
          <w:color w:val="0070C0"/>
          <w:lang w:val="en-US" w:eastAsia="es-ES"/>
        </w:rPr>
        <w:t xml:space="preserve">               </w:t>
      </w:r>
      <w:r w:rsidRPr="00ED0570">
        <w:rPr>
          <w:rFonts w:ascii="Arial" w:eastAsia="Times New Roman" w:hAnsi="Arial" w:cs="Arial"/>
          <w:b/>
          <w:color w:val="0070C0"/>
          <w:lang w:val="en-US" w:eastAsia="es-ES"/>
        </w:rPr>
        <w:t xml:space="preserve">  R. Guardini</w:t>
      </w:r>
    </w:p>
    <w:p w:rsidR="00823267" w:rsidRPr="00C074E5" w:rsidRDefault="00434D86" w:rsidP="004819FF">
      <w:pPr>
        <w:shd w:val="clear" w:color="auto" w:fill="FFFFFF"/>
        <w:spacing w:after="120" w:line="240" w:lineRule="auto"/>
        <w:ind w:left="-1134" w:right="-1277" w:firstLine="141"/>
        <w:jc w:val="both"/>
        <w:rPr>
          <w:rFonts w:ascii="Arial" w:hAnsi="Arial" w:cs="Arial"/>
          <w:b/>
          <w:sz w:val="24"/>
          <w:szCs w:val="24"/>
        </w:rPr>
      </w:pPr>
      <w:r w:rsidRPr="00910846">
        <w:rPr>
          <w:rFonts w:ascii="Arial" w:hAnsi="Arial" w:cs="Arial"/>
          <w:b/>
          <w:sz w:val="24"/>
          <w:szCs w:val="24"/>
        </w:rPr>
        <w:t>•</w:t>
      </w:r>
      <w:r w:rsidR="00823267" w:rsidRPr="00434D86">
        <w:rPr>
          <w:rFonts w:ascii="Arial" w:eastAsia="Times New Roman" w:hAnsi="Arial" w:cs="Arial"/>
          <w:b/>
          <w:i/>
          <w:iCs/>
          <w:color w:val="0070C0"/>
          <w:sz w:val="24"/>
          <w:szCs w:val="24"/>
          <w:lang w:eastAsia="es-ES"/>
        </w:rPr>
        <w:t> </w:t>
      </w:r>
      <w:hyperlink r:id="rId42" w:tooltip="Romano Guardini" w:history="1">
        <w:r w:rsidR="00823267" w:rsidRPr="00434D86">
          <w:rPr>
            <w:rFonts w:ascii="Arial" w:eastAsia="Times New Roman" w:hAnsi="Arial" w:cs="Arial"/>
            <w:b/>
            <w:color w:val="0070C0"/>
            <w:sz w:val="24"/>
            <w:szCs w:val="24"/>
            <w:lang w:eastAsia="es-ES"/>
          </w:rPr>
          <w:t xml:space="preserve">Romano </w:t>
        </w:r>
        <w:proofErr w:type="spellStart"/>
        <w:r w:rsidR="00823267" w:rsidRPr="00434D86">
          <w:rPr>
            <w:rFonts w:ascii="Arial" w:eastAsia="Times New Roman" w:hAnsi="Arial" w:cs="Arial"/>
            <w:b/>
            <w:color w:val="0070C0"/>
            <w:sz w:val="24"/>
            <w:szCs w:val="24"/>
            <w:lang w:eastAsia="es-ES"/>
          </w:rPr>
          <w:t>Guardini</w:t>
        </w:r>
        <w:proofErr w:type="spellEnd"/>
      </w:hyperlink>
      <w:r w:rsidR="00C074E5" w:rsidRPr="00434D86">
        <w:rPr>
          <w:rFonts w:ascii="Arial" w:hAnsi="Arial" w:cs="Arial"/>
          <w:b/>
          <w:color w:val="0070C0"/>
          <w:sz w:val="24"/>
          <w:szCs w:val="24"/>
        </w:rPr>
        <w:t>(</w:t>
      </w:r>
      <w:r w:rsidR="00545CC2">
        <w:rPr>
          <w:rFonts w:ascii="Arial" w:hAnsi="Arial" w:cs="Arial"/>
          <w:b/>
          <w:color w:val="0070C0"/>
          <w:sz w:val="24"/>
          <w:szCs w:val="24"/>
        </w:rPr>
        <w:t xml:space="preserve"> </w:t>
      </w:r>
      <w:r w:rsidR="004819FF" w:rsidRPr="00434D86">
        <w:rPr>
          <w:rFonts w:ascii="Arial" w:hAnsi="Arial" w:cs="Arial"/>
          <w:b/>
          <w:color w:val="0070C0"/>
          <w:sz w:val="24"/>
          <w:szCs w:val="24"/>
        </w:rPr>
        <w:t>1885-1968</w:t>
      </w:r>
      <w:r w:rsidR="00C074E5" w:rsidRPr="00434D86">
        <w:rPr>
          <w:rFonts w:ascii="Arial" w:hAnsi="Arial" w:cs="Arial"/>
          <w:b/>
          <w:color w:val="0070C0"/>
          <w:sz w:val="24"/>
          <w:szCs w:val="24"/>
        </w:rPr>
        <w:t>)</w:t>
      </w:r>
      <w:r w:rsidR="00C074E5">
        <w:rPr>
          <w:rFonts w:ascii="Arial" w:hAnsi="Arial" w:cs="Arial"/>
          <w:color w:val="202122"/>
          <w:sz w:val="21"/>
          <w:szCs w:val="21"/>
          <w:shd w:val="clear" w:color="auto" w:fill="FFFFFF"/>
        </w:rPr>
        <w:t> </w:t>
      </w:r>
      <w:r w:rsidR="00545CC2">
        <w:rPr>
          <w:rFonts w:ascii="Arial" w:hAnsi="Arial" w:cs="Arial"/>
          <w:color w:val="202122"/>
          <w:sz w:val="21"/>
          <w:szCs w:val="21"/>
          <w:shd w:val="clear" w:color="auto" w:fill="FFFFFF"/>
        </w:rPr>
        <w:t xml:space="preserve"> </w:t>
      </w:r>
      <w:r w:rsidR="00545CC2">
        <w:rPr>
          <w:rFonts w:ascii="Arial" w:hAnsi="Arial" w:cs="Arial"/>
          <w:b/>
          <w:sz w:val="24"/>
          <w:szCs w:val="24"/>
          <w:shd w:val="clear" w:color="auto" w:fill="FFFFFF"/>
        </w:rPr>
        <w:t>Fue</w:t>
      </w:r>
      <w:r w:rsidR="00C074E5" w:rsidRPr="00C074E5">
        <w:rPr>
          <w:rFonts w:ascii="Arial" w:hAnsi="Arial" w:cs="Arial"/>
          <w:b/>
          <w:sz w:val="24"/>
          <w:szCs w:val="24"/>
          <w:shd w:val="clear" w:color="auto" w:fill="FFFFFF"/>
        </w:rPr>
        <w:t xml:space="preserve"> un </w:t>
      </w:r>
      <w:hyperlink r:id="rId43" w:tooltip="Sacerdote" w:history="1">
        <w:r w:rsidR="00C074E5" w:rsidRPr="00C074E5">
          <w:rPr>
            <w:rStyle w:val="Hipervnculo"/>
            <w:rFonts w:ascii="Arial" w:hAnsi="Arial" w:cs="Arial"/>
            <w:b/>
            <w:color w:val="auto"/>
            <w:sz w:val="24"/>
            <w:szCs w:val="24"/>
            <w:u w:val="none"/>
            <w:shd w:val="clear" w:color="auto" w:fill="FFFFFF"/>
          </w:rPr>
          <w:t>sacerdote</w:t>
        </w:r>
      </w:hyperlink>
      <w:r w:rsidR="00C074E5" w:rsidRPr="00C074E5">
        <w:rPr>
          <w:rFonts w:ascii="Arial" w:hAnsi="Arial" w:cs="Arial"/>
          <w:b/>
          <w:sz w:val="24"/>
          <w:szCs w:val="24"/>
          <w:shd w:val="clear" w:color="auto" w:fill="FFFFFF"/>
        </w:rPr>
        <w:t>, pensador, escritor y académico </w:t>
      </w:r>
      <w:hyperlink r:id="rId44" w:tooltip="Iglesia católica" w:history="1">
        <w:r w:rsidR="00C074E5" w:rsidRPr="00C074E5">
          <w:rPr>
            <w:rStyle w:val="Hipervnculo"/>
            <w:rFonts w:ascii="Arial" w:hAnsi="Arial" w:cs="Arial"/>
            <w:b/>
            <w:color w:val="auto"/>
            <w:sz w:val="24"/>
            <w:szCs w:val="24"/>
            <w:u w:val="none"/>
            <w:shd w:val="clear" w:color="auto" w:fill="FFFFFF"/>
          </w:rPr>
          <w:t>católico</w:t>
        </w:r>
      </w:hyperlink>
      <w:r w:rsidR="00545CC2">
        <w:t xml:space="preserve"> </w:t>
      </w:r>
      <w:r w:rsidR="00C074E5" w:rsidRPr="00C074E5">
        <w:rPr>
          <w:rFonts w:ascii="Arial" w:hAnsi="Arial" w:cs="Arial"/>
          <w:b/>
          <w:sz w:val="24"/>
          <w:szCs w:val="24"/>
          <w:shd w:val="clear" w:color="auto" w:fill="FFFFFF"/>
        </w:rPr>
        <w:t> alemán. Desarrolló sus estudios y su trabajo académico en Alemania. Se lo considera uno de los </w:t>
      </w:r>
      <w:hyperlink r:id="rId45" w:tooltip="Teología" w:history="1">
        <w:r w:rsidR="00C074E5" w:rsidRPr="00C074E5">
          <w:rPr>
            <w:rStyle w:val="Hipervnculo"/>
            <w:rFonts w:ascii="Arial" w:hAnsi="Arial" w:cs="Arial"/>
            <w:b/>
            <w:color w:val="auto"/>
            <w:sz w:val="24"/>
            <w:szCs w:val="24"/>
            <w:u w:val="none"/>
            <w:shd w:val="clear" w:color="auto" w:fill="FFFFFF"/>
          </w:rPr>
          <w:t>teólogos</w:t>
        </w:r>
      </w:hyperlink>
      <w:r w:rsidR="00C074E5" w:rsidRPr="00C074E5">
        <w:rPr>
          <w:rFonts w:ascii="Arial" w:hAnsi="Arial" w:cs="Arial"/>
          <w:b/>
          <w:sz w:val="24"/>
          <w:szCs w:val="24"/>
          <w:shd w:val="clear" w:color="auto" w:fill="FFFFFF"/>
        </w:rPr>
        <w:t> más acreditados del siglo XX: su influencia se extendió a figuras como el filósofo </w:t>
      </w:r>
      <w:proofErr w:type="spellStart"/>
      <w:r w:rsidR="003431D5">
        <w:fldChar w:fldCharType="begin"/>
      </w:r>
      <w:r w:rsidR="0063152B">
        <w:instrText>HYPERLINK "https://es.wikipedia.org/wiki/Josef_Pieper" \o "Josef Pieper"</w:instrText>
      </w:r>
      <w:r w:rsidR="003431D5">
        <w:fldChar w:fldCharType="separate"/>
      </w:r>
      <w:r w:rsidR="00C074E5" w:rsidRPr="00C074E5">
        <w:rPr>
          <w:rStyle w:val="Hipervnculo"/>
          <w:rFonts w:ascii="Arial" w:hAnsi="Arial" w:cs="Arial"/>
          <w:b/>
          <w:color w:val="auto"/>
          <w:sz w:val="24"/>
          <w:szCs w:val="24"/>
          <w:u w:val="none"/>
          <w:shd w:val="clear" w:color="auto" w:fill="FFFFFF"/>
        </w:rPr>
        <w:t>Josef</w:t>
      </w:r>
      <w:proofErr w:type="spellEnd"/>
      <w:r w:rsidR="00C074E5" w:rsidRPr="00C074E5">
        <w:rPr>
          <w:rStyle w:val="Hipervnculo"/>
          <w:rFonts w:ascii="Arial" w:hAnsi="Arial" w:cs="Arial"/>
          <w:b/>
          <w:color w:val="auto"/>
          <w:sz w:val="24"/>
          <w:szCs w:val="24"/>
          <w:u w:val="none"/>
          <w:shd w:val="clear" w:color="auto" w:fill="FFFFFF"/>
        </w:rPr>
        <w:t xml:space="preserve"> </w:t>
      </w:r>
      <w:proofErr w:type="spellStart"/>
      <w:r w:rsidR="00C074E5" w:rsidRPr="00C074E5">
        <w:rPr>
          <w:rStyle w:val="Hipervnculo"/>
          <w:rFonts w:ascii="Arial" w:hAnsi="Arial" w:cs="Arial"/>
          <w:b/>
          <w:color w:val="auto"/>
          <w:sz w:val="24"/>
          <w:szCs w:val="24"/>
          <w:u w:val="none"/>
          <w:shd w:val="clear" w:color="auto" w:fill="FFFFFF"/>
        </w:rPr>
        <w:t>Pieper</w:t>
      </w:r>
      <w:proofErr w:type="spellEnd"/>
      <w:r w:rsidR="003431D5">
        <w:fldChar w:fldCharType="end"/>
      </w:r>
      <w:r w:rsidR="00C074E5" w:rsidRPr="00C074E5">
        <w:rPr>
          <w:rFonts w:ascii="Arial" w:hAnsi="Arial" w:cs="Arial"/>
          <w:b/>
          <w:sz w:val="24"/>
          <w:szCs w:val="24"/>
          <w:shd w:val="clear" w:color="auto" w:fill="FFFFFF"/>
        </w:rPr>
        <w:t>, su amigo el director de orquesta </w:t>
      </w:r>
      <w:proofErr w:type="spellStart"/>
      <w:r w:rsidR="003431D5" w:rsidRPr="00C074E5">
        <w:rPr>
          <w:rFonts w:ascii="Arial" w:hAnsi="Arial" w:cs="Arial"/>
          <w:b/>
          <w:sz w:val="24"/>
          <w:szCs w:val="24"/>
        </w:rPr>
        <w:fldChar w:fldCharType="begin"/>
      </w:r>
      <w:r w:rsidR="00C074E5" w:rsidRPr="00C074E5">
        <w:rPr>
          <w:rFonts w:ascii="Arial" w:hAnsi="Arial" w:cs="Arial"/>
          <w:b/>
          <w:sz w:val="24"/>
          <w:szCs w:val="24"/>
        </w:rPr>
        <w:instrText xml:space="preserve"> HYPERLINK "https://es.wikipedia.org/wiki/Eugen_Jochum" \o "Eugen Jochum" </w:instrText>
      </w:r>
      <w:r w:rsidR="003431D5" w:rsidRPr="00C074E5">
        <w:rPr>
          <w:rFonts w:ascii="Arial" w:hAnsi="Arial" w:cs="Arial"/>
          <w:b/>
          <w:sz w:val="24"/>
          <w:szCs w:val="24"/>
        </w:rPr>
        <w:fldChar w:fldCharType="separate"/>
      </w:r>
      <w:r w:rsidR="00C074E5" w:rsidRPr="00C074E5">
        <w:rPr>
          <w:rStyle w:val="Hipervnculo"/>
          <w:rFonts w:ascii="Arial" w:hAnsi="Arial" w:cs="Arial"/>
          <w:b/>
          <w:color w:val="auto"/>
          <w:sz w:val="24"/>
          <w:szCs w:val="24"/>
          <w:u w:val="none"/>
          <w:shd w:val="clear" w:color="auto" w:fill="FFFFFF"/>
        </w:rPr>
        <w:t>Eugen</w:t>
      </w:r>
      <w:proofErr w:type="spellEnd"/>
      <w:r w:rsidR="00545CC2">
        <w:rPr>
          <w:rStyle w:val="Hipervnculo"/>
          <w:rFonts w:ascii="Arial" w:hAnsi="Arial" w:cs="Arial"/>
          <w:b/>
          <w:color w:val="auto"/>
          <w:sz w:val="24"/>
          <w:szCs w:val="24"/>
          <w:u w:val="none"/>
          <w:shd w:val="clear" w:color="auto" w:fill="FFFFFF"/>
        </w:rPr>
        <w:t xml:space="preserve"> </w:t>
      </w:r>
      <w:proofErr w:type="spellStart"/>
      <w:r w:rsidR="00C074E5" w:rsidRPr="00C074E5">
        <w:rPr>
          <w:rStyle w:val="Hipervnculo"/>
          <w:rFonts w:ascii="Arial" w:hAnsi="Arial" w:cs="Arial"/>
          <w:b/>
          <w:color w:val="auto"/>
          <w:sz w:val="24"/>
          <w:szCs w:val="24"/>
          <w:u w:val="none"/>
          <w:shd w:val="clear" w:color="auto" w:fill="FFFFFF"/>
        </w:rPr>
        <w:t>Jochum</w:t>
      </w:r>
      <w:proofErr w:type="spellEnd"/>
      <w:r w:rsidR="003431D5" w:rsidRPr="00C074E5">
        <w:rPr>
          <w:rFonts w:ascii="Arial" w:hAnsi="Arial" w:cs="Arial"/>
          <w:b/>
          <w:sz w:val="24"/>
          <w:szCs w:val="24"/>
        </w:rPr>
        <w:fldChar w:fldCharType="end"/>
      </w:r>
      <w:r w:rsidR="00C074E5" w:rsidRPr="00C074E5">
        <w:rPr>
          <w:rFonts w:ascii="Arial" w:hAnsi="Arial" w:cs="Arial"/>
          <w:b/>
          <w:sz w:val="24"/>
          <w:szCs w:val="24"/>
          <w:shd w:val="clear" w:color="auto" w:fill="FFFFFF"/>
        </w:rPr>
        <w:t>, el sacerdote </w:t>
      </w:r>
      <w:hyperlink r:id="rId46" w:history="1">
        <w:r w:rsidR="00C074E5" w:rsidRPr="00C074E5">
          <w:rPr>
            <w:rStyle w:val="Hipervnculo"/>
            <w:rFonts w:ascii="Arial" w:hAnsi="Arial" w:cs="Arial"/>
            <w:b/>
            <w:color w:val="auto"/>
            <w:sz w:val="24"/>
            <w:szCs w:val="24"/>
            <w:u w:val="none"/>
            <w:shd w:val="clear" w:color="auto" w:fill="FFFFFF"/>
          </w:rPr>
          <w:t xml:space="preserve">Luigi </w:t>
        </w:r>
        <w:proofErr w:type="spellStart"/>
        <w:r w:rsidR="00C074E5" w:rsidRPr="00C074E5">
          <w:rPr>
            <w:rStyle w:val="Hipervnculo"/>
            <w:rFonts w:ascii="Arial" w:hAnsi="Arial" w:cs="Arial"/>
            <w:b/>
            <w:color w:val="auto"/>
            <w:sz w:val="24"/>
            <w:szCs w:val="24"/>
            <w:u w:val="none"/>
            <w:shd w:val="clear" w:color="auto" w:fill="FFFFFF"/>
          </w:rPr>
          <w:t>Giussani</w:t>
        </w:r>
        <w:proofErr w:type="spellEnd"/>
      </w:hyperlink>
      <w:r w:rsidR="00C074E5" w:rsidRPr="00C074E5">
        <w:rPr>
          <w:rFonts w:ascii="Arial" w:hAnsi="Arial" w:cs="Arial"/>
          <w:b/>
          <w:sz w:val="24"/>
          <w:szCs w:val="24"/>
          <w:shd w:val="clear" w:color="auto" w:fill="FFFFFF"/>
        </w:rPr>
        <w:t> (fundador del movimiento </w:t>
      </w:r>
      <w:r w:rsidR="00C074E5" w:rsidRPr="00C074E5">
        <w:rPr>
          <w:rFonts w:ascii="Arial" w:hAnsi="Arial" w:cs="Arial"/>
          <w:b/>
          <w:i/>
          <w:iCs/>
          <w:sz w:val="24"/>
          <w:szCs w:val="24"/>
          <w:shd w:val="clear" w:color="auto" w:fill="FFFFFF"/>
        </w:rPr>
        <w:t>Comunión y Liberación</w:t>
      </w:r>
      <w:r w:rsidR="00C074E5" w:rsidRPr="00C074E5">
        <w:rPr>
          <w:rFonts w:ascii="Arial" w:hAnsi="Arial" w:cs="Arial"/>
          <w:b/>
          <w:sz w:val="24"/>
          <w:szCs w:val="24"/>
          <w:shd w:val="clear" w:color="auto" w:fill="FFFFFF"/>
        </w:rPr>
        <w:t xml:space="preserve">), el educador Félix </w:t>
      </w:r>
      <w:proofErr w:type="spellStart"/>
      <w:r w:rsidR="00C074E5" w:rsidRPr="00C074E5">
        <w:rPr>
          <w:rFonts w:ascii="Arial" w:hAnsi="Arial" w:cs="Arial"/>
          <w:b/>
          <w:sz w:val="24"/>
          <w:szCs w:val="24"/>
          <w:shd w:val="clear" w:color="auto" w:fill="FFFFFF"/>
        </w:rPr>
        <w:t>Messerschmid</w:t>
      </w:r>
      <w:proofErr w:type="spellEnd"/>
      <w:r w:rsidR="00C074E5" w:rsidRPr="00C074E5">
        <w:rPr>
          <w:rFonts w:ascii="Arial" w:hAnsi="Arial" w:cs="Arial"/>
          <w:b/>
          <w:sz w:val="24"/>
          <w:szCs w:val="24"/>
          <w:shd w:val="clear" w:color="auto" w:fill="FFFFFF"/>
        </w:rPr>
        <w:t xml:space="preserve">, </w:t>
      </w:r>
      <w:proofErr w:type="spellStart"/>
      <w:r w:rsidR="00C074E5" w:rsidRPr="00C074E5">
        <w:rPr>
          <w:rFonts w:ascii="Arial" w:hAnsi="Arial" w:cs="Arial"/>
          <w:b/>
          <w:sz w:val="24"/>
          <w:szCs w:val="24"/>
          <w:shd w:val="clear" w:color="auto" w:fill="FFFFFF"/>
        </w:rPr>
        <w:t>Heinrich</w:t>
      </w:r>
      <w:proofErr w:type="spellEnd"/>
      <w:r w:rsidR="00C074E5" w:rsidRPr="00C074E5">
        <w:rPr>
          <w:rFonts w:ascii="Arial" w:hAnsi="Arial" w:cs="Arial"/>
          <w:b/>
          <w:sz w:val="24"/>
          <w:szCs w:val="24"/>
          <w:shd w:val="clear" w:color="auto" w:fill="FFFFFF"/>
        </w:rPr>
        <w:t xml:space="preserve"> </w:t>
      </w:r>
      <w:proofErr w:type="spellStart"/>
      <w:r w:rsidR="00C074E5" w:rsidRPr="00C074E5">
        <w:rPr>
          <w:rFonts w:ascii="Arial" w:hAnsi="Arial" w:cs="Arial"/>
          <w:b/>
          <w:sz w:val="24"/>
          <w:szCs w:val="24"/>
          <w:shd w:val="clear" w:color="auto" w:fill="FFFFFF"/>
        </w:rPr>
        <w:t>Getzeny</w:t>
      </w:r>
      <w:proofErr w:type="spellEnd"/>
      <w:r w:rsidR="00C074E5" w:rsidRPr="00C074E5">
        <w:rPr>
          <w:rFonts w:ascii="Arial" w:hAnsi="Arial" w:cs="Arial"/>
          <w:b/>
          <w:sz w:val="24"/>
          <w:szCs w:val="24"/>
          <w:shd w:val="clear" w:color="auto" w:fill="FFFFFF"/>
        </w:rPr>
        <w:t xml:space="preserve">, el arquitecto </w:t>
      </w:r>
      <w:proofErr w:type="spellStart"/>
      <w:r w:rsidR="00C074E5" w:rsidRPr="00C074E5">
        <w:rPr>
          <w:rFonts w:ascii="Arial" w:hAnsi="Arial" w:cs="Arial"/>
          <w:b/>
          <w:sz w:val="24"/>
          <w:szCs w:val="24"/>
          <w:shd w:val="clear" w:color="auto" w:fill="FFFFFF"/>
        </w:rPr>
        <w:t>Rudolf</w:t>
      </w:r>
      <w:proofErr w:type="spellEnd"/>
      <w:r w:rsidR="00C074E5" w:rsidRPr="00C074E5">
        <w:rPr>
          <w:rFonts w:ascii="Arial" w:hAnsi="Arial" w:cs="Arial"/>
          <w:b/>
          <w:sz w:val="24"/>
          <w:szCs w:val="24"/>
          <w:shd w:val="clear" w:color="auto" w:fill="FFFFFF"/>
        </w:rPr>
        <w:t xml:space="preserve"> </w:t>
      </w:r>
      <w:proofErr w:type="spellStart"/>
      <w:r w:rsidR="00C074E5" w:rsidRPr="00C074E5">
        <w:rPr>
          <w:rFonts w:ascii="Arial" w:hAnsi="Arial" w:cs="Arial"/>
          <w:b/>
          <w:sz w:val="24"/>
          <w:szCs w:val="24"/>
          <w:shd w:val="clear" w:color="auto" w:fill="FFFFFF"/>
        </w:rPr>
        <w:t>Schwarz</w:t>
      </w:r>
      <w:proofErr w:type="spellEnd"/>
      <w:r w:rsidR="00C074E5" w:rsidRPr="00C074E5">
        <w:rPr>
          <w:rFonts w:ascii="Arial" w:hAnsi="Arial" w:cs="Arial"/>
          <w:b/>
          <w:sz w:val="24"/>
          <w:szCs w:val="24"/>
          <w:shd w:val="clear" w:color="auto" w:fill="FFFFFF"/>
        </w:rPr>
        <w:t>, el filósofo </w:t>
      </w:r>
      <w:hyperlink r:id="rId47" w:tooltip="Jean Gebser" w:history="1">
        <w:r w:rsidR="00C074E5" w:rsidRPr="00C074E5">
          <w:rPr>
            <w:rStyle w:val="Hipervnculo"/>
            <w:rFonts w:ascii="Arial" w:hAnsi="Arial" w:cs="Arial"/>
            <w:b/>
            <w:color w:val="auto"/>
            <w:sz w:val="24"/>
            <w:szCs w:val="24"/>
            <w:u w:val="none"/>
            <w:shd w:val="clear" w:color="auto" w:fill="FFFFFF"/>
          </w:rPr>
          <w:t xml:space="preserve">Jean </w:t>
        </w:r>
        <w:proofErr w:type="spellStart"/>
        <w:r w:rsidR="00C074E5" w:rsidRPr="00C074E5">
          <w:rPr>
            <w:rStyle w:val="Hipervnculo"/>
            <w:rFonts w:ascii="Arial" w:hAnsi="Arial" w:cs="Arial"/>
            <w:b/>
            <w:color w:val="auto"/>
            <w:sz w:val="24"/>
            <w:szCs w:val="24"/>
            <w:u w:val="none"/>
            <w:shd w:val="clear" w:color="auto" w:fill="FFFFFF"/>
          </w:rPr>
          <w:t>Gebser</w:t>
        </w:r>
        <w:proofErr w:type="spellEnd"/>
      </w:hyperlink>
      <w:r w:rsidR="00C074E5" w:rsidRPr="00C074E5">
        <w:rPr>
          <w:rFonts w:ascii="Arial" w:hAnsi="Arial" w:cs="Arial"/>
          <w:b/>
          <w:sz w:val="24"/>
          <w:szCs w:val="24"/>
          <w:shd w:val="clear" w:color="auto" w:fill="FFFFFF"/>
        </w:rPr>
        <w:t>, y los papas </w:t>
      </w:r>
      <w:hyperlink r:id="rId48" w:tooltip="Benedicto XVI" w:history="1">
        <w:r w:rsidR="00C074E5" w:rsidRPr="00C074E5">
          <w:rPr>
            <w:rStyle w:val="Hipervnculo"/>
            <w:rFonts w:ascii="Arial" w:hAnsi="Arial" w:cs="Arial"/>
            <w:b/>
            <w:color w:val="auto"/>
            <w:sz w:val="24"/>
            <w:szCs w:val="24"/>
            <w:u w:val="none"/>
            <w:shd w:val="clear" w:color="auto" w:fill="FFFFFF"/>
          </w:rPr>
          <w:t>Benedicto XVI</w:t>
        </w:r>
      </w:hyperlink>
      <w:r w:rsidR="00C074E5" w:rsidRPr="00C074E5">
        <w:rPr>
          <w:rFonts w:ascii="Arial" w:hAnsi="Arial" w:cs="Arial"/>
          <w:b/>
          <w:sz w:val="24"/>
          <w:szCs w:val="24"/>
          <w:shd w:val="clear" w:color="auto" w:fill="FFFFFF"/>
        </w:rPr>
        <w:t xml:space="preserve"> y </w:t>
      </w:r>
      <w:hyperlink r:id="rId49" w:tooltip="Francisco (papa)" w:history="1">
        <w:r w:rsidR="00C074E5" w:rsidRPr="00C074E5">
          <w:rPr>
            <w:rStyle w:val="Hipervnculo"/>
            <w:rFonts w:ascii="Arial" w:hAnsi="Arial" w:cs="Arial"/>
            <w:b/>
            <w:color w:val="auto"/>
            <w:sz w:val="24"/>
            <w:szCs w:val="24"/>
            <w:u w:val="none"/>
            <w:shd w:val="clear" w:color="auto" w:fill="FFFFFF"/>
          </w:rPr>
          <w:t>Francisco</w:t>
        </w:r>
      </w:hyperlink>
      <w:r w:rsidR="00C074E5" w:rsidRPr="00C074E5">
        <w:rPr>
          <w:rFonts w:ascii="Arial" w:hAnsi="Arial" w:cs="Arial"/>
          <w:b/>
          <w:sz w:val="24"/>
          <w:szCs w:val="24"/>
          <w:shd w:val="clear" w:color="auto" w:fill="FFFFFF"/>
        </w:rPr>
        <w:t>.</w:t>
      </w:r>
    </w:p>
    <w:p w:rsidR="00823267" w:rsidRPr="004819FF" w:rsidRDefault="00823267" w:rsidP="004819FF">
      <w:pPr>
        <w:shd w:val="clear" w:color="auto" w:fill="FFFFFF"/>
        <w:spacing w:before="120" w:after="120" w:line="240" w:lineRule="auto"/>
        <w:ind w:left="-1134" w:right="-1277" w:firstLine="141"/>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Romano </w:t>
      </w: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nació a los 17 de febrero de 1885, en Verona, como primogénito de los cuatro hijos de Romano </w:t>
      </w:r>
      <w:proofErr w:type="spellStart"/>
      <w:r w:rsidRPr="004819FF">
        <w:rPr>
          <w:rFonts w:ascii="Arial" w:eastAsia="Times New Roman" w:hAnsi="Arial" w:cs="Arial"/>
          <w:b/>
          <w:sz w:val="24"/>
          <w:szCs w:val="24"/>
          <w:lang w:eastAsia="es-ES"/>
        </w:rPr>
        <w:t>Tullo</w:t>
      </w:r>
      <w:proofErr w:type="spellEnd"/>
      <w:r w:rsidR="00474B53">
        <w:rPr>
          <w:rFonts w:ascii="Arial" w:eastAsia="Times New Roman" w:hAnsi="Arial" w:cs="Arial"/>
          <w:b/>
          <w:sz w:val="24"/>
          <w:szCs w:val="24"/>
          <w:lang w:eastAsia="es-ES"/>
        </w:rPr>
        <w:t xml:space="preserve"> </w:t>
      </w: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y Paola </w:t>
      </w:r>
      <w:proofErr w:type="spellStart"/>
      <w:r w:rsidRPr="004819FF">
        <w:rPr>
          <w:rFonts w:ascii="Arial" w:eastAsia="Times New Roman" w:hAnsi="Arial" w:cs="Arial"/>
          <w:b/>
          <w:sz w:val="24"/>
          <w:szCs w:val="24"/>
          <w:lang w:eastAsia="es-ES"/>
        </w:rPr>
        <w:t>Maria</w:t>
      </w:r>
      <w:proofErr w:type="spellEnd"/>
      <w:r w:rsidR="00474B53">
        <w:rPr>
          <w:rFonts w:ascii="Arial" w:eastAsia="Times New Roman" w:hAnsi="Arial" w:cs="Arial"/>
          <w:b/>
          <w:sz w:val="24"/>
          <w:szCs w:val="24"/>
          <w:lang w:eastAsia="es-ES"/>
        </w:rPr>
        <w:t xml:space="preserve"> </w:t>
      </w:r>
      <w:proofErr w:type="spellStart"/>
      <w:r w:rsidRPr="004819FF">
        <w:rPr>
          <w:rFonts w:ascii="Arial" w:eastAsia="Times New Roman" w:hAnsi="Arial" w:cs="Arial"/>
          <w:b/>
          <w:sz w:val="24"/>
          <w:szCs w:val="24"/>
          <w:lang w:eastAsia="es-ES"/>
        </w:rPr>
        <w:t>Bernardinelli</w:t>
      </w:r>
      <w:proofErr w:type="spellEnd"/>
      <w:r w:rsidRPr="004819FF">
        <w:rPr>
          <w:rFonts w:ascii="Arial" w:eastAsia="Times New Roman" w:hAnsi="Arial" w:cs="Arial"/>
          <w:b/>
          <w:sz w:val="24"/>
          <w:szCs w:val="24"/>
          <w:lang w:eastAsia="es-ES"/>
        </w:rPr>
        <w:t xml:space="preserve">. En 1886, a causa de negocios, la familia se transfiere para </w:t>
      </w:r>
      <w:proofErr w:type="spellStart"/>
      <w:r w:rsidRPr="004819FF">
        <w:rPr>
          <w:rFonts w:ascii="Arial" w:eastAsia="Times New Roman" w:hAnsi="Arial" w:cs="Arial"/>
          <w:b/>
          <w:sz w:val="24"/>
          <w:szCs w:val="24"/>
          <w:lang w:eastAsia="es-ES"/>
        </w:rPr>
        <w:t>Mainz</w:t>
      </w:r>
      <w:proofErr w:type="spellEnd"/>
      <w:r w:rsidRPr="004819FF">
        <w:rPr>
          <w:rFonts w:ascii="Arial" w:eastAsia="Times New Roman" w:hAnsi="Arial" w:cs="Arial"/>
          <w:b/>
          <w:sz w:val="24"/>
          <w:szCs w:val="24"/>
          <w:lang w:eastAsia="es-ES"/>
        </w:rPr>
        <w:t xml:space="preserve">. En el gimnasio de esta ciudad, él recibe una educación exclusivamente alemana. En el seno de la familia, sin embargo, prevalece la lengua y la cultura italiana, como él propio anota: «mientras en casa se hablaba y se pensaba en italiano, yo crecía intelectualmente dentro de la lengua y de la cultura alemana». El padre, a pesar de estimar mucho Alemania, se sentía allí siempre como un huésped. Cuanto a la madre, </w:t>
      </w:r>
      <w:r w:rsidR="00011ED1">
        <w:rPr>
          <w:rFonts w:ascii="Arial" w:eastAsia="Times New Roman" w:hAnsi="Arial" w:cs="Arial"/>
          <w:b/>
          <w:sz w:val="24"/>
          <w:szCs w:val="24"/>
          <w:lang w:eastAsia="es-ES"/>
        </w:rPr>
        <w:t xml:space="preserve"> repudió</w:t>
      </w:r>
      <w:r w:rsidRPr="004819FF">
        <w:rPr>
          <w:rFonts w:ascii="Arial" w:eastAsia="Times New Roman" w:hAnsi="Arial" w:cs="Arial"/>
          <w:b/>
          <w:sz w:val="24"/>
          <w:szCs w:val="24"/>
          <w:lang w:eastAsia="es-ES"/>
        </w:rPr>
        <w:t xml:space="preserve">  todo lo que fuera germánico</w:t>
      </w:r>
      <w:r w:rsidR="00011ED1">
        <w:rPr>
          <w:rFonts w:ascii="Arial" w:eastAsia="Times New Roman" w:hAnsi="Arial" w:cs="Arial"/>
          <w:b/>
          <w:sz w:val="24"/>
          <w:szCs w:val="24"/>
          <w:lang w:eastAsia="es-ES"/>
        </w:rPr>
        <w:t>, pues</w:t>
      </w:r>
      <w:r w:rsidRPr="004819FF">
        <w:rPr>
          <w:rFonts w:ascii="Arial" w:eastAsia="Times New Roman" w:hAnsi="Arial" w:cs="Arial"/>
          <w:b/>
          <w:sz w:val="24"/>
          <w:szCs w:val="24"/>
          <w:lang w:eastAsia="es-ES"/>
        </w:rPr>
        <w:t xml:space="preserve"> era aún más fuerte, en la verdad</w:t>
      </w:r>
      <w:r w:rsidR="00011ED1">
        <w:rPr>
          <w:rFonts w:ascii="Arial" w:eastAsia="Times New Roman" w:hAnsi="Arial" w:cs="Arial"/>
          <w:b/>
          <w:sz w:val="24"/>
          <w:szCs w:val="24"/>
          <w:lang w:eastAsia="es-ES"/>
        </w:rPr>
        <w:t>. E</w:t>
      </w:r>
      <w:r w:rsidRPr="004819FF">
        <w:rPr>
          <w:rFonts w:ascii="Arial" w:eastAsia="Times New Roman" w:hAnsi="Arial" w:cs="Arial"/>
          <w:b/>
          <w:sz w:val="24"/>
          <w:szCs w:val="24"/>
          <w:lang w:eastAsia="es-ES"/>
        </w:rPr>
        <w:t xml:space="preserve">lla mantenía solo las relaciones realmente indispensables y, </w:t>
      </w:r>
      <w:r w:rsidR="00474B53">
        <w:rPr>
          <w:rFonts w:ascii="Arial" w:eastAsia="Times New Roman" w:hAnsi="Arial" w:cs="Arial"/>
          <w:b/>
          <w:sz w:val="24"/>
          <w:szCs w:val="24"/>
          <w:lang w:eastAsia="es-ES"/>
        </w:rPr>
        <w:t>el</w:t>
      </w:r>
      <w:r w:rsidRPr="004819FF">
        <w:rPr>
          <w:rFonts w:ascii="Arial" w:eastAsia="Times New Roman" w:hAnsi="Arial" w:cs="Arial"/>
          <w:b/>
          <w:sz w:val="24"/>
          <w:szCs w:val="24"/>
          <w:lang w:eastAsia="es-ES"/>
        </w:rPr>
        <w:t xml:space="preserve"> resto, permanecía en casa, dedicándose totalmente a los hijos.</w:t>
      </w:r>
    </w:p>
    <w:p w:rsidR="00823267" w:rsidRPr="004819FF" w:rsidRDefault="005B3FDD" w:rsidP="004819FF">
      <w:pPr>
        <w:shd w:val="clear" w:color="auto" w:fill="FFFFFF"/>
        <w:spacing w:before="120" w:after="120" w:line="240" w:lineRule="auto"/>
        <w:ind w:left="-1134" w:right="-1277" w:firstLine="14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 xml:space="preserve">Esta educación simultánea en dos mentalidades diferentes, marcó profundamente la personalidad de </w:t>
      </w:r>
      <w:proofErr w:type="spellStart"/>
      <w:r w:rsidR="00823267" w:rsidRPr="004819FF">
        <w:rPr>
          <w:rFonts w:ascii="Arial" w:eastAsia="Times New Roman" w:hAnsi="Arial" w:cs="Arial"/>
          <w:b/>
          <w:sz w:val="24"/>
          <w:szCs w:val="24"/>
          <w:lang w:eastAsia="es-ES"/>
        </w:rPr>
        <w:t>Guardini</w:t>
      </w:r>
      <w:proofErr w:type="spellEnd"/>
      <w:r w:rsidR="00823267" w:rsidRPr="004819FF">
        <w:rPr>
          <w:rFonts w:ascii="Arial" w:eastAsia="Times New Roman" w:hAnsi="Arial" w:cs="Arial"/>
          <w:b/>
          <w:sz w:val="24"/>
          <w:szCs w:val="24"/>
          <w:lang w:eastAsia="es-ES"/>
        </w:rPr>
        <w:t xml:space="preserve">; la unión entre la mentalidad germánica y la latina favoreció en él la formación de un estilo y modo de pensar con características únicas. La lengua hablada por </w:t>
      </w:r>
      <w:proofErr w:type="spellStart"/>
      <w:r w:rsidR="00823267" w:rsidRPr="004819FF">
        <w:rPr>
          <w:rFonts w:ascii="Arial" w:eastAsia="Times New Roman" w:hAnsi="Arial" w:cs="Arial"/>
          <w:b/>
          <w:sz w:val="24"/>
          <w:szCs w:val="24"/>
          <w:lang w:eastAsia="es-ES"/>
        </w:rPr>
        <w:t>Guardini</w:t>
      </w:r>
      <w:proofErr w:type="spellEnd"/>
      <w:r w:rsidR="00823267" w:rsidRPr="004819FF">
        <w:rPr>
          <w:rFonts w:ascii="Arial" w:eastAsia="Times New Roman" w:hAnsi="Arial" w:cs="Arial"/>
          <w:b/>
          <w:sz w:val="24"/>
          <w:szCs w:val="24"/>
          <w:lang w:eastAsia="es-ES"/>
        </w:rPr>
        <w:t xml:space="preserve">, loada por los críticos, es marcada por estos dos elementos aparentemente opuestos: «la </w:t>
      </w:r>
      <w:proofErr w:type="spellStart"/>
      <w:r w:rsidR="00823267" w:rsidRPr="004819FF">
        <w:rPr>
          <w:rFonts w:ascii="Arial" w:eastAsia="Times New Roman" w:hAnsi="Arial" w:cs="Arial"/>
          <w:b/>
          <w:sz w:val="24"/>
          <w:szCs w:val="24"/>
          <w:lang w:eastAsia="es-ES"/>
        </w:rPr>
        <w:t>fixidez</w:t>
      </w:r>
      <w:proofErr w:type="spellEnd"/>
      <w:r w:rsidR="00823267" w:rsidRPr="004819FF">
        <w:rPr>
          <w:rFonts w:ascii="Arial" w:eastAsia="Times New Roman" w:hAnsi="Arial" w:cs="Arial"/>
          <w:b/>
          <w:sz w:val="24"/>
          <w:szCs w:val="24"/>
          <w:lang w:eastAsia="es-ES"/>
        </w:rPr>
        <w:t xml:space="preserve"> latina y la fluidez germánica, la orden clara y bella de una forma en la cual el pensamiento se mueve en continuo </w:t>
      </w:r>
      <w:r w:rsidR="00474B53">
        <w:rPr>
          <w:rFonts w:ascii="Arial" w:eastAsia="Times New Roman" w:hAnsi="Arial" w:cs="Arial"/>
          <w:b/>
          <w:sz w:val="24"/>
          <w:szCs w:val="24"/>
          <w:lang w:eastAsia="es-ES"/>
        </w:rPr>
        <w:t>devenir</w:t>
      </w:r>
      <w:r w:rsidR="00823267" w:rsidRPr="004819FF">
        <w:rPr>
          <w:rFonts w:ascii="Arial" w:eastAsia="Times New Roman" w:hAnsi="Arial" w:cs="Arial"/>
          <w:b/>
          <w:sz w:val="24"/>
          <w:szCs w:val="24"/>
          <w:lang w:eastAsia="es-ES"/>
        </w:rPr>
        <w:t>».</w:t>
      </w:r>
    </w:p>
    <w:p w:rsidR="00823267" w:rsidRDefault="00823267" w:rsidP="004819FF">
      <w:pPr>
        <w:shd w:val="clear" w:color="auto" w:fill="FFFFFF"/>
        <w:spacing w:before="120" w:after="120" w:line="240" w:lineRule="auto"/>
        <w:ind w:left="-1134" w:right="-1277" w:firstLine="141"/>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Después del examen de madurez, llegando el momento de decidirse por una profesión, </w:t>
      </w: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enfrent</w:t>
      </w:r>
      <w:r w:rsidR="00011ED1">
        <w:rPr>
          <w:rFonts w:ascii="Arial" w:eastAsia="Times New Roman" w:hAnsi="Arial" w:cs="Arial"/>
          <w:b/>
          <w:sz w:val="24"/>
          <w:szCs w:val="24"/>
          <w:lang w:eastAsia="es-ES"/>
        </w:rPr>
        <w:t>ó</w:t>
      </w:r>
      <w:r w:rsidRPr="004819FF">
        <w:rPr>
          <w:rFonts w:ascii="Arial" w:eastAsia="Times New Roman" w:hAnsi="Arial" w:cs="Arial"/>
          <w:b/>
          <w:sz w:val="24"/>
          <w:szCs w:val="24"/>
          <w:lang w:eastAsia="es-ES"/>
        </w:rPr>
        <w:t xml:space="preserve"> grandes dificultades. Inicialmente intent</w:t>
      </w:r>
      <w:r w:rsidR="00011ED1">
        <w:rPr>
          <w:rFonts w:ascii="Arial" w:eastAsia="Times New Roman" w:hAnsi="Arial" w:cs="Arial"/>
          <w:b/>
          <w:sz w:val="24"/>
          <w:szCs w:val="24"/>
          <w:lang w:eastAsia="es-ES"/>
        </w:rPr>
        <w:t>ó</w:t>
      </w:r>
      <w:r w:rsidRPr="004819FF">
        <w:rPr>
          <w:rFonts w:ascii="Arial" w:eastAsia="Times New Roman" w:hAnsi="Arial" w:cs="Arial"/>
          <w:b/>
          <w:sz w:val="24"/>
          <w:szCs w:val="24"/>
          <w:lang w:eastAsia="es-ES"/>
        </w:rPr>
        <w:t xml:space="preserve"> las ciencias naturales, después la química, la economía política y hasta lleg</w:t>
      </w:r>
      <w:r w:rsidR="00011ED1">
        <w:rPr>
          <w:rFonts w:ascii="Arial" w:eastAsia="Times New Roman" w:hAnsi="Arial" w:cs="Arial"/>
          <w:b/>
          <w:sz w:val="24"/>
          <w:szCs w:val="24"/>
          <w:lang w:eastAsia="es-ES"/>
        </w:rPr>
        <w:t>ó</w:t>
      </w:r>
      <w:r w:rsidRPr="004819FF">
        <w:rPr>
          <w:rFonts w:ascii="Arial" w:eastAsia="Times New Roman" w:hAnsi="Arial" w:cs="Arial"/>
          <w:b/>
          <w:sz w:val="24"/>
          <w:szCs w:val="24"/>
          <w:lang w:eastAsia="es-ES"/>
        </w:rPr>
        <w:t xml:space="preserve"> a pensar en la medicina. Después de estas tentativas fallidas, y de una profunda crisis religiosa, encuentra el camino para lo cual Dios lo llama: el sacerdocio. Así </w:t>
      </w: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inicia los estudios teológicos en Friburgo (Alemania), continuándolos en </w:t>
      </w:r>
      <w:proofErr w:type="spellStart"/>
      <w:r w:rsidRPr="004819FF">
        <w:rPr>
          <w:rFonts w:ascii="Arial" w:eastAsia="Times New Roman" w:hAnsi="Arial" w:cs="Arial"/>
          <w:b/>
          <w:sz w:val="24"/>
          <w:szCs w:val="24"/>
          <w:lang w:eastAsia="es-ES"/>
        </w:rPr>
        <w:t>Tübigen</w:t>
      </w:r>
      <w:proofErr w:type="spellEnd"/>
      <w:r w:rsidRPr="004819FF">
        <w:rPr>
          <w:rFonts w:ascii="Arial" w:eastAsia="Times New Roman" w:hAnsi="Arial" w:cs="Arial"/>
          <w:b/>
          <w:sz w:val="24"/>
          <w:szCs w:val="24"/>
          <w:lang w:eastAsia="es-ES"/>
        </w:rPr>
        <w:t xml:space="preserve"> y después en </w:t>
      </w:r>
      <w:proofErr w:type="spellStart"/>
      <w:r w:rsidRPr="004819FF">
        <w:rPr>
          <w:rFonts w:ascii="Arial" w:eastAsia="Times New Roman" w:hAnsi="Arial" w:cs="Arial"/>
          <w:b/>
          <w:sz w:val="24"/>
          <w:szCs w:val="24"/>
          <w:lang w:eastAsia="es-ES"/>
        </w:rPr>
        <w:t>Mainz</w:t>
      </w:r>
      <w:proofErr w:type="spellEnd"/>
      <w:r w:rsidRPr="004819FF">
        <w:rPr>
          <w:rFonts w:ascii="Arial" w:eastAsia="Times New Roman" w:hAnsi="Arial" w:cs="Arial"/>
          <w:b/>
          <w:sz w:val="24"/>
          <w:szCs w:val="24"/>
          <w:lang w:eastAsia="es-ES"/>
        </w:rPr>
        <w:t xml:space="preserve"> donde es ordenado en 1910.</w:t>
      </w:r>
    </w:p>
    <w:p w:rsidR="00823267" w:rsidRPr="004819FF" w:rsidRDefault="00011ED1" w:rsidP="00011ED1">
      <w:pPr>
        <w:shd w:val="clear" w:color="auto" w:fill="FFFFFF"/>
        <w:spacing w:before="120" w:after="120" w:line="240" w:lineRule="auto"/>
        <w:ind w:left="-1134" w:right="-1277" w:firstLine="141"/>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Los siguientes cincuenta años los dedicó a extender su pensamiento. F</w:t>
      </w:r>
      <w:r w:rsidR="00823267" w:rsidRPr="004819FF">
        <w:rPr>
          <w:rFonts w:ascii="Arial" w:eastAsia="Times New Roman" w:hAnsi="Arial" w:cs="Arial"/>
          <w:b/>
          <w:sz w:val="24"/>
          <w:szCs w:val="24"/>
          <w:lang w:eastAsia="es-ES"/>
        </w:rPr>
        <w:t>alleció el 1 de octubre de 1968.</w:t>
      </w:r>
    </w:p>
    <w:p w:rsidR="00011ED1" w:rsidRDefault="00474B53" w:rsidP="00011ED1">
      <w:pPr>
        <w:shd w:val="clear" w:color="auto" w:fill="FFFFFF"/>
        <w:spacing w:before="72" w:after="60" w:line="240" w:lineRule="auto"/>
        <w:ind w:left="-993" w:right="-1277"/>
        <w:jc w:val="both"/>
        <w:outlineLvl w:val="3"/>
        <w:rPr>
          <w:rFonts w:ascii="Arial" w:eastAsia="Times New Roman" w:hAnsi="Arial" w:cs="Arial"/>
          <w:b/>
          <w:sz w:val="24"/>
          <w:szCs w:val="24"/>
          <w:lang w:eastAsia="es-ES"/>
        </w:rPr>
      </w:pPr>
      <w:r>
        <w:rPr>
          <w:rFonts w:ascii="Arial" w:eastAsia="Times New Roman" w:hAnsi="Arial" w:cs="Arial"/>
          <w:b/>
          <w:bCs/>
          <w:sz w:val="24"/>
          <w:szCs w:val="24"/>
          <w:lang w:eastAsia="es-ES"/>
        </w:rPr>
        <w:t xml:space="preserve">  </w:t>
      </w:r>
      <w:r w:rsidR="00823267" w:rsidRPr="004819FF">
        <w:rPr>
          <w:rFonts w:ascii="Arial" w:eastAsia="Times New Roman" w:hAnsi="Arial" w:cs="Arial"/>
          <w:b/>
          <w:bCs/>
          <w:sz w:val="24"/>
          <w:szCs w:val="24"/>
          <w:lang w:eastAsia="es-ES"/>
        </w:rPr>
        <w:t>Su filosofía</w:t>
      </w:r>
      <w:r w:rsidR="00011ED1">
        <w:rPr>
          <w:rFonts w:ascii="Arial" w:eastAsia="Times New Roman" w:hAnsi="Arial" w:cs="Arial"/>
          <w:b/>
          <w:bCs/>
          <w:sz w:val="24"/>
          <w:szCs w:val="24"/>
          <w:lang w:eastAsia="es-ES"/>
        </w:rPr>
        <w:t xml:space="preserve"> fue ante todo brillante y dinámica</w:t>
      </w:r>
      <w:r>
        <w:rPr>
          <w:rFonts w:ascii="Arial" w:eastAsia="Times New Roman" w:hAnsi="Arial" w:cs="Arial"/>
          <w:b/>
          <w:bCs/>
          <w:sz w:val="24"/>
          <w:szCs w:val="24"/>
          <w:lang w:eastAsia="es-ES"/>
        </w:rPr>
        <w:t>.</w:t>
      </w:r>
      <w:r w:rsidR="00011ED1">
        <w:rPr>
          <w:rFonts w:ascii="Arial" w:eastAsia="Times New Roman" w:hAnsi="Arial" w:cs="Arial"/>
          <w:b/>
          <w:bCs/>
          <w:sz w:val="24"/>
          <w:szCs w:val="24"/>
          <w:lang w:eastAsia="es-ES"/>
        </w:rPr>
        <w:t xml:space="preserve"> Elaboró</w:t>
      </w:r>
      <w:r w:rsidR="00823267" w:rsidRPr="004819FF">
        <w:rPr>
          <w:rFonts w:ascii="Arial" w:eastAsia="Times New Roman" w:hAnsi="Arial" w:cs="Arial"/>
          <w:b/>
          <w:sz w:val="24"/>
          <w:szCs w:val="24"/>
          <w:lang w:eastAsia="es-ES"/>
        </w:rPr>
        <w:t xml:space="preserve"> su </w:t>
      </w:r>
      <w:r w:rsidR="00011ED1">
        <w:rPr>
          <w:rFonts w:ascii="Arial" w:eastAsia="Times New Roman" w:hAnsi="Arial" w:cs="Arial"/>
          <w:b/>
          <w:sz w:val="24"/>
          <w:szCs w:val="24"/>
          <w:lang w:eastAsia="es-ES"/>
        </w:rPr>
        <w:t>vida</w:t>
      </w:r>
      <w:r w:rsidR="00823267" w:rsidRPr="004819FF">
        <w:rPr>
          <w:rFonts w:ascii="Arial" w:eastAsia="Times New Roman" w:hAnsi="Arial" w:cs="Arial"/>
          <w:b/>
          <w:sz w:val="24"/>
          <w:szCs w:val="24"/>
          <w:lang w:eastAsia="es-ES"/>
        </w:rPr>
        <w:t xml:space="preserve"> filosófica-teológica dentro de un marco claramente persona-lista. Sus principales temas fueron:</w:t>
      </w:r>
    </w:p>
    <w:p w:rsidR="00823267" w:rsidRPr="004819FF" w:rsidRDefault="00474B53" w:rsidP="00011ED1">
      <w:pPr>
        <w:shd w:val="clear" w:color="auto" w:fill="FFFFFF"/>
        <w:spacing w:before="72" w:after="60" w:line="240" w:lineRule="auto"/>
        <w:ind w:left="-993" w:right="-1277"/>
        <w:jc w:val="both"/>
        <w:outlineLvl w:val="3"/>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La centralidad de la persona en su propuesta filosófico-teológica, que llevó, por ejemplo, a insistir en la radical distinción entre personas y cosas y en la consiguiente necesidad de reelaborar algunas nociones antropológicas clásicas.</w:t>
      </w:r>
    </w:p>
    <w:p w:rsidR="00823267" w:rsidRPr="004819FF" w:rsidRDefault="00474B53" w:rsidP="00011ED1">
      <w:pPr>
        <w:shd w:val="clear" w:color="auto" w:fill="FFFFFF"/>
        <w:spacing w:after="0" w:line="240" w:lineRule="auto"/>
        <w:ind w:left="-993" w:right="-1277"/>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 </w:t>
      </w:r>
      <w:r w:rsidR="00823267" w:rsidRPr="004819FF">
        <w:rPr>
          <w:rFonts w:ascii="Arial" w:eastAsia="Times New Roman" w:hAnsi="Arial" w:cs="Arial"/>
          <w:b/>
          <w:sz w:val="24"/>
          <w:szCs w:val="24"/>
          <w:lang w:eastAsia="es-ES"/>
        </w:rPr>
        <w:t>La dimensión relacional que conduce a valorar nociones como el encuentro, el diálogo.</w:t>
      </w:r>
    </w:p>
    <w:p w:rsidR="00823267" w:rsidRPr="004819FF" w:rsidRDefault="00474B53" w:rsidP="00011ED1">
      <w:pPr>
        <w:shd w:val="clear" w:color="auto" w:fill="FFFFFF"/>
        <w:spacing w:after="0" w:line="240" w:lineRule="auto"/>
        <w:ind w:left="-993" w:right="-1277"/>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 </w:t>
      </w:r>
      <w:r w:rsidR="00823267" w:rsidRPr="004819FF">
        <w:rPr>
          <w:rFonts w:ascii="Arial" w:eastAsia="Times New Roman" w:hAnsi="Arial" w:cs="Arial"/>
          <w:b/>
          <w:sz w:val="24"/>
          <w:szCs w:val="24"/>
          <w:lang w:eastAsia="es-ES"/>
        </w:rPr>
        <w:t>La primacía del amor y la libertad sobre el conocimiento.</w:t>
      </w:r>
    </w:p>
    <w:p w:rsidR="00823267" w:rsidRPr="004819FF" w:rsidRDefault="00474B53" w:rsidP="00011ED1">
      <w:pPr>
        <w:shd w:val="clear" w:color="auto" w:fill="FFFFFF"/>
        <w:spacing w:after="0" w:line="240" w:lineRule="auto"/>
        <w:ind w:left="-993" w:right="-1277"/>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 </w:t>
      </w:r>
      <w:r w:rsidR="00823267" w:rsidRPr="004819FF">
        <w:rPr>
          <w:rFonts w:ascii="Arial" w:eastAsia="Times New Roman" w:hAnsi="Arial" w:cs="Arial"/>
          <w:b/>
          <w:sz w:val="24"/>
          <w:szCs w:val="24"/>
          <w:lang w:eastAsia="es-ES"/>
        </w:rPr>
        <w:t>La valoración de la subjetividad de la persona.</w:t>
      </w:r>
    </w:p>
    <w:p w:rsidR="00011ED1" w:rsidRDefault="00011ED1" w:rsidP="00011ED1">
      <w:pPr>
        <w:shd w:val="clear" w:color="auto" w:fill="FFFFFF"/>
        <w:spacing w:after="0" w:line="240" w:lineRule="auto"/>
        <w:ind w:left="-1134" w:right="-1277"/>
        <w:jc w:val="both"/>
        <w:rPr>
          <w:rFonts w:ascii="Arial" w:eastAsia="Times New Roman" w:hAnsi="Arial" w:cs="Arial"/>
          <w:b/>
          <w:sz w:val="24"/>
          <w:szCs w:val="24"/>
          <w:lang w:eastAsia="es-ES"/>
        </w:rPr>
      </w:pPr>
    </w:p>
    <w:p w:rsidR="00011ED1" w:rsidRDefault="00545CC2" w:rsidP="00011ED1">
      <w:pPr>
        <w:shd w:val="clear" w:color="auto" w:fill="FFFFFF"/>
        <w:spacing w:after="0" w:line="240" w:lineRule="auto"/>
        <w:ind w:left="-1134" w:right="-1277"/>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Sus análisis de la realidad cercanos al estilo fenomenológico fueron influidos por </w:t>
      </w:r>
      <w:hyperlink r:id="rId50" w:tooltip="Max Scheler" w:history="1">
        <w:r w:rsidR="00823267" w:rsidRPr="00C074E5">
          <w:rPr>
            <w:rFonts w:ascii="Arial" w:eastAsia="Times New Roman" w:hAnsi="Arial" w:cs="Arial"/>
            <w:b/>
            <w:sz w:val="24"/>
            <w:szCs w:val="24"/>
            <w:lang w:eastAsia="es-ES"/>
          </w:rPr>
          <w:t>Max Scheler</w:t>
        </w:r>
      </w:hyperlink>
      <w:r w:rsidR="00823267" w:rsidRPr="00C074E5">
        <w:rPr>
          <w:rFonts w:ascii="Arial" w:eastAsia="Times New Roman" w:hAnsi="Arial" w:cs="Arial"/>
          <w:b/>
          <w:sz w:val="24"/>
          <w:szCs w:val="24"/>
          <w:lang w:eastAsia="es-ES"/>
        </w:rPr>
        <w:t>.</w:t>
      </w:r>
      <w:r w:rsidR="00C074E5">
        <w:rPr>
          <w:rFonts w:ascii="Arial" w:eastAsia="Times New Roman" w:hAnsi="Arial" w:cs="Arial"/>
          <w:b/>
          <w:sz w:val="24"/>
          <w:szCs w:val="24"/>
          <w:lang w:eastAsia="es-ES"/>
        </w:rPr>
        <w:t xml:space="preserve"> L</w:t>
      </w:r>
      <w:r w:rsidR="00823267" w:rsidRPr="004819FF">
        <w:rPr>
          <w:rFonts w:ascii="Arial" w:eastAsia="Times New Roman" w:hAnsi="Arial" w:cs="Arial"/>
          <w:b/>
          <w:sz w:val="24"/>
          <w:szCs w:val="24"/>
          <w:lang w:eastAsia="es-ES"/>
        </w:rPr>
        <w:t>a concepción de la filosofía no como un ejercicio académico, sino como un modo de colaborar en la transformación de la sociedad</w:t>
      </w:r>
      <w:r w:rsidR="00011ED1">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En sus primeros escritos sobre Liturgia e Iglesia,</w:t>
      </w:r>
      <w:r w:rsidR="005B3FDD">
        <w:rPr>
          <w:rFonts w:ascii="Arial" w:eastAsia="Times New Roman" w:hAnsi="Arial" w:cs="Arial"/>
          <w:b/>
          <w:sz w:val="24"/>
          <w:szCs w:val="24"/>
          <w:lang w:eastAsia="es-ES"/>
        </w:rPr>
        <w:t xml:space="preserve"> </w:t>
      </w:r>
      <w:proofErr w:type="spellStart"/>
      <w:r w:rsidR="00823267" w:rsidRPr="004819FF">
        <w:rPr>
          <w:rFonts w:ascii="Arial" w:eastAsia="Times New Roman" w:hAnsi="Arial" w:cs="Arial"/>
          <w:b/>
          <w:sz w:val="24"/>
          <w:szCs w:val="24"/>
          <w:lang w:eastAsia="es-ES"/>
        </w:rPr>
        <w:t>Guardini</w:t>
      </w:r>
      <w:proofErr w:type="spellEnd"/>
      <w:r w:rsidR="00823267" w:rsidRPr="004819FF">
        <w:rPr>
          <w:rFonts w:ascii="Arial" w:eastAsia="Times New Roman" w:hAnsi="Arial" w:cs="Arial"/>
          <w:b/>
          <w:sz w:val="24"/>
          <w:szCs w:val="24"/>
          <w:lang w:eastAsia="es-ES"/>
        </w:rPr>
        <w:t xml:space="preserve"> aborda los problemas con tal hondura que sus exposiciones rebasan el alcance de los temas tratados para apuntar al núcleo de la vida ética y la religiosa. Por eso no tarda en aplicar su estilo de pensar y de expresarse a los temas básicos de estas áreas.</w:t>
      </w:r>
    </w:p>
    <w:p w:rsidR="00474B53" w:rsidRDefault="00474B53" w:rsidP="00011ED1">
      <w:pPr>
        <w:shd w:val="clear" w:color="auto" w:fill="FFFFFF"/>
        <w:spacing w:after="0" w:line="240" w:lineRule="auto"/>
        <w:ind w:left="-1134" w:right="-1277"/>
        <w:jc w:val="both"/>
        <w:rPr>
          <w:rFonts w:ascii="Arial" w:eastAsia="Times New Roman" w:hAnsi="Arial" w:cs="Arial"/>
          <w:b/>
          <w:sz w:val="24"/>
          <w:szCs w:val="24"/>
          <w:lang w:eastAsia="es-ES"/>
        </w:rPr>
      </w:pPr>
    </w:p>
    <w:p w:rsidR="00C074E5" w:rsidRDefault="00823267" w:rsidP="00011ED1">
      <w:pPr>
        <w:shd w:val="clear" w:color="auto" w:fill="FFFFFF"/>
        <w:spacing w:after="0" w:line="240" w:lineRule="auto"/>
        <w:ind w:left="-1134" w:right="-1277"/>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 En 1929 aborda el tema ético de “el bien, la conciencia y el recogimiento”, para superar por elevación el empobrecimiento causado a la vida humana por el reduccionismo, el gregarismo y la disipación (o “</w:t>
      </w:r>
      <w:proofErr w:type="spellStart"/>
      <w:r w:rsidRPr="004819FF">
        <w:rPr>
          <w:rFonts w:ascii="Arial" w:eastAsia="Times New Roman" w:hAnsi="Arial" w:cs="Arial"/>
          <w:b/>
          <w:sz w:val="24"/>
          <w:szCs w:val="24"/>
          <w:lang w:eastAsia="es-ES"/>
        </w:rPr>
        <w:t>divertissement</w:t>
      </w:r>
      <w:proofErr w:type="spellEnd"/>
      <w:r w:rsidRPr="004819FF">
        <w:rPr>
          <w:rFonts w:ascii="Arial" w:eastAsia="Times New Roman" w:hAnsi="Arial" w:cs="Arial"/>
          <w:b/>
          <w:sz w:val="24"/>
          <w:szCs w:val="24"/>
          <w:lang w:eastAsia="es-ES"/>
        </w:rPr>
        <w:t xml:space="preserve">”, en lenguaje </w:t>
      </w:r>
      <w:proofErr w:type="spellStart"/>
      <w:r w:rsidRPr="004819FF">
        <w:rPr>
          <w:rFonts w:ascii="Arial" w:eastAsia="Times New Roman" w:hAnsi="Arial" w:cs="Arial"/>
          <w:b/>
          <w:sz w:val="24"/>
          <w:szCs w:val="24"/>
          <w:lang w:eastAsia="es-ES"/>
        </w:rPr>
        <w:t>pascaliano</w:t>
      </w:r>
      <w:proofErr w:type="spellEnd"/>
      <w:r w:rsidRPr="004819FF">
        <w:rPr>
          <w:rFonts w:ascii="Arial" w:eastAsia="Times New Roman" w:hAnsi="Arial" w:cs="Arial"/>
          <w:b/>
          <w:sz w:val="24"/>
          <w:szCs w:val="24"/>
          <w:lang w:eastAsia="es-ES"/>
        </w:rPr>
        <w:t xml:space="preserve">). Estos pensamientos serán recogidos y ampliados en la magna obra de madurez editada póstumamente con el título de Ética. </w:t>
      </w:r>
    </w:p>
    <w:p w:rsidR="005B3FDD" w:rsidRDefault="00823267" w:rsidP="00C074E5">
      <w:pPr>
        <w:shd w:val="clear" w:color="auto" w:fill="FFFFFF"/>
        <w:spacing w:before="120" w:after="120" w:line="240" w:lineRule="auto"/>
        <w:ind w:left="-1134" w:right="-1277" w:firstLine="142"/>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El tema ético de las virtudes lo trató en la monografía </w:t>
      </w:r>
      <w:r w:rsidR="00474B53">
        <w:rPr>
          <w:rFonts w:ascii="Arial" w:eastAsia="Times New Roman" w:hAnsi="Arial" w:cs="Arial"/>
          <w:b/>
          <w:sz w:val="24"/>
          <w:szCs w:val="24"/>
          <w:lang w:eastAsia="es-ES"/>
        </w:rPr>
        <w:t>"</w:t>
      </w:r>
      <w:r w:rsidRPr="004819FF">
        <w:rPr>
          <w:rFonts w:ascii="Arial" w:eastAsia="Times New Roman" w:hAnsi="Arial" w:cs="Arial"/>
          <w:b/>
          <w:sz w:val="24"/>
          <w:szCs w:val="24"/>
          <w:lang w:eastAsia="es-ES"/>
        </w:rPr>
        <w:t>Una ética para nuestro tiempo</w:t>
      </w:r>
      <w:r w:rsidR="00474B53">
        <w:rPr>
          <w:rFonts w:ascii="Arial" w:eastAsia="Times New Roman" w:hAnsi="Arial" w:cs="Arial"/>
          <w:b/>
          <w:sz w:val="24"/>
          <w:szCs w:val="24"/>
          <w:lang w:eastAsia="es-ES"/>
        </w:rPr>
        <w:t>"</w:t>
      </w:r>
      <w:r w:rsidRPr="004819FF">
        <w:rPr>
          <w:rFonts w:ascii="Arial" w:eastAsia="Times New Roman" w:hAnsi="Arial" w:cs="Arial"/>
          <w:b/>
          <w:sz w:val="24"/>
          <w:szCs w:val="24"/>
          <w:lang w:eastAsia="es-ES"/>
        </w:rPr>
        <w:t xml:space="preserve">. Una aguda aplicación de su orientación ética a tres temas decisivos para la recta ordenación de la vida se encuentra en </w:t>
      </w:r>
      <w:r w:rsidR="00474B53">
        <w:rPr>
          <w:rFonts w:ascii="Arial" w:eastAsia="Times New Roman" w:hAnsi="Arial" w:cs="Arial"/>
          <w:b/>
          <w:sz w:val="24"/>
          <w:szCs w:val="24"/>
          <w:lang w:eastAsia="es-ES"/>
        </w:rPr>
        <w:t>"</w:t>
      </w:r>
      <w:r w:rsidRPr="004819FF">
        <w:rPr>
          <w:rFonts w:ascii="Arial" w:eastAsia="Times New Roman" w:hAnsi="Arial" w:cs="Arial"/>
          <w:b/>
          <w:sz w:val="24"/>
          <w:szCs w:val="24"/>
          <w:lang w:eastAsia="es-ES"/>
        </w:rPr>
        <w:t>Sobre el sentido de la melancolía</w:t>
      </w:r>
      <w:r w:rsidR="00474B53">
        <w:rPr>
          <w:rFonts w:ascii="Arial" w:eastAsia="Times New Roman" w:hAnsi="Arial" w:cs="Arial"/>
          <w:b/>
          <w:sz w:val="24"/>
          <w:szCs w:val="24"/>
          <w:lang w:eastAsia="es-ES"/>
        </w:rPr>
        <w:t>" y en "</w:t>
      </w:r>
      <w:r w:rsidRPr="004819FF">
        <w:rPr>
          <w:rFonts w:ascii="Arial" w:eastAsia="Times New Roman" w:hAnsi="Arial" w:cs="Arial"/>
          <w:b/>
          <w:sz w:val="24"/>
          <w:szCs w:val="24"/>
          <w:lang w:eastAsia="es-ES"/>
        </w:rPr>
        <w:t>Las etapas de la vida</w:t>
      </w:r>
      <w:r w:rsidR="00474B53">
        <w:rPr>
          <w:rFonts w:ascii="Arial" w:eastAsia="Times New Roman" w:hAnsi="Arial" w:cs="Arial"/>
          <w:b/>
          <w:sz w:val="24"/>
          <w:szCs w:val="24"/>
          <w:lang w:eastAsia="es-ES"/>
        </w:rPr>
        <w:t>"</w:t>
      </w:r>
      <w:r w:rsidRPr="004819FF">
        <w:rPr>
          <w:rFonts w:ascii="Arial" w:eastAsia="Times New Roman" w:hAnsi="Arial" w:cs="Arial"/>
          <w:b/>
          <w:sz w:val="24"/>
          <w:szCs w:val="24"/>
          <w:lang w:eastAsia="es-ES"/>
        </w:rPr>
        <w:t xml:space="preserve">. </w:t>
      </w:r>
    </w:p>
    <w:p w:rsidR="00823267" w:rsidRPr="004819FF" w:rsidRDefault="005B3FDD" w:rsidP="00C074E5">
      <w:pPr>
        <w:shd w:val="clear" w:color="auto" w:fill="FFFFFF"/>
        <w:spacing w:before="120" w:after="120" w:line="240" w:lineRule="auto"/>
        <w:ind w:left="-1134" w:right="-1277" w:firstLine="142"/>
        <w:jc w:val="both"/>
        <w:rPr>
          <w:rFonts w:ascii="Arial" w:eastAsia="Times New Roman" w:hAnsi="Arial" w:cs="Arial"/>
          <w:b/>
          <w:sz w:val="24"/>
          <w:szCs w:val="24"/>
          <w:lang w:eastAsia="es-ES"/>
        </w:rPr>
      </w:pPr>
      <w:r>
        <w:rPr>
          <w:rFonts w:ascii="Arial" w:eastAsia="Times New Roman" w:hAnsi="Arial" w:cs="Arial"/>
          <w:b/>
          <w:sz w:val="24"/>
          <w:szCs w:val="24"/>
          <w:lang w:eastAsia="es-ES"/>
        </w:rPr>
        <w:t xml:space="preserve">    </w:t>
      </w:r>
      <w:r w:rsidR="00823267" w:rsidRPr="004819FF">
        <w:rPr>
          <w:rFonts w:ascii="Arial" w:eastAsia="Times New Roman" w:hAnsi="Arial" w:cs="Arial"/>
          <w:b/>
          <w:sz w:val="24"/>
          <w:szCs w:val="24"/>
          <w:lang w:eastAsia="es-ES"/>
        </w:rPr>
        <w:t>Su importanc</w:t>
      </w:r>
      <w:r>
        <w:rPr>
          <w:rFonts w:ascii="Arial" w:eastAsia="Times New Roman" w:hAnsi="Arial" w:cs="Arial"/>
          <w:b/>
          <w:sz w:val="24"/>
          <w:szCs w:val="24"/>
          <w:lang w:eastAsia="es-ES"/>
        </w:rPr>
        <w:t xml:space="preserve">ia para la ética y la pedagogía </w:t>
      </w:r>
      <w:proofErr w:type="spellStart"/>
      <w:r w:rsidR="00474B53">
        <w:rPr>
          <w:rFonts w:ascii="Arial" w:eastAsia="Times New Roman" w:hAnsi="Arial" w:cs="Arial"/>
          <w:b/>
          <w:sz w:val="24"/>
          <w:szCs w:val="24"/>
          <w:lang w:eastAsia="es-ES"/>
        </w:rPr>
        <w:t>es</w:t>
      </w:r>
      <w:r>
        <w:rPr>
          <w:rFonts w:ascii="Arial" w:eastAsia="Times New Roman" w:hAnsi="Arial" w:cs="Arial"/>
          <w:b/>
          <w:sz w:val="24"/>
          <w:szCs w:val="24"/>
          <w:lang w:eastAsia="es-ES"/>
        </w:rPr>
        <w:t>á</w:t>
      </w:r>
      <w:r w:rsidR="00474B53">
        <w:rPr>
          <w:rFonts w:ascii="Arial" w:eastAsia="Times New Roman" w:hAnsi="Arial" w:cs="Arial"/>
          <w:b/>
          <w:sz w:val="24"/>
          <w:szCs w:val="24"/>
          <w:lang w:eastAsia="es-ES"/>
        </w:rPr>
        <w:t>a</w:t>
      </w:r>
      <w:proofErr w:type="spellEnd"/>
      <w:r w:rsidR="00474B53">
        <w:rPr>
          <w:rFonts w:ascii="Arial" w:eastAsia="Times New Roman" w:hAnsi="Arial" w:cs="Arial"/>
          <w:b/>
          <w:sz w:val="24"/>
          <w:szCs w:val="24"/>
          <w:lang w:eastAsia="es-ES"/>
        </w:rPr>
        <w:t xml:space="preserve"> en "</w:t>
      </w:r>
      <w:r w:rsidR="00823267" w:rsidRPr="004819FF">
        <w:rPr>
          <w:rFonts w:ascii="Arial" w:eastAsia="Times New Roman" w:hAnsi="Arial" w:cs="Arial"/>
          <w:b/>
          <w:sz w:val="24"/>
          <w:szCs w:val="24"/>
          <w:lang w:eastAsia="es-ES"/>
        </w:rPr>
        <w:t>La aceptación de sí mismo</w:t>
      </w:r>
      <w:r w:rsidR="00474B53">
        <w:rPr>
          <w:rFonts w:ascii="Arial" w:eastAsia="Times New Roman" w:hAnsi="Arial" w:cs="Arial"/>
          <w:b/>
          <w:sz w:val="24"/>
          <w:szCs w:val="24"/>
          <w:lang w:eastAsia="es-ES"/>
        </w:rPr>
        <w:t>"</w:t>
      </w:r>
      <w:r w:rsidR="00823267" w:rsidRPr="004819FF">
        <w:rPr>
          <w:rFonts w:ascii="Arial" w:eastAsia="Times New Roman" w:hAnsi="Arial" w:cs="Arial"/>
          <w:b/>
          <w:sz w:val="24"/>
          <w:szCs w:val="24"/>
          <w:lang w:eastAsia="es-ES"/>
        </w:rPr>
        <w:t xml:space="preserve">. Esta fundamentación de la vida ética obtiene, en 1933, un buen refrendo en los retiros dados a jóvenes en el castillo de </w:t>
      </w:r>
      <w:proofErr w:type="spellStart"/>
      <w:r w:rsidR="00823267" w:rsidRPr="004819FF">
        <w:rPr>
          <w:rFonts w:ascii="Arial" w:eastAsia="Times New Roman" w:hAnsi="Arial" w:cs="Arial"/>
          <w:b/>
          <w:sz w:val="24"/>
          <w:szCs w:val="24"/>
          <w:lang w:eastAsia="es-ES"/>
        </w:rPr>
        <w:t>Rothenfels</w:t>
      </w:r>
      <w:proofErr w:type="spellEnd"/>
      <w:r w:rsidR="00823267" w:rsidRPr="004819FF">
        <w:rPr>
          <w:rFonts w:ascii="Arial" w:eastAsia="Times New Roman" w:hAnsi="Arial" w:cs="Arial"/>
          <w:b/>
          <w:sz w:val="24"/>
          <w:szCs w:val="24"/>
          <w:lang w:eastAsia="es-ES"/>
        </w:rPr>
        <w:t xml:space="preserve"> y publicados en Voluntad y Verdad.</w:t>
      </w:r>
    </w:p>
    <w:p w:rsidR="00C074E5" w:rsidRDefault="00823267" w:rsidP="00C074E5">
      <w:pPr>
        <w:shd w:val="clear" w:color="auto" w:fill="FFFFFF"/>
        <w:spacing w:before="120" w:after="120" w:line="240" w:lineRule="auto"/>
        <w:ind w:left="-1134" w:right="-1277" w:firstLine="142"/>
        <w:jc w:val="both"/>
        <w:rPr>
          <w:rFonts w:ascii="Arial" w:eastAsia="Times New Roman" w:hAnsi="Arial" w:cs="Arial"/>
          <w:b/>
          <w:sz w:val="24"/>
          <w:szCs w:val="24"/>
          <w:lang w:eastAsia="es-ES"/>
        </w:rPr>
      </w:pP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impugnó reiteradamente el relativismo y el subjetivismo, y defendió la a tenencia a lo objetivo, cuidándose de subrayar que lo objetivo promueve decididamente la capacidad creativa del sujeto humano. El espíritu de sana objetividad implica la capacidad de escuchar la llamada de lo valioso y responder activamente. Esta respuesta activa da origen a la creatividad humana.</w:t>
      </w:r>
    </w:p>
    <w:p w:rsidR="00011ED1" w:rsidRDefault="00823267" w:rsidP="00C074E5">
      <w:pPr>
        <w:shd w:val="clear" w:color="auto" w:fill="FFFFFF"/>
        <w:spacing w:before="120" w:after="120" w:line="240" w:lineRule="auto"/>
        <w:ind w:left="-1134" w:right="-1277" w:firstLine="142"/>
        <w:jc w:val="both"/>
        <w:rPr>
          <w:rFonts w:ascii="Arial" w:eastAsia="Times New Roman" w:hAnsi="Arial" w:cs="Arial"/>
          <w:b/>
          <w:sz w:val="24"/>
          <w:szCs w:val="24"/>
          <w:lang w:eastAsia="es-ES"/>
        </w:rPr>
      </w:pPr>
      <w:r w:rsidRPr="004819FF">
        <w:rPr>
          <w:rFonts w:ascii="Arial" w:eastAsia="Times New Roman" w:hAnsi="Arial" w:cs="Arial"/>
          <w:b/>
          <w:sz w:val="24"/>
          <w:szCs w:val="24"/>
          <w:lang w:eastAsia="es-ES"/>
        </w:rPr>
        <w:t xml:space="preserve"> La orientación creativa que sigue </w:t>
      </w: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en su estudio de la persona determina, en buena medida, su forma de fundamentar la vida ética. Las cuestiones referentes a los seres vivos —de modo singular, las personas— son tratadas por </w:t>
      </w: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de modo concreto, por la razón profunda de que es en el plano de la vida concreta, abierta e interrelacionada —y no en el de los conceptos abstractos, desvinculados entre sí— donde se da la creatividad y la plenitud. En la línea del pensamiento fenomenológico, </w:t>
      </w:r>
    </w:p>
    <w:p w:rsidR="00823267" w:rsidRPr="004819FF" w:rsidRDefault="00823267" w:rsidP="00C074E5">
      <w:pPr>
        <w:shd w:val="clear" w:color="auto" w:fill="FFFFFF"/>
        <w:spacing w:before="120" w:after="120" w:line="240" w:lineRule="auto"/>
        <w:ind w:left="-1134" w:right="-1277" w:firstLine="142"/>
        <w:jc w:val="both"/>
        <w:rPr>
          <w:rFonts w:ascii="Arial" w:eastAsia="Times New Roman" w:hAnsi="Arial" w:cs="Arial"/>
          <w:b/>
          <w:sz w:val="24"/>
          <w:szCs w:val="24"/>
          <w:lang w:eastAsia="es-ES"/>
        </w:rPr>
      </w:pPr>
      <w:proofErr w:type="spellStart"/>
      <w:r w:rsidRPr="004819FF">
        <w:rPr>
          <w:rFonts w:ascii="Arial" w:eastAsia="Times New Roman" w:hAnsi="Arial" w:cs="Arial"/>
          <w:b/>
          <w:sz w:val="24"/>
          <w:szCs w:val="24"/>
          <w:lang w:eastAsia="es-ES"/>
        </w:rPr>
        <w:t>Guardini</w:t>
      </w:r>
      <w:proofErr w:type="spellEnd"/>
      <w:r w:rsidRPr="004819FF">
        <w:rPr>
          <w:rFonts w:ascii="Arial" w:eastAsia="Times New Roman" w:hAnsi="Arial" w:cs="Arial"/>
          <w:b/>
          <w:sz w:val="24"/>
          <w:szCs w:val="24"/>
          <w:lang w:eastAsia="es-ES"/>
        </w:rPr>
        <w:t xml:space="preserve"> se rige por el lema: «Atengámonos, no a los conceptos generales, sino a la realidad». Pues bien. Nuestra realidad personal se despliega plenamente y muestra luminosamente su auténtico modo de ser —dicho de otro modo: somos verdaderas personas, nos hallamos en verdad— cuando realizamos auténticas formas de encuentro, modo de actividad que solo acontece en la vida concreta, entre personas concretas y en situaciones muy precisas.</w:t>
      </w:r>
    </w:p>
    <w:p w:rsidR="00823267" w:rsidRPr="004819FF" w:rsidRDefault="00823267" w:rsidP="009E1B93">
      <w:pPr>
        <w:spacing w:after="0" w:line="240" w:lineRule="auto"/>
        <w:ind w:left="-1134" w:right="-1277" w:hanging="141"/>
        <w:jc w:val="both"/>
        <w:rPr>
          <w:rFonts w:ascii="Arial" w:hAnsi="Arial" w:cs="Arial"/>
          <w:b/>
          <w:sz w:val="24"/>
          <w:szCs w:val="24"/>
        </w:rPr>
      </w:pPr>
    </w:p>
    <w:p w:rsidR="00823267" w:rsidRPr="00434D86" w:rsidRDefault="00474B53" w:rsidP="009E1B93">
      <w:pPr>
        <w:spacing w:after="0" w:line="240" w:lineRule="auto"/>
        <w:ind w:left="-1134" w:right="-1135"/>
        <w:jc w:val="both"/>
        <w:rPr>
          <w:rFonts w:ascii="Arial" w:hAnsi="Arial" w:cs="Arial"/>
          <w:b/>
          <w:sz w:val="24"/>
          <w:szCs w:val="24"/>
        </w:rPr>
      </w:pPr>
      <w:r>
        <w:rPr>
          <w:rFonts w:ascii="Arial" w:hAnsi="Arial" w:cs="Arial"/>
          <w:b/>
          <w:sz w:val="24"/>
          <w:szCs w:val="24"/>
        </w:rPr>
        <w:t xml:space="preserve">  </w:t>
      </w:r>
      <w:r w:rsidR="00434D86" w:rsidRPr="00910846">
        <w:rPr>
          <w:rFonts w:ascii="Arial" w:hAnsi="Arial" w:cs="Arial"/>
          <w:b/>
          <w:sz w:val="24"/>
          <w:szCs w:val="24"/>
        </w:rPr>
        <w:t>•</w:t>
      </w:r>
      <w:r>
        <w:rPr>
          <w:rFonts w:ascii="Arial" w:hAnsi="Arial" w:cs="Arial"/>
          <w:b/>
          <w:sz w:val="24"/>
          <w:szCs w:val="24"/>
        </w:rPr>
        <w:t xml:space="preserve">  </w:t>
      </w:r>
      <w:r w:rsidRPr="00474B53">
        <w:rPr>
          <w:rFonts w:ascii="Arial" w:hAnsi="Arial" w:cs="Arial"/>
          <w:b/>
          <w:color w:val="0070C0"/>
          <w:sz w:val="24"/>
          <w:szCs w:val="24"/>
        </w:rPr>
        <w:t>Daniel</w:t>
      </w:r>
      <w:r>
        <w:rPr>
          <w:rFonts w:ascii="Arial" w:hAnsi="Arial" w:cs="Arial"/>
          <w:b/>
          <w:sz w:val="24"/>
          <w:szCs w:val="24"/>
        </w:rPr>
        <w:t xml:space="preserve"> </w:t>
      </w:r>
      <w:proofErr w:type="spellStart"/>
      <w:r w:rsidR="00823267" w:rsidRPr="00434D86">
        <w:rPr>
          <w:rFonts w:ascii="Arial" w:hAnsi="Arial" w:cs="Arial"/>
          <w:b/>
          <w:color w:val="0070C0"/>
          <w:sz w:val="24"/>
          <w:szCs w:val="24"/>
        </w:rPr>
        <w:t>G</w:t>
      </w:r>
      <w:r w:rsidR="00C074E5" w:rsidRPr="00434D86">
        <w:rPr>
          <w:rFonts w:ascii="Arial" w:hAnsi="Arial" w:cs="Arial"/>
          <w:b/>
          <w:color w:val="0070C0"/>
          <w:sz w:val="24"/>
          <w:szCs w:val="24"/>
        </w:rPr>
        <w:t>o</w:t>
      </w:r>
      <w:r w:rsidR="00823267" w:rsidRPr="00434D86">
        <w:rPr>
          <w:rFonts w:ascii="Arial" w:hAnsi="Arial" w:cs="Arial"/>
          <w:b/>
          <w:color w:val="0070C0"/>
          <w:sz w:val="24"/>
          <w:szCs w:val="24"/>
        </w:rPr>
        <w:t>leman</w:t>
      </w:r>
      <w:proofErr w:type="spellEnd"/>
      <w:r w:rsidR="00434D86" w:rsidRPr="00434D86">
        <w:rPr>
          <w:rFonts w:ascii="Arial" w:hAnsi="Arial" w:cs="Arial"/>
          <w:b/>
          <w:color w:val="0070C0"/>
          <w:sz w:val="24"/>
          <w:szCs w:val="24"/>
        </w:rPr>
        <w:t xml:space="preserve"> (1947-xxx)</w:t>
      </w:r>
      <w:r w:rsidR="00434D86" w:rsidRPr="00434D86">
        <w:rPr>
          <w:rFonts w:ascii="Arial" w:hAnsi="Arial" w:cs="Arial"/>
          <w:b/>
          <w:sz w:val="24"/>
          <w:szCs w:val="24"/>
        </w:rPr>
        <w:t xml:space="preserve">  P</w:t>
      </w:r>
      <w:r w:rsidR="00434D86">
        <w:rPr>
          <w:rFonts w:ascii="Arial" w:hAnsi="Arial" w:cs="Arial"/>
          <w:b/>
          <w:sz w:val="24"/>
          <w:szCs w:val="24"/>
        </w:rPr>
        <w:t>sicólogo, period</w:t>
      </w:r>
      <w:r w:rsidR="00D64105">
        <w:rPr>
          <w:rFonts w:ascii="Arial" w:hAnsi="Arial" w:cs="Arial"/>
          <w:b/>
          <w:sz w:val="24"/>
          <w:szCs w:val="24"/>
        </w:rPr>
        <w:t>i</w:t>
      </w:r>
      <w:r w:rsidR="00434D86">
        <w:rPr>
          <w:rFonts w:ascii="Arial" w:hAnsi="Arial" w:cs="Arial"/>
          <w:b/>
          <w:sz w:val="24"/>
          <w:szCs w:val="24"/>
        </w:rPr>
        <w:t xml:space="preserve">sta </w:t>
      </w:r>
      <w:r w:rsidR="00434D86" w:rsidRPr="00434D86">
        <w:rPr>
          <w:rFonts w:ascii="Arial" w:hAnsi="Arial" w:cs="Arial"/>
          <w:b/>
          <w:sz w:val="24"/>
          <w:szCs w:val="24"/>
        </w:rPr>
        <w:t xml:space="preserve">y pedagogo </w:t>
      </w:r>
      <w:r w:rsidR="00434D86">
        <w:rPr>
          <w:rFonts w:ascii="Arial" w:hAnsi="Arial" w:cs="Arial"/>
          <w:b/>
          <w:sz w:val="24"/>
          <w:szCs w:val="24"/>
        </w:rPr>
        <w:t>norteam</w:t>
      </w:r>
      <w:r w:rsidR="00D64105">
        <w:rPr>
          <w:rFonts w:ascii="Arial" w:hAnsi="Arial" w:cs="Arial"/>
          <w:b/>
          <w:sz w:val="24"/>
          <w:szCs w:val="24"/>
        </w:rPr>
        <w:t>ericano</w:t>
      </w:r>
      <w:r>
        <w:rPr>
          <w:rFonts w:ascii="Arial" w:hAnsi="Arial" w:cs="Arial"/>
          <w:b/>
          <w:sz w:val="24"/>
          <w:szCs w:val="24"/>
        </w:rPr>
        <w:t xml:space="preserve"> </w:t>
      </w:r>
      <w:r w:rsidR="00D64105">
        <w:rPr>
          <w:rFonts w:ascii="Arial" w:hAnsi="Arial" w:cs="Arial"/>
          <w:b/>
          <w:sz w:val="24"/>
          <w:szCs w:val="24"/>
        </w:rPr>
        <w:t xml:space="preserve"> </w:t>
      </w:r>
      <w:r w:rsidR="00011ED1">
        <w:rPr>
          <w:rFonts w:ascii="Arial" w:hAnsi="Arial" w:cs="Arial"/>
          <w:b/>
          <w:sz w:val="24"/>
          <w:szCs w:val="24"/>
        </w:rPr>
        <w:t xml:space="preserve">preocupado </w:t>
      </w:r>
      <w:r>
        <w:rPr>
          <w:rFonts w:ascii="Arial" w:hAnsi="Arial" w:cs="Arial"/>
          <w:b/>
          <w:sz w:val="24"/>
          <w:szCs w:val="24"/>
        </w:rPr>
        <w:t xml:space="preserve"> </w:t>
      </w:r>
      <w:r w:rsidR="00011ED1">
        <w:rPr>
          <w:rFonts w:ascii="Arial" w:hAnsi="Arial" w:cs="Arial"/>
          <w:b/>
          <w:sz w:val="24"/>
          <w:szCs w:val="24"/>
        </w:rPr>
        <w:t>por la inteligencia y consciente de la capacidad de su pl</w:t>
      </w:r>
      <w:r>
        <w:rPr>
          <w:rFonts w:ascii="Arial" w:hAnsi="Arial" w:cs="Arial"/>
          <w:b/>
          <w:sz w:val="24"/>
          <w:szCs w:val="24"/>
        </w:rPr>
        <w:t>u</w:t>
      </w:r>
      <w:r w:rsidR="00011ED1">
        <w:rPr>
          <w:rFonts w:ascii="Arial" w:hAnsi="Arial" w:cs="Arial"/>
          <w:b/>
          <w:sz w:val="24"/>
          <w:szCs w:val="24"/>
        </w:rPr>
        <w:t>ma para perfi</w:t>
      </w:r>
      <w:r>
        <w:rPr>
          <w:rFonts w:ascii="Arial" w:hAnsi="Arial" w:cs="Arial"/>
          <w:b/>
          <w:sz w:val="24"/>
          <w:szCs w:val="24"/>
        </w:rPr>
        <w:t>l</w:t>
      </w:r>
      <w:r w:rsidR="00011ED1">
        <w:rPr>
          <w:rFonts w:ascii="Arial" w:hAnsi="Arial" w:cs="Arial"/>
          <w:b/>
          <w:sz w:val="24"/>
          <w:szCs w:val="24"/>
        </w:rPr>
        <w:t>ar camino</w:t>
      </w:r>
      <w:r w:rsidR="005B3FDD">
        <w:rPr>
          <w:rFonts w:ascii="Arial" w:hAnsi="Arial" w:cs="Arial"/>
          <w:b/>
          <w:sz w:val="24"/>
          <w:szCs w:val="24"/>
        </w:rPr>
        <w:t>s</w:t>
      </w:r>
      <w:r w:rsidR="00011ED1">
        <w:rPr>
          <w:rFonts w:ascii="Arial" w:hAnsi="Arial" w:cs="Arial"/>
          <w:b/>
          <w:sz w:val="24"/>
          <w:szCs w:val="24"/>
        </w:rPr>
        <w:t xml:space="preserve"> cautivad</w:t>
      </w:r>
      <w:r w:rsidR="009E1B93">
        <w:rPr>
          <w:rFonts w:ascii="Arial" w:hAnsi="Arial" w:cs="Arial"/>
          <w:b/>
          <w:sz w:val="24"/>
          <w:szCs w:val="24"/>
        </w:rPr>
        <w:t>o</w:t>
      </w:r>
      <w:r w:rsidR="00011ED1">
        <w:rPr>
          <w:rFonts w:ascii="Arial" w:hAnsi="Arial" w:cs="Arial"/>
          <w:b/>
          <w:sz w:val="24"/>
          <w:szCs w:val="24"/>
        </w:rPr>
        <w:t>res para sus lectores.</w:t>
      </w:r>
    </w:p>
    <w:p w:rsidR="00D64105" w:rsidRDefault="00D64105" w:rsidP="00434D86">
      <w:pPr>
        <w:pStyle w:val="NormalWeb"/>
        <w:spacing w:before="0" w:beforeAutospacing="0" w:after="0" w:afterAutospacing="0"/>
        <w:ind w:left="-1134" w:right="-1135"/>
        <w:rPr>
          <w:rFonts w:ascii="Arial" w:hAnsi="Arial" w:cs="Arial"/>
          <w:b/>
          <w:spacing w:val="-2"/>
          <w:lang w:val="es-ES_tradnl"/>
        </w:rPr>
      </w:pPr>
    </w:p>
    <w:p w:rsidR="00434D86" w:rsidRPr="00434D86" w:rsidRDefault="00D64105" w:rsidP="00434D86">
      <w:pPr>
        <w:pStyle w:val="NormalWeb"/>
        <w:spacing w:before="0" w:beforeAutospacing="0" w:after="0" w:afterAutospacing="0"/>
        <w:ind w:left="-1134" w:right="-1135"/>
        <w:rPr>
          <w:rFonts w:ascii="Arial" w:hAnsi="Arial" w:cs="Arial"/>
          <w:b/>
        </w:rPr>
      </w:pPr>
      <w:r>
        <w:rPr>
          <w:rFonts w:ascii="Arial" w:hAnsi="Arial" w:cs="Arial"/>
          <w:b/>
        </w:rPr>
        <w:t xml:space="preserve">    Nació </w:t>
      </w:r>
      <w:r w:rsidR="00434D86" w:rsidRPr="00434D86">
        <w:rPr>
          <w:rFonts w:ascii="Arial" w:hAnsi="Arial" w:cs="Arial"/>
          <w:b/>
        </w:rPr>
        <w:t xml:space="preserve"> en </w:t>
      </w:r>
      <w:hyperlink r:id="rId51" w:tooltip="Stockton" w:history="1">
        <w:r w:rsidR="00434D86" w:rsidRPr="00434D86">
          <w:rPr>
            <w:rStyle w:val="Hipervnculo"/>
            <w:rFonts w:ascii="Arial" w:hAnsi="Arial" w:cs="Arial"/>
            <w:b/>
            <w:color w:val="auto"/>
            <w:u w:val="none"/>
          </w:rPr>
          <w:t>Stockton</w:t>
        </w:r>
      </w:hyperlink>
      <w:r w:rsidR="00434D86" w:rsidRPr="00434D86">
        <w:rPr>
          <w:rFonts w:ascii="Arial" w:hAnsi="Arial" w:cs="Arial"/>
          <w:b/>
        </w:rPr>
        <w:t xml:space="preserve">, </w:t>
      </w:r>
      <w:hyperlink r:id="rId52" w:tooltip="California" w:history="1">
        <w:r w:rsidR="00434D86" w:rsidRPr="00434D86">
          <w:rPr>
            <w:rStyle w:val="Hipervnculo"/>
            <w:rFonts w:ascii="Arial" w:hAnsi="Arial" w:cs="Arial"/>
            <w:b/>
            <w:color w:val="auto"/>
            <w:u w:val="none"/>
          </w:rPr>
          <w:t>California</w:t>
        </w:r>
      </w:hyperlink>
      <w:r w:rsidR="00434D86" w:rsidRPr="00434D86">
        <w:rPr>
          <w:rFonts w:ascii="Arial" w:hAnsi="Arial" w:cs="Arial"/>
          <w:b/>
        </w:rPr>
        <w:t xml:space="preserve">, en </w:t>
      </w:r>
      <w:hyperlink r:id="rId53" w:tooltip="1947" w:history="1">
        <w:r w:rsidR="00434D86" w:rsidRPr="00434D86">
          <w:rPr>
            <w:rStyle w:val="Hipervnculo"/>
            <w:rFonts w:ascii="Arial" w:hAnsi="Arial" w:cs="Arial"/>
            <w:b/>
            <w:color w:val="auto"/>
            <w:u w:val="none"/>
          </w:rPr>
          <w:t>1947</w:t>
        </w:r>
      </w:hyperlink>
      <w:r w:rsidR="00434D86" w:rsidRPr="00434D86">
        <w:rPr>
          <w:rFonts w:ascii="Arial" w:hAnsi="Arial" w:cs="Arial"/>
          <w:b/>
        </w:rPr>
        <w:t>. Adquirió fama mundial a partir de la publicación de su libro “</w:t>
      </w:r>
      <w:proofErr w:type="spellStart"/>
      <w:r w:rsidR="00434D86" w:rsidRPr="00434D86">
        <w:rPr>
          <w:rFonts w:ascii="Arial" w:hAnsi="Arial" w:cs="Arial"/>
          <w:b/>
          <w:iCs/>
        </w:rPr>
        <w:t>Emotional</w:t>
      </w:r>
      <w:proofErr w:type="spellEnd"/>
      <w:r w:rsidR="009E1B93">
        <w:rPr>
          <w:rFonts w:ascii="Arial" w:hAnsi="Arial" w:cs="Arial"/>
          <w:b/>
          <w:iCs/>
        </w:rPr>
        <w:t xml:space="preserve"> </w:t>
      </w:r>
      <w:proofErr w:type="spellStart"/>
      <w:r w:rsidR="00434D86" w:rsidRPr="00434D86">
        <w:rPr>
          <w:rFonts w:ascii="Arial" w:hAnsi="Arial" w:cs="Arial"/>
          <w:b/>
          <w:iCs/>
        </w:rPr>
        <w:t>Intelligence</w:t>
      </w:r>
      <w:proofErr w:type="spellEnd"/>
      <w:r w:rsidR="00434D86" w:rsidRPr="00434D86">
        <w:rPr>
          <w:rFonts w:ascii="Arial" w:hAnsi="Arial" w:cs="Arial"/>
          <w:b/>
          <w:iCs/>
        </w:rPr>
        <w:t>”</w:t>
      </w:r>
      <w:r w:rsidR="00434D86" w:rsidRPr="00434D86">
        <w:rPr>
          <w:rFonts w:ascii="Arial" w:hAnsi="Arial" w:cs="Arial"/>
          <w:b/>
        </w:rPr>
        <w:t xml:space="preserve"> (Inteligencia Emocional) en 1995.  Posteriormente también escribió “Inteligencia Social”, la segunda parte del libro Inteligencia Emocional.</w:t>
      </w:r>
    </w:p>
    <w:p w:rsidR="00434D86" w:rsidRPr="00434D86" w:rsidRDefault="00434D86" w:rsidP="00434D86">
      <w:pPr>
        <w:pStyle w:val="NormalWeb"/>
        <w:spacing w:before="0" w:beforeAutospacing="0" w:after="0" w:afterAutospacing="0"/>
        <w:ind w:left="-1134" w:right="-1135"/>
        <w:jc w:val="both"/>
        <w:rPr>
          <w:rFonts w:ascii="Arial" w:hAnsi="Arial" w:cs="Arial"/>
          <w:b/>
        </w:rPr>
      </w:pPr>
    </w:p>
    <w:p w:rsidR="00434D86" w:rsidRPr="00434D86" w:rsidRDefault="00434D86" w:rsidP="00434D86">
      <w:pPr>
        <w:pStyle w:val="NormalWeb"/>
        <w:spacing w:before="0" w:beforeAutospacing="0" w:after="0" w:afterAutospacing="0"/>
        <w:ind w:left="-1134" w:right="-1135"/>
        <w:jc w:val="both"/>
        <w:rPr>
          <w:rFonts w:ascii="Arial" w:hAnsi="Arial" w:cs="Arial"/>
          <w:b/>
        </w:rPr>
      </w:pPr>
      <w:r w:rsidRPr="00434D86">
        <w:rPr>
          <w:rFonts w:ascii="Arial" w:hAnsi="Arial" w:cs="Arial"/>
          <w:b/>
        </w:rPr>
        <w:t xml:space="preserve">   Trabajó como redactor de la sección de ciencias de la conducta y del cerebro </w:t>
      </w:r>
      <w:r w:rsidR="009E1B93">
        <w:rPr>
          <w:rFonts w:ascii="Arial" w:hAnsi="Arial" w:cs="Arial"/>
          <w:b/>
        </w:rPr>
        <w:t>en el</w:t>
      </w:r>
      <w:r w:rsidRPr="00434D86">
        <w:rPr>
          <w:rFonts w:ascii="Arial" w:hAnsi="Arial" w:cs="Arial"/>
          <w:b/>
        </w:rPr>
        <w:t xml:space="preserve"> </w:t>
      </w:r>
      <w:hyperlink r:id="rId54" w:tooltip="The New York Times" w:history="1">
        <w:proofErr w:type="spellStart"/>
        <w:r w:rsidRPr="00434D86">
          <w:rPr>
            <w:rStyle w:val="Hipervnculo"/>
            <w:rFonts w:ascii="Arial" w:hAnsi="Arial" w:cs="Arial"/>
            <w:b/>
            <w:iCs/>
            <w:color w:val="auto"/>
            <w:u w:val="none"/>
          </w:rPr>
          <w:t>The</w:t>
        </w:r>
        <w:proofErr w:type="spellEnd"/>
        <w:r w:rsidRPr="00434D86">
          <w:rPr>
            <w:rStyle w:val="Hipervnculo"/>
            <w:rFonts w:ascii="Arial" w:hAnsi="Arial" w:cs="Arial"/>
            <w:b/>
            <w:iCs/>
            <w:color w:val="auto"/>
            <w:u w:val="none"/>
          </w:rPr>
          <w:t xml:space="preserve"> New York Times</w:t>
        </w:r>
      </w:hyperlink>
      <w:r w:rsidRPr="00434D86">
        <w:rPr>
          <w:rFonts w:ascii="Arial" w:hAnsi="Arial" w:cs="Arial"/>
          <w:b/>
        </w:rPr>
        <w:t>. Ha sido editor de la revista “</w:t>
      </w:r>
      <w:proofErr w:type="spellStart"/>
      <w:r w:rsidRPr="00434D86">
        <w:rPr>
          <w:rFonts w:ascii="Arial" w:hAnsi="Arial" w:cs="Arial"/>
          <w:b/>
          <w:iCs/>
        </w:rPr>
        <w:t>Psychology</w:t>
      </w:r>
      <w:proofErr w:type="spellEnd"/>
      <w:r w:rsidR="00545CC2">
        <w:rPr>
          <w:rFonts w:ascii="Arial" w:hAnsi="Arial" w:cs="Arial"/>
          <w:b/>
          <w:iCs/>
        </w:rPr>
        <w:t xml:space="preserve"> </w:t>
      </w:r>
      <w:proofErr w:type="spellStart"/>
      <w:r w:rsidRPr="00434D86">
        <w:rPr>
          <w:rFonts w:ascii="Arial" w:hAnsi="Arial" w:cs="Arial"/>
          <w:b/>
          <w:iCs/>
        </w:rPr>
        <w:t>Today</w:t>
      </w:r>
      <w:proofErr w:type="spellEnd"/>
      <w:r w:rsidRPr="00434D86">
        <w:rPr>
          <w:rFonts w:ascii="Arial" w:hAnsi="Arial" w:cs="Arial"/>
          <w:b/>
          <w:iCs/>
        </w:rPr>
        <w:t>”</w:t>
      </w:r>
      <w:r w:rsidRPr="00434D86">
        <w:rPr>
          <w:rFonts w:ascii="Arial" w:hAnsi="Arial" w:cs="Arial"/>
          <w:b/>
        </w:rPr>
        <w:t xml:space="preserve"> y profesor de psicología en </w:t>
      </w:r>
      <w:smartTag w:uri="urn:schemas-microsoft-com:office:smarttags" w:element="PersonName">
        <w:smartTagPr>
          <w:attr w:name="ProductID" w:val="la Universidad"/>
        </w:smartTagPr>
        <w:r w:rsidRPr="00434D86">
          <w:rPr>
            <w:rFonts w:ascii="Arial" w:hAnsi="Arial" w:cs="Arial"/>
            <w:b/>
          </w:rPr>
          <w:t xml:space="preserve">la </w:t>
        </w:r>
        <w:hyperlink r:id="rId55" w:tooltip="Universidad de Harvard" w:history="1">
          <w:r w:rsidRPr="00434D86">
            <w:rPr>
              <w:rStyle w:val="Hipervnculo"/>
              <w:rFonts w:ascii="Arial" w:hAnsi="Arial" w:cs="Arial"/>
              <w:b/>
              <w:color w:val="auto"/>
              <w:u w:val="none"/>
            </w:rPr>
            <w:t>Universidad</w:t>
          </w:r>
        </w:hyperlink>
      </w:smartTag>
      <w:r w:rsidRPr="00434D86">
        <w:rPr>
          <w:rStyle w:val="Hipervnculo"/>
          <w:rFonts w:ascii="Arial" w:hAnsi="Arial" w:cs="Arial"/>
          <w:b/>
          <w:color w:val="auto"/>
          <w:u w:val="none"/>
        </w:rPr>
        <w:t xml:space="preserve"> de Harvard</w:t>
      </w:r>
      <w:r w:rsidRPr="00434D86">
        <w:rPr>
          <w:rFonts w:ascii="Arial" w:hAnsi="Arial" w:cs="Arial"/>
          <w:b/>
        </w:rPr>
        <w:t>, en la que se doctoró. Fue cofundador de la “</w:t>
      </w:r>
      <w:proofErr w:type="spellStart"/>
      <w:r w:rsidRPr="00434D86">
        <w:rPr>
          <w:rFonts w:ascii="Arial" w:hAnsi="Arial" w:cs="Arial"/>
          <w:b/>
          <w:iCs/>
        </w:rPr>
        <w:t>Collaborative</w:t>
      </w:r>
      <w:proofErr w:type="spellEnd"/>
      <w:r w:rsidR="00545CC2">
        <w:rPr>
          <w:rFonts w:ascii="Arial" w:hAnsi="Arial" w:cs="Arial"/>
          <w:b/>
          <w:iCs/>
        </w:rPr>
        <w:t xml:space="preserve"> </w:t>
      </w:r>
      <w:proofErr w:type="spellStart"/>
      <w:r w:rsidRPr="00434D86">
        <w:rPr>
          <w:rFonts w:ascii="Arial" w:hAnsi="Arial" w:cs="Arial"/>
          <w:b/>
          <w:iCs/>
        </w:rPr>
        <w:t>for</w:t>
      </w:r>
      <w:proofErr w:type="spellEnd"/>
      <w:r w:rsidR="00545CC2">
        <w:rPr>
          <w:rFonts w:ascii="Arial" w:hAnsi="Arial" w:cs="Arial"/>
          <w:b/>
          <w:iCs/>
        </w:rPr>
        <w:t xml:space="preserve"> </w:t>
      </w:r>
      <w:proofErr w:type="spellStart"/>
      <w:r w:rsidRPr="00434D86">
        <w:rPr>
          <w:rFonts w:ascii="Arial" w:hAnsi="Arial" w:cs="Arial"/>
          <w:b/>
          <w:iCs/>
        </w:rPr>
        <w:t>Academic</w:t>
      </w:r>
      <w:proofErr w:type="spellEnd"/>
      <w:r w:rsidRPr="00434D86">
        <w:rPr>
          <w:rFonts w:ascii="Arial" w:hAnsi="Arial" w:cs="Arial"/>
          <w:b/>
          <w:iCs/>
        </w:rPr>
        <w:t xml:space="preserve"> Social and </w:t>
      </w:r>
      <w:proofErr w:type="spellStart"/>
      <w:r w:rsidRPr="00434D86">
        <w:rPr>
          <w:rFonts w:ascii="Arial" w:hAnsi="Arial" w:cs="Arial"/>
          <w:b/>
          <w:iCs/>
        </w:rPr>
        <w:t>Emotional</w:t>
      </w:r>
      <w:proofErr w:type="spellEnd"/>
      <w:r w:rsidR="00545CC2">
        <w:rPr>
          <w:rFonts w:ascii="Arial" w:hAnsi="Arial" w:cs="Arial"/>
          <w:b/>
          <w:iCs/>
        </w:rPr>
        <w:t xml:space="preserve"> </w:t>
      </w:r>
      <w:proofErr w:type="spellStart"/>
      <w:r w:rsidRPr="00434D86">
        <w:rPr>
          <w:rFonts w:ascii="Arial" w:hAnsi="Arial" w:cs="Arial"/>
          <w:b/>
          <w:iCs/>
        </w:rPr>
        <w:t>Learning</w:t>
      </w:r>
      <w:proofErr w:type="spellEnd"/>
      <w:r w:rsidRPr="00434D86">
        <w:rPr>
          <w:rFonts w:ascii="Arial" w:hAnsi="Arial" w:cs="Arial"/>
          <w:b/>
          <w:iCs/>
        </w:rPr>
        <w:t xml:space="preserve">” </w:t>
      </w:r>
      <w:r w:rsidRPr="00434D86">
        <w:rPr>
          <w:rFonts w:ascii="Arial" w:hAnsi="Arial" w:cs="Arial"/>
          <w:b/>
        </w:rPr>
        <w:t xml:space="preserve">en el centro de estudios infantiles de la </w:t>
      </w:r>
      <w:hyperlink r:id="rId56" w:tooltip="Universidad de Yale" w:history="1">
        <w:r w:rsidRPr="00434D86">
          <w:rPr>
            <w:rStyle w:val="Hipervnculo"/>
            <w:rFonts w:ascii="Arial" w:hAnsi="Arial" w:cs="Arial"/>
            <w:b/>
            <w:color w:val="auto"/>
            <w:u w:val="none"/>
          </w:rPr>
          <w:t>universidad de Yale</w:t>
        </w:r>
      </w:hyperlink>
      <w:r w:rsidRPr="00434D86">
        <w:rPr>
          <w:rFonts w:ascii="Arial" w:hAnsi="Arial" w:cs="Arial"/>
          <w:b/>
        </w:rPr>
        <w:t>. Luego pasó a la U</w:t>
      </w:r>
      <w:hyperlink r:id="rId57" w:tooltip="Universidad de Illinois" w:history="1">
        <w:r w:rsidRPr="00434D86">
          <w:rPr>
            <w:rStyle w:val="Hipervnculo"/>
            <w:rFonts w:ascii="Arial" w:hAnsi="Arial" w:cs="Arial"/>
            <w:b/>
            <w:color w:val="auto"/>
            <w:u w:val="none"/>
          </w:rPr>
          <w:t>niversidad de Illinois</w:t>
        </w:r>
      </w:hyperlink>
      <w:r w:rsidRPr="00434D86">
        <w:rPr>
          <w:rFonts w:ascii="Arial" w:hAnsi="Arial" w:cs="Arial"/>
          <w:b/>
        </w:rPr>
        <w:t>, en Chicago, con la  misión de ayudar en las escuelas a introducir cursos de educación emocional.</w:t>
      </w:r>
    </w:p>
    <w:p w:rsidR="00434D86" w:rsidRPr="00434D86" w:rsidRDefault="00434D86" w:rsidP="00434D86">
      <w:pPr>
        <w:pStyle w:val="NormalWeb"/>
        <w:spacing w:before="0" w:beforeAutospacing="0" w:after="0" w:afterAutospacing="0"/>
        <w:ind w:left="-1134" w:right="-1135"/>
        <w:rPr>
          <w:rFonts w:ascii="Arial" w:hAnsi="Arial" w:cs="Arial"/>
          <w:b/>
        </w:rPr>
      </w:pPr>
    </w:p>
    <w:p w:rsidR="00434D86" w:rsidRPr="00434D86" w:rsidRDefault="00434D86" w:rsidP="00434D86">
      <w:pPr>
        <w:pStyle w:val="NormalWeb"/>
        <w:spacing w:before="0" w:beforeAutospacing="0" w:after="0" w:afterAutospacing="0"/>
        <w:ind w:left="-1134" w:right="-1135"/>
        <w:jc w:val="both"/>
        <w:rPr>
          <w:rFonts w:ascii="Arial" w:hAnsi="Arial" w:cs="Arial"/>
          <w:b/>
        </w:rPr>
      </w:pPr>
      <w:r w:rsidRPr="00434D86">
        <w:rPr>
          <w:rFonts w:ascii="Arial" w:hAnsi="Arial" w:cs="Arial"/>
          <w:b/>
        </w:rPr>
        <w:t xml:space="preserve">     Su obra de </w:t>
      </w:r>
      <w:r w:rsidR="009E1B93">
        <w:rPr>
          <w:rFonts w:ascii="Arial" w:hAnsi="Arial" w:cs="Arial"/>
          <w:b/>
        </w:rPr>
        <w:t>"</w:t>
      </w:r>
      <w:hyperlink r:id="rId58" w:tooltip="Inteligencia emocional" w:history="1">
        <w:r w:rsidRPr="00434D86">
          <w:rPr>
            <w:rStyle w:val="Hipervnculo"/>
            <w:rFonts w:ascii="Arial" w:hAnsi="Arial" w:cs="Arial"/>
            <w:b/>
            <w:iCs/>
            <w:color w:val="auto"/>
            <w:u w:val="none"/>
          </w:rPr>
          <w:t>Inteligencia emocional</w:t>
        </w:r>
      </w:hyperlink>
      <w:r w:rsidR="009E1B93">
        <w:t>"</w:t>
      </w:r>
      <w:r w:rsidRPr="00434D86">
        <w:rPr>
          <w:rFonts w:ascii="Arial" w:hAnsi="Arial" w:cs="Arial"/>
          <w:b/>
        </w:rPr>
        <w:t xml:space="preserve"> se mantuvo durante un año y medio en la lista de libros más vendidos del </w:t>
      </w:r>
      <w:hyperlink r:id="rId59" w:tooltip="The New &#10;York Times" w:history="1">
        <w:proofErr w:type="spellStart"/>
        <w:r w:rsidRPr="00434D86">
          <w:rPr>
            <w:rStyle w:val="Hipervnculo"/>
            <w:rFonts w:ascii="Arial" w:hAnsi="Arial" w:cs="Arial"/>
            <w:b/>
            <w:iCs/>
            <w:color w:val="auto"/>
            <w:u w:val="none"/>
          </w:rPr>
          <w:t>The</w:t>
        </w:r>
        <w:proofErr w:type="spellEnd"/>
        <w:r w:rsidRPr="00434D86">
          <w:rPr>
            <w:rStyle w:val="Hipervnculo"/>
            <w:rFonts w:ascii="Arial" w:hAnsi="Arial" w:cs="Arial"/>
            <w:b/>
            <w:iCs/>
            <w:color w:val="auto"/>
            <w:u w:val="none"/>
          </w:rPr>
          <w:t xml:space="preserve"> New York Times</w:t>
        </w:r>
      </w:hyperlink>
      <w:r w:rsidRPr="00434D86">
        <w:rPr>
          <w:rFonts w:ascii="Arial" w:hAnsi="Arial" w:cs="Arial"/>
          <w:b/>
        </w:rPr>
        <w:t xml:space="preserve">. Según la web oficial de Daniel Goleman, hasta el 2006 se habían vendido alrededor de 5.000.000 de ejemplares en treinta idiomas, siendo </w:t>
      </w:r>
      <w:proofErr w:type="spellStart"/>
      <w:r w:rsidRPr="00434D86">
        <w:rPr>
          <w:rFonts w:ascii="Arial" w:hAnsi="Arial" w:cs="Arial"/>
          <w:b/>
        </w:rPr>
        <w:t>bestseller</w:t>
      </w:r>
      <w:proofErr w:type="spellEnd"/>
      <w:r w:rsidRPr="00434D86">
        <w:rPr>
          <w:rFonts w:ascii="Arial" w:hAnsi="Arial" w:cs="Arial"/>
          <w:b/>
        </w:rPr>
        <w:t xml:space="preserve"> en muchos países. En 2009 se publicó en español el tercer  libro</w:t>
      </w:r>
      <w:r w:rsidR="005B3FDD">
        <w:rPr>
          <w:rFonts w:ascii="Arial" w:hAnsi="Arial" w:cs="Arial"/>
          <w:b/>
        </w:rPr>
        <w:t>:</w:t>
      </w:r>
      <w:r w:rsidRPr="00434D86">
        <w:rPr>
          <w:rFonts w:ascii="Arial" w:hAnsi="Arial" w:cs="Arial"/>
          <w:b/>
        </w:rPr>
        <w:t xml:space="preserve"> “</w:t>
      </w:r>
      <w:hyperlink r:id="rId60" w:tooltip="Inteligencia ecológica (aún no redactado)" w:history="1">
        <w:r w:rsidRPr="00434D86">
          <w:rPr>
            <w:rStyle w:val="Hipervnculo"/>
            <w:rFonts w:ascii="Arial" w:hAnsi="Arial" w:cs="Arial"/>
            <w:b/>
            <w:iCs/>
            <w:color w:val="auto"/>
            <w:u w:val="none"/>
          </w:rPr>
          <w:t>Inteligencia ecológica</w:t>
        </w:r>
      </w:hyperlink>
      <w:r w:rsidRPr="00434D86">
        <w:rPr>
          <w:rFonts w:ascii="Arial" w:hAnsi="Arial" w:cs="Arial"/>
          <w:b/>
          <w:iCs/>
        </w:rPr>
        <w:t>”</w:t>
      </w:r>
      <w:r w:rsidRPr="00434D86">
        <w:rPr>
          <w:rFonts w:ascii="Arial" w:hAnsi="Arial" w:cs="Arial"/>
          <w:b/>
        </w:rPr>
        <w:t>.</w:t>
      </w:r>
    </w:p>
    <w:p w:rsidR="00434D86" w:rsidRPr="00434D86" w:rsidRDefault="00434D86" w:rsidP="00434D86">
      <w:pPr>
        <w:spacing w:after="0" w:line="240" w:lineRule="auto"/>
        <w:ind w:left="-1134" w:right="-1135"/>
        <w:jc w:val="both"/>
        <w:rPr>
          <w:rFonts w:ascii="Arial" w:hAnsi="Arial" w:cs="Arial"/>
          <w:b/>
          <w:spacing w:val="-2"/>
          <w:sz w:val="24"/>
          <w:szCs w:val="24"/>
        </w:rPr>
      </w:pP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El éxito de este libro y la teórica que subyace en él se deben a su visión de lo que es la inteligencia y a la originalidad de su planteamiento. No tiene una base psicológica fuere que no haya sido explotada y comentada anteriormente. Pero ha sido objeto de un gran soporte de marketing, lo que supone una buena base social en los diversos países.</w:t>
      </w:r>
    </w:p>
    <w:p w:rsidR="00434D86" w:rsidRPr="00434D86" w:rsidRDefault="00434D86" w:rsidP="00434D86">
      <w:pPr>
        <w:spacing w:after="0" w:line="240" w:lineRule="auto"/>
        <w:ind w:left="-1134" w:right="-1135"/>
        <w:jc w:val="both"/>
        <w:rPr>
          <w:rFonts w:ascii="Arial" w:hAnsi="Arial" w:cs="Arial"/>
          <w:b/>
          <w:spacing w:val="-2"/>
          <w:sz w:val="24"/>
          <w:szCs w:val="24"/>
        </w:rPr>
      </w:pPr>
    </w:p>
    <w:p w:rsid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Si se acepta la teoría de </w:t>
      </w:r>
      <w:smartTag w:uri="urn:schemas-microsoft-com:office:smarttags" w:element="PersonName">
        <w:smartTagPr>
          <w:attr w:name="ProductID" w:val="la Inteligencia"/>
        </w:smartTagPr>
        <w:r w:rsidRPr="00434D86">
          <w:rPr>
            <w:rFonts w:ascii="Arial" w:hAnsi="Arial" w:cs="Arial"/>
            <w:b/>
            <w:spacing w:val="-2"/>
            <w:sz w:val="24"/>
            <w:szCs w:val="24"/>
          </w:rPr>
          <w:t>la Inteligencia</w:t>
        </w:r>
      </w:smartTag>
      <w:r w:rsidRPr="00434D86">
        <w:rPr>
          <w:rFonts w:ascii="Arial" w:hAnsi="Arial" w:cs="Arial"/>
          <w:b/>
          <w:spacing w:val="-2"/>
          <w:sz w:val="24"/>
          <w:szCs w:val="24"/>
        </w:rPr>
        <w:t xml:space="preserve"> emocional, implica que lo afectivo condiciona la facilidad o la dificultad para la comprensión, la retención y la aplicación de lo que entra en la mente del hombre.</w:t>
      </w:r>
    </w:p>
    <w:p w:rsidR="00D64105" w:rsidRPr="00434D86" w:rsidRDefault="00D64105" w:rsidP="00434D86">
      <w:pPr>
        <w:spacing w:after="0" w:line="240" w:lineRule="auto"/>
        <w:ind w:left="-1134" w:right="-1135"/>
        <w:jc w:val="both"/>
        <w:rPr>
          <w:rFonts w:ascii="Arial" w:hAnsi="Arial" w:cs="Arial"/>
          <w:b/>
          <w:spacing w:val="-2"/>
          <w:sz w:val="24"/>
          <w:szCs w:val="24"/>
        </w:rPr>
      </w:pP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En el libro se hacen planteamientos simplistas:</w:t>
      </w: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 Afirma que los contenidos dependen</w:t>
      </w:r>
      <w:r w:rsidR="009E1B93">
        <w:rPr>
          <w:rFonts w:ascii="Arial" w:hAnsi="Arial" w:cs="Arial"/>
          <w:b/>
          <w:spacing w:val="-2"/>
          <w:sz w:val="24"/>
          <w:szCs w:val="24"/>
        </w:rPr>
        <w:t xml:space="preserve">  </w:t>
      </w:r>
      <w:r w:rsidRPr="00434D86">
        <w:rPr>
          <w:rFonts w:ascii="Arial" w:hAnsi="Arial" w:cs="Arial"/>
          <w:b/>
          <w:spacing w:val="-2"/>
          <w:sz w:val="24"/>
          <w:szCs w:val="24"/>
        </w:rPr>
        <w:t xml:space="preserve"> más de la actitud afectiva receptora que la capacidad de relacionar, abstraer o comprender</w:t>
      </w: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 Sugiere que la fuerza mental depende de los afectos más de la simple capacidad de relaciones y de generalizaciones </w:t>
      </w: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 Reconoce la máxima importancia de las realidades mentales referidas a la vida global del hombre más a que a su capacidad de pensamiento teórico.  </w:t>
      </w:r>
    </w:p>
    <w:p w:rsidR="00434D86" w:rsidRPr="00434D86" w:rsidRDefault="00434D86" w:rsidP="00434D86">
      <w:pPr>
        <w:spacing w:after="0" w:line="240" w:lineRule="auto"/>
        <w:ind w:left="-1134" w:right="-1135"/>
        <w:jc w:val="both"/>
        <w:rPr>
          <w:rFonts w:ascii="Arial" w:hAnsi="Arial" w:cs="Arial"/>
          <w:b/>
          <w:spacing w:val="-2"/>
          <w:sz w:val="24"/>
          <w:szCs w:val="24"/>
        </w:rPr>
      </w:pPr>
    </w:p>
    <w:p w:rsidR="00434D86" w:rsidRPr="00434D86" w:rsidRDefault="009E1B93" w:rsidP="00434D86">
      <w:pPr>
        <w:spacing w:after="0" w:line="240" w:lineRule="auto"/>
        <w:ind w:left="-1134" w:right="-1135"/>
        <w:jc w:val="both"/>
        <w:rPr>
          <w:rFonts w:ascii="Arial" w:hAnsi="Arial" w:cs="Arial"/>
          <w:b/>
          <w:spacing w:val="-2"/>
          <w:sz w:val="24"/>
          <w:szCs w:val="24"/>
        </w:rPr>
      </w:pPr>
      <w:r>
        <w:rPr>
          <w:rFonts w:ascii="Arial" w:hAnsi="Arial" w:cs="Arial"/>
          <w:b/>
          <w:spacing w:val="-2"/>
          <w:sz w:val="24"/>
          <w:szCs w:val="24"/>
        </w:rPr>
        <w:t xml:space="preserve">      </w:t>
      </w:r>
      <w:r w:rsidR="00434D86" w:rsidRPr="00434D86">
        <w:rPr>
          <w:rFonts w:ascii="Arial" w:hAnsi="Arial" w:cs="Arial"/>
          <w:b/>
          <w:spacing w:val="-2"/>
          <w:sz w:val="24"/>
          <w:szCs w:val="24"/>
        </w:rPr>
        <w:t xml:space="preserve">Entonces sacamos diversas conclusiones de mucha importancia para el profesor y el orientador </w:t>
      </w: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w:t>
      </w:r>
      <w:r w:rsidR="009E1B93">
        <w:rPr>
          <w:rFonts w:ascii="Arial" w:hAnsi="Arial" w:cs="Arial"/>
          <w:b/>
          <w:spacing w:val="-2"/>
          <w:sz w:val="24"/>
          <w:szCs w:val="24"/>
        </w:rPr>
        <w:t xml:space="preserve">      </w:t>
      </w:r>
      <w:r w:rsidRPr="00434D86">
        <w:rPr>
          <w:rFonts w:ascii="Arial" w:hAnsi="Arial" w:cs="Arial"/>
          <w:b/>
          <w:spacing w:val="-2"/>
          <w:sz w:val="24"/>
          <w:szCs w:val="24"/>
        </w:rPr>
        <w:t>- Será muy importante asumir la necesidad de trabajar con la dimensión emotiva de los sujetos para fomentar la comprensión: crear afectos, promover sentimientos positivos, desarrollar preferencias emotivas.</w:t>
      </w: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 Estimulando esos sentimientos se potencia la dimensión conceptual. Mientras haya sentimientos adversos, el bloqueo de lo mental está frenando la cultura, el desarrollo, la formulación de juicios y argumentos, en general o en aquel terreno en que se focalice la antipatía.</w:t>
      </w: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 La diferencia entre los hombres, entre los alumnos,  depende más de los campos afectivos y emotivos que de los puramente mentales</w:t>
      </w:r>
    </w:p>
    <w:p w:rsidR="00D64105" w:rsidRDefault="00D64105" w:rsidP="00434D86">
      <w:pPr>
        <w:spacing w:after="0" w:line="240" w:lineRule="auto"/>
        <w:ind w:left="-1134" w:right="-1135"/>
        <w:jc w:val="both"/>
        <w:rPr>
          <w:rFonts w:ascii="Arial" w:hAnsi="Arial" w:cs="Arial"/>
          <w:b/>
          <w:spacing w:val="-2"/>
          <w:sz w:val="24"/>
          <w:szCs w:val="24"/>
        </w:rPr>
      </w:pPr>
    </w:p>
    <w:p w:rsidR="00434D86" w:rsidRP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En consecuencia, disponer y promover las actitudes afectiv</w:t>
      </w:r>
      <w:r w:rsidR="00545CC2">
        <w:rPr>
          <w:rFonts w:ascii="Arial" w:hAnsi="Arial" w:cs="Arial"/>
          <w:b/>
          <w:spacing w:val="-2"/>
          <w:sz w:val="24"/>
          <w:szCs w:val="24"/>
        </w:rPr>
        <w:t>as positivas es tan importante c</w:t>
      </w:r>
      <w:r w:rsidRPr="00434D86">
        <w:rPr>
          <w:rFonts w:ascii="Arial" w:hAnsi="Arial" w:cs="Arial"/>
          <w:b/>
          <w:spacing w:val="-2"/>
          <w:sz w:val="24"/>
          <w:szCs w:val="24"/>
        </w:rPr>
        <w:t>omo clarificar la mente para lograr una comprensión mejor, para asegurar un mejor mantenimiento de los conceptos, para fomentar los aprendizajes</w:t>
      </w:r>
    </w:p>
    <w:p w:rsid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w:t>
      </w:r>
      <w:r w:rsidR="00545CC2">
        <w:rPr>
          <w:rFonts w:ascii="Arial" w:hAnsi="Arial" w:cs="Arial"/>
          <w:b/>
          <w:spacing w:val="-2"/>
          <w:sz w:val="24"/>
          <w:szCs w:val="24"/>
        </w:rPr>
        <w:t xml:space="preserve">   </w:t>
      </w:r>
      <w:r w:rsidRPr="00434D86">
        <w:rPr>
          <w:rFonts w:ascii="Arial" w:hAnsi="Arial" w:cs="Arial"/>
          <w:b/>
          <w:spacing w:val="-2"/>
          <w:sz w:val="24"/>
          <w:szCs w:val="24"/>
        </w:rPr>
        <w:t>La pregunta que se puede hacer un educador será muy comprometedora por sus consecuencias:  ¿Basta el interés, el gusto, la disposición afectiva para que una mente de un alumno entienda, comprenda y relacione, de modo que se pueda calificar a la persona de torpe o de lista, de clarividente o de oscura?</w:t>
      </w:r>
    </w:p>
    <w:p w:rsidR="00ED0570" w:rsidRDefault="00ED0570" w:rsidP="00434D86">
      <w:pPr>
        <w:spacing w:after="0" w:line="240" w:lineRule="auto"/>
        <w:ind w:left="-1134" w:right="-1135"/>
        <w:jc w:val="both"/>
        <w:rPr>
          <w:rFonts w:ascii="Arial" w:hAnsi="Arial" w:cs="Arial"/>
          <w:b/>
          <w:spacing w:val="-2"/>
          <w:sz w:val="24"/>
          <w:szCs w:val="24"/>
        </w:rPr>
      </w:pPr>
    </w:p>
    <w:p w:rsidR="00ED0570" w:rsidRDefault="00ED0570" w:rsidP="00ED0570">
      <w:pPr>
        <w:spacing w:after="0" w:line="240" w:lineRule="auto"/>
        <w:ind w:left="-1134" w:right="-1135"/>
        <w:jc w:val="center"/>
        <w:rPr>
          <w:rFonts w:ascii="Arial" w:hAnsi="Arial" w:cs="Arial"/>
          <w:b/>
          <w:spacing w:val="-2"/>
          <w:sz w:val="24"/>
          <w:szCs w:val="24"/>
        </w:rPr>
      </w:pPr>
      <w:r>
        <w:rPr>
          <w:rFonts w:ascii="Arial" w:hAnsi="Arial" w:cs="Arial"/>
          <w:b/>
          <w:noProof/>
          <w:spacing w:val="-2"/>
          <w:sz w:val="24"/>
          <w:szCs w:val="24"/>
          <w:lang w:eastAsia="es-ES"/>
        </w:rPr>
        <w:drawing>
          <wp:inline distT="0" distB="0" distL="0" distR="0">
            <wp:extent cx="1504950" cy="1587413"/>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srcRect l="35450" t="40138" r="51675" b="42202"/>
                    <a:stretch>
                      <a:fillRect/>
                    </a:stretch>
                  </pic:blipFill>
                  <pic:spPr bwMode="auto">
                    <a:xfrm>
                      <a:off x="0" y="0"/>
                      <a:ext cx="1504950" cy="1587413"/>
                    </a:xfrm>
                    <a:prstGeom prst="rect">
                      <a:avLst/>
                    </a:prstGeom>
                    <a:noFill/>
                    <a:ln w="9525">
                      <a:noFill/>
                      <a:miter lim="800000"/>
                      <a:headEnd/>
                      <a:tailEnd/>
                    </a:ln>
                  </pic:spPr>
                </pic:pic>
              </a:graphicData>
            </a:graphic>
          </wp:inline>
        </w:drawing>
      </w:r>
    </w:p>
    <w:p w:rsidR="00ED0570" w:rsidRPr="00ED0570" w:rsidRDefault="00ED0570" w:rsidP="00ED0570">
      <w:pPr>
        <w:spacing w:after="0" w:line="240" w:lineRule="auto"/>
        <w:ind w:left="-1134" w:right="-1135"/>
        <w:jc w:val="center"/>
        <w:rPr>
          <w:rFonts w:ascii="Arial" w:hAnsi="Arial" w:cs="Arial"/>
          <w:b/>
          <w:color w:val="0070C0"/>
          <w:spacing w:val="-2"/>
        </w:rPr>
      </w:pPr>
      <w:r w:rsidRPr="00ED0570">
        <w:rPr>
          <w:rFonts w:ascii="Arial" w:hAnsi="Arial" w:cs="Arial"/>
          <w:b/>
          <w:color w:val="0070C0"/>
          <w:spacing w:val="-2"/>
        </w:rPr>
        <w:t xml:space="preserve">D. </w:t>
      </w:r>
      <w:proofErr w:type="spellStart"/>
      <w:r w:rsidRPr="00ED0570">
        <w:rPr>
          <w:rFonts w:ascii="Arial" w:hAnsi="Arial" w:cs="Arial"/>
          <w:b/>
          <w:color w:val="0070C0"/>
          <w:spacing w:val="-2"/>
        </w:rPr>
        <w:t>Golemann</w:t>
      </w:r>
      <w:proofErr w:type="spellEnd"/>
    </w:p>
    <w:p w:rsidR="00ED0570" w:rsidRPr="00434D86" w:rsidRDefault="00ED0570" w:rsidP="00434D86">
      <w:pPr>
        <w:spacing w:after="0" w:line="240" w:lineRule="auto"/>
        <w:ind w:left="-1134" w:right="-1135"/>
        <w:jc w:val="both"/>
        <w:rPr>
          <w:rFonts w:ascii="Arial" w:hAnsi="Arial" w:cs="Arial"/>
          <w:b/>
          <w:spacing w:val="-2"/>
          <w:sz w:val="24"/>
          <w:szCs w:val="24"/>
        </w:rPr>
      </w:pPr>
    </w:p>
    <w:p w:rsidR="00434D86" w:rsidRDefault="00434D86" w:rsidP="00434D86">
      <w:pPr>
        <w:spacing w:after="0" w:line="240" w:lineRule="auto"/>
        <w:ind w:left="-1134" w:right="-1135"/>
        <w:jc w:val="both"/>
        <w:rPr>
          <w:rFonts w:ascii="Arial" w:hAnsi="Arial" w:cs="Arial"/>
          <w:b/>
          <w:spacing w:val="-2"/>
          <w:sz w:val="24"/>
          <w:szCs w:val="24"/>
          <w:lang w:val="es-ES_tradnl"/>
        </w:rPr>
      </w:pPr>
      <w:r w:rsidRPr="00434D86">
        <w:rPr>
          <w:rFonts w:ascii="Arial" w:hAnsi="Arial" w:cs="Arial"/>
          <w:b/>
          <w:spacing w:val="-2"/>
          <w:sz w:val="24"/>
          <w:szCs w:val="24"/>
          <w:lang w:val="es-ES_tradnl"/>
        </w:rPr>
        <w:t xml:space="preserve">    La resonancia tiene de la teoría de </w:t>
      </w:r>
      <w:smartTag w:uri="urn:schemas-microsoft-com:office:smarttags" w:element="PersonName">
        <w:smartTagPr>
          <w:attr w:name="ProductID" w:val="la Inteligencia"/>
        </w:smartTagPr>
        <w:r w:rsidRPr="00434D86">
          <w:rPr>
            <w:rFonts w:ascii="Arial" w:hAnsi="Arial" w:cs="Arial"/>
            <w:b/>
            <w:spacing w:val="-2"/>
            <w:sz w:val="24"/>
            <w:szCs w:val="24"/>
            <w:lang w:val="es-ES_tradnl"/>
          </w:rPr>
          <w:t>la Inteligencia</w:t>
        </w:r>
      </w:smartTag>
      <w:r w:rsidRPr="00434D86">
        <w:rPr>
          <w:rFonts w:ascii="Arial" w:hAnsi="Arial" w:cs="Arial"/>
          <w:b/>
          <w:spacing w:val="-2"/>
          <w:sz w:val="24"/>
          <w:szCs w:val="24"/>
          <w:lang w:val="es-ES_tradnl"/>
        </w:rPr>
        <w:t xml:space="preserve"> emocional, del periodista psicólogo Daniel Goleman,  integra la idea de inteligencia en el contexto de la personalidad y la vincula, en estrecha dependencia de la afectividad, a las actitudes, a los sentimientos, a los afectos y emociones. Se entiende y se profundiza mejor lo que agrada que lo que  desagrada; y se descubre más fácilmente la realidad y con más profundidad cuando se actúa con interés y preferencia.</w:t>
      </w:r>
    </w:p>
    <w:p w:rsidR="00ED0570" w:rsidRPr="00434D86" w:rsidRDefault="00ED0570" w:rsidP="00434D86">
      <w:pPr>
        <w:spacing w:after="0" w:line="240" w:lineRule="auto"/>
        <w:ind w:left="-1134" w:right="-1135"/>
        <w:jc w:val="both"/>
        <w:rPr>
          <w:rFonts w:ascii="Arial" w:hAnsi="Arial" w:cs="Arial"/>
          <w:b/>
          <w:spacing w:val="-2"/>
          <w:sz w:val="24"/>
          <w:szCs w:val="24"/>
          <w:lang w:val="es-ES_tradnl"/>
        </w:rPr>
      </w:pPr>
    </w:p>
    <w:p w:rsidR="00434D86" w:rsidRDefault="00434D86" w:rsidP="00434D86">
      <w:pPr>
        <w:spacing w:after="0" w:line="240" w:lineRule="auto"/>
        <w:ind w:left="-1134" w:right="-1135"/>
        <w:jc w:val="both"/>
        <w:rPr>
          <w:rFonts w:ascii="Arial" w:hAnsi="Arial" w:cs="Arial"/>
          <w:sz w:val="24"/>
          <w:szCs w:val="24"/>
        </w:rPr>
      </w:pPr>
      <w:r w:rsidRPr="00434D86">
        <w:rPr>
          <w:rFonts w:ascii="Arial" w:hAnsi="Arial" w:cs="Arial"/>
          <w:b/>
          <w:spacing w:val="-2"/>
          <w:sz w:val="24"/>
          <w:szCs w:val="24"/>
          <w:lang w:val="es-ES_tradnl"/>
        </w:rPr>
        <w:t xml:space="preserve">    Es conveniente recordar que Daniel Goleman, con el triunfo de su texto sobre </w:t>
      </w:r>
      <w:r w:rsidR="009E1B93">
        <w:rPr>
          <w:rFonts w:ascii="Arial" w:hAnsi="Arial" w:cs="Arial"/>
          <w:b/>
          <w:spacing w:val="-2"/>
          <w:sz w:val="24"/>
          <w:szCs w:val="24"/>
          <w:lang w:val="es-ES_tradnl"/>
        </w:rPr>
        <w:t>"</w:t>
      </w:r>
      <w:r w:rsidRPr="00434D86">
        <w:rPr>
          <w:rFonts w:ascii="Arial" w:hAnsi="Arial" w:cs="Arial"/>
          <w:b/>
          <w:spacing w:val="-2"/>
          <w:sz w:val="24"/>
          <w:szCs w:val="24"/>
          <w:lang w:val="es-ES_tradnl"/>
        </w:rPr>
        <w:t>Inteligencia emocional</w:t>
      </w:r>
      <w:r w:rsidR="009E1B93">
        <w:rPr>
          <w:rFonts w:ascii="Arial" w:hAnsi="Arial" w:cs="Arial"/>
          <w:b/>
          <w:spacing w:val="-2"/>
          <w:sz w:val="24"/>
          <w:szCs w:val="24"/>
          <w:lang w:val="es-ES_tradnl"/>
        </w:rPr>
        <w:t>"</w:t>
      </w:r>
      <w:r w:rsidRPr="00434D86">
        <w:rPr>
          <w:rFonts w:ascii="Arial" w:hAnsi="Arial" w:cs="Arial"/>
          <w:b/>
          <w:spacing w:val="-2"/>
          <w:sz w:val="24"/>
          <w:szCs w:val="24"/>
          <w:lang w:val="es-ES_tradnl"/>
        </w:rPr>
        <w:t>, fue desarrollando su teoría con los otros dos libros que produjo después: “La inteligencia social” y “La inteligencia ecológica”. En ellos desarrolla la idea triangular de que la inteligencia se refuerza cuando, además de aprender desde la satisfacción emotiva, actúa en relación con los de más (inteligencia social) y con flexible adaptación al medio en el que se vive (Inteligencia ecológica)</w:t>
      </w:r>
    </w:p>
    <w:p w:rsidR="00ED0570" w:rsidRPr="00434D86" w:rsidRDefault="00ED0570" w:rsidP="00434D86">
      <w:pPr>
        <w:spacing w:after="0" w:line="240" w:lineRule="auto"/>
        <w:ind w:left="-1134" w:right="-1135"/>
        <w:jc w:val="both"/>
        <w:rPr>
          <w:rFonts w:ascii="Arial" w:hAnsi="Arial" w:cs="Arial"/>
          <w:sz w:val="24"/>
          <w:szCs w:val="24"/>
        </w:rPr>
      </w:pPr>
    </w:p>
    <w:p w:rsidR="00434D86" w:rsidRDefault="00434D86" w:rsidP="00434D86">
      <w:pPr>
        <w:spacing w:after="0" w:line="240" w:lineRule="auto"/>
        <w:ind w:left="-1134" w:right="-1135"/>
        <w:jc w:val="both"/>
        <w:rPr>
          <w:rFonts w:ascii="Arial" w:hAnsi="Arial" w:cs="Arial"/>
          <w:b/>
          <w:spacing w:val="-2"/>
          <w:sz w:val="24"/>
          <w:szCs w:val="24"/>
        </w:rPr>
      </w:pPr>
      <w:r w:rsidRPr="00434D86">
        <w:rPr>
          <w:rFonts w:ascii="Arial" w:hAnsi="Arial" w:cs="Arial"/>
          <w:b/>
          <w:spacing w:val="-2"/>
          <w:sz w:val="24"/>
          <w:szCs w:val="24"/>
        </w:rPr>
        <w:t xml:space="preserve">    El aprendizaje emotivo puede presentarse como una teoría golosa. Es consecuencia de la inteligencia emocional. Se puede afirmar que se aprende mejor lo que gusta que lo que disgusta. No tanto en su proceso de adquisición y consolidación, sino también en sus dimensiones de retención y de evocación para una posterior aplicación a la vida.</w:t>
      </w:r>
    </w:p>
    <w:p w:rsidR="009E1B93" w:rsidRDefault="009E1B93" w:rsidP="00434D86">
      <w:pPr>
        <w:spacing w:after="0" w:line="240" w:lineRule="auto"/>
        <w:ind w:left="-1134" w:right="-1135"/>
        <w:jc w:val="both"/>
        <w:rPr>
          <w:rFonts w:ascii="Arial" w:hAnsi="Arial" w:cs="Arial"/>
          <w:b/>
          <w:spacing w:val="-2"/>
          <w:sz w:val="24"/>
          <w:szCs w:val="24"/>
        </w:rPr>
      </w:pPr>
    </w:p>
    <w:p w:rsidR="00434D86" w:rsidRPr="00434D86" w:rsidRDefault="00434D86" w:rsidP="00434D86">
      <w:pPr>
        <w:spacing w:after="0" w:line="240" w:lineRule="auto"/>
        <w:ind w:left="-1134" w:right="-1135"/>
        <w:jc w:val="both"/>
        <w:rPr>
          <w:rFonts w:ascii="Arial" w:hAnsi="Arial" w:cs="Arial"/>
          <w:sz w:val="24"/>
          <w:szCs w:val="24"/>
        </w:rPr>
      </w:pPr>
      <w:r w:rsidRPr="00434D86">
        <w:rPr>
          <w:rFonts w:ascii="Arial" w:hAnsi="Arial" w:cs="Arial"/>
          <w:b/>
          <w:spacing w:val="-2"/>
          <w:sz w:val="24"/>
          <w:szCs w:val="24"/>
        </w:rPr>
        <w:t xml:space="preserve">    Si aprendemos gozando, además del gozo, tendremos la eficacia, la consistencia, la adaptación y la vitalidad asegurada</w:t>
      </w:r>
    </w:p>
    <w:p w:rsidR="00434D86" w:rsidRPr="00434D86" w:rsidRDefault="00434D86" w:rsidP="00434D86">
      <w:pPr>
        <w:spacing w:after="0" w:line="240" w:lineRule="auto"/>
        <w:ind w:left="-1134" w:right="-1135"/>
        <w:jc w:val="both"/>
        <w:rPr>
          <w:rFonts w:ascii="Arial" w:hAnsi="Arial" w:cs="Arial"/>
          <w:sz w:val="24"/>
          <w:szCs w:val="24"/>
        </w:rPr>
      </w:pPr>
    </w:p>
    <w:p w:rsidR="00434D86" w:rsidRPr="002B6CFF" w:rsidRDefault="00434D86" w:rsidP="00910846">
      <w:pPr>
        <w:spacing w:after="0" w:line="240" w:lineRule="auto"/>
        <w:ind w:left="-1134" w:right="-1277"/>
        <w:rPr>
          <w:rFonts w:ascii="Arial" w:hAnsi="Arial" w:cs="Arial"/>
          <w:b/>
          <w:sz w:val="24"/>
          <w:szCs w:val="24"/>
        </w:rPr>
      </w:pPr>
    </w:p>
    <w:p w:rsidR="00311383" w:rsidRPr="00311383" w:rsidRDefault="00545CC2" w:rsidP="00311383">
      <w:pPr>
        <w:spacing w:after="0" w:line="240" w:lineRule="auto"/>
        <w:ind w:left="-993" w:right="-1135"/>
        <w:rPr>
          <w:rFonts w:ascii="Arial" w:hAnsi="Arial" w:cs="Arial"/>
          <w:b/>
          <w:color w:val="0070C0"/>
          <w:sz w:val="28"/>
          <w:szCs w:val="28"/>
        </w:rPr>
      </w:pPr>
      <w:r>
        <w:rPr>
          <w:rFonts w:ascii="Arial" w:hAnsi="Arial" w:cs="Arial"/>
          <w:b/>
          <w:sz w:val="24"/>
          <w:szCs w:val="24"/>
        </w:rPr>
        <w:t xml:space="preserve">   </w:t>
      </w:r>
      <w:r w:rsidR="00D64105" w:rsidRPr="00910846">
        <w:rPr>
          <w:rFonts w:ascii="Arial" w:hAnsi="Arial" w:cs="Arial"/>
          <w:b/>
          <w:sz w:val="24"/>
          <w:szCs w:val="24"/>
        </w:rPr>
        <w:t>•</w:t>
      </w:r>
      <w:r>
        <w:rPr>
          <w:rFonts w:ascii="Arial" w:hAnsi="Arial" w:cs="Arial"/>
          <w:b/>
          <w:sz w:val="24"/>
          <w:szCs w:val="24"/>
        </w:rPr>
        <w:t xml:space="preserve">   </w:t>
      </w:r>
      <w:r w:rsidR="00311383" w:rsidRPr="00311383">
        <w:rPr>
          <w:rFonts w:ascii="Arial" w:hAnsi="Arial" w:cs="Arial"/>
          <w:b/>
          <w:color w:val="0070C0"/>
          <w:sz w:val="28"/>
          <w:szCs w:val="28"/>
        </w:rPr>
        <w:t xml:space="preserve">Segismundo Freud. interesado por </w:t>
      </w:r>
      <w:r w:rsidR="00311383">
        <w:rPr>
          <w:rFonts w:ascii="Arial" w:hAnsi="Arial" w:cs="Arial"/>
          <w:b/>
          <w:color w:val="0070C0"/>
          <w:sz w:val="28"/>
          <w:szCs w:val="28"/>
        </w:rPr>
        <w:t xml:space="preserve">el valor de </w:t>
      </w:r>
      <w:r w:rsidR="00311383" w:rsidRPr="00311383">
        <w:rPr>
          <w:rFonts w:ascii="Arial" w:hAnsi="Arial" w:cs="Arial"/>
          <w:b/>
          <w:color w:val="0070C0"/>
          <w:sz w:val="28"/>
          <w:szCs w:val="28"/>
        </w:rPr>
        <w:t xml:space="preserve">la salud mental </w:t>
      </w:r>
    </w:p>
    <w:p w:rsidR="00311383" w:rsidRDefault="00311383" w:rsidP="00311383">
      <w:pPr>
        <w:spacing w:after="0" w:line="240" w:lineRule="auto"/>
        <w:ind w:left="-993" w:right="-1135"/>
        <w:rPr>
          <w:rFonts w:ascii="Arial" w:hAnsi="Arial" w:cs="Arial"/>
          <w:b/>
          <w:sz w:val="24"/>
          <w:szCs w:val="24"/>
        </w:rPr>
      </w:pPr>
    </w:p>
    <w:p w:rsidR="00311383" w:rsidRPr="00311383" w:rsidRDefault="00311383" w:rsidP="00311383">
      <w:pPr>
        <w:pStyle w:val="NormalWeb"/>
        <w:spacing w:before="0" w:beforeAutospacing="0" w:after="0" w:afterAutospacing="0"/>
        <w:ind w:left="-993" w:right="-1135"/>
        <w:jc w:val="both"/>
        <w:rPr>
          <w:rFonts w:ascii="Arial" w:hAnsi="Arial" w:cs="Arial"/>
          <w:b/>
        </w:rPr>
      </w:pPr>
      <w:r w:rsidRPr="00311383">
        <w:rPr>
          <w:rFonts w:ascii="Arial" w:hAnsi="Arial" w:cs="Arial"/>
          <w:b/>
        </w:rPr>
        <w:t xml:space="preserve">     La teoría de </w:t>
      </w:r>
      <w:r w:rsidRPr="00311383">
        <w:rPr>
          <w:rFonts w:ascii="Arial" w:hAnsi="Arial" w:cs="Arial"/>
          <w:b/>
          <w:color w:val="0070C0"/>
        </w:rPr>
        <w:t>Segismundo Freud (1856-1939)</w:t>
      </w:r>
      <w:r w:rsidRPr="00311383">
        <w:rPr>
          <w:rFonts w:ascii="Arial" w:hAnsi="Arial" w:cs="Arial"/>
          <w:b/>
        </w:rPr>
        <w:t xml:space="preserve"> sobre el desarrollo individual interpretaba la mayor parte de las reacciones del hombre como el  un mecanismo de sublimación de la libido, del ello freudiano</w:t>
      </w:r>
    </w:p>
    <w:p w:rsidR="00311383" w:rsidRPr="00311383" w:rsidRDefault="00311383" w:rsidP="00311383">
      <w:pPr>
        <w:pStyle w:val="NormalWeb"/>
        <w:spacing w:before="0" w:beforeAutospacing="0" w:after="0" w:afterAutospacing="0"/>
        <w:ind w:left="-993" w:right="-1135"/>
        <w:jc w:val="both"/>
        <w:rPr>
          <w:rFonts w:ascii="Arial" w:hAnsi="Arial" w:cs="Arial"/>
          <w:b/>
        </w:rPr>
      </w:pPr>
    </w:p>
    <w:p w:rsidR="00311383" w:rsidRPr="00311383" w:rsidRDefault="00311383" w:rsidP="00311383">
      <w:pPr>
        <w:pStyle w:val="NormalWeb"/>
        <w:spacing w:before="0" w:beforeAutospacing="0" w:after="0" w:afterAutospacing="0"/>
        <w:ind w:left="-993" w:right="-1135"/>
        <w:jc w:val="both"/>
        <w:rPr>
          <w:rFonts w:ascii="Arial" w:hAnsi="Arial" w:cs="Arial"/>
          <w:b/>
        </w:rPr>
      </w:pPr>
      <w:r w:rsidRPr="00311383">
        <w:rPr>
          <w:rFonts w:ascii="Arial" w:hAnsi="Arial" w:cs="Arial"/>
          <w:b/>
        </w:rPr>
        <w:t xml:space="preserve">    La concepción originaria de Freud (al contrario de otros planteamientos, debido a la importancia dada al aspecto psicosexual) consideró la infancia (cero-cinco años) como el período decisivo para la formación del adulto. Cinco fases sucesivas marcaban la evolución infantil mientras que otras dos señalaban  el período de la niñez y de la adolescencia: la oral, la anal, la fálica, la latente, la genital. En las cinco el deseo de aprender es una forma de evadirse, o de sublimarse. Según sea el modo de acoger y satisfacer esa necesidad así será la configuración de la persona: ira desde la represión a la liberación total</w:t>
      </w:r>
    </w:p>
    <w:p w:rsidR="00311383" w:rsidRPr="00311383" w:rsidRDefault="00311383" w:rsidP="00311383">
      <w:pPr>
        <w:pStyle w:val="NormalWeb"/>
        <w:spacing w:before="0" w:beforeAutospacing="0" w:after="0" w:afterAutospacing="0"/>
        <w:ind w:left="-993" w:right="-1135"/>
        <w:jc w:val="both"/>
        <w:rPr>
          <w:rFonts w:ascii="Arial" w:hAnsi="Arial" w:cs="Arial"/>
          <w:b/>
          <w:bCs/>
        </w:rPr>
      </w:pPr>
    </w:p>
    <w:p w:rsidR="00311383" w:rsidRPr="00311383" w:rsidRDefault="00311383" w:rsidP="00311383">
      <w:pPr>
        <w:pStyle w:val="NormalWeb"/>
        <w:spacing w:before="0" w:beforeAutospacing="0" w:after="0" w:afterAutospacing="0"/>
        <w:ind w:left="-993" w:right="-1135"/>
        <w:jc w:val="both"/>
        <w:rPr>
          <w:rStyle w:val="j81"/>
          <w:rFonts w:ascii="Arial" w:hAnsi="Arial" w:cs="Arial"/>
          <w:b/>
          <w:bCs/>
        </w:rPr>
      </w:pPr>
      <w:r w:rsidRPr="00311383">
        <w:rPr>
          <w:rFonts w:ascii="Arial" w:hAnsi="Arial" w:cs="Arial"/>
          <w:b/>
          <w:bCs/>
        </w:rPr>
        <w:t xml:space="preserve">    Basta leer las obras básicas de Freud</w:t>
      </w:r>
      <w:r w:rsidRPr="00311383">
        <w:rPr>
          <w:rStyle w:val="j81"/>
          <w:rFonts w:ascii="Arial" w:hAnsi="Arial" w:cs="Arial"/>
          <w:b/>
          <w:bCs/>
        </w:rPr>
        <w:t xml:space="preserve"> “Interpretación de los Sueños” (1900), “</w:t>
      </w:r>
      <w:smartTag w:uri="urn:schemas-microsoft-com:office:smarttags" w:element="PersonName">
        <w:smartTagPr>
          <w:attr w:name="ProductID" w:val="La Psicopatolog￭a"/>
        </w:smartTagPr>
        <w:r w:rsidRPr="00311383">
          <w:rPr>
            <w:rStyle w:val="j81"/>
            <w:rFonts w:ascii="Arial" w:hAnsi="Arial" w:cs="Arial"/>
            <w:b/>
            <w:bCs/>
          </w:rPr>
          <w:t>La Psicopatología</w:t>
        </w:r>
      </w:smartTag>
      <w:r w:rsidRPr="00311383">
        <w:rPr>
          <w:rStyle w:val="j81"/>
          <w:rFonts w:ascii="Arial" w:hAnsi="Arial" w:cs="Arial"/>
          <w:b/>
          <w:bCs/>
        </w:rPr>
        <w:t xml:space="preserve"> de </w:t>
      </w:r>
      <w:smartTag w:uri="urn:schemas-microsoft-com:office:smarttags" w:element="PersonName">
        <w:smartTagPr>
          <w:attr w:name="ProductID" w:val="la Vida Cotidiana"/>
        </w:smartTagPr>
        <w:r w:rsidRPr="00311383">
          <w:rPr>
            <w:rStyle w:val="j81"/>
            <w:rFonts w:ascii="Arial" w:hAnsi="Arial" w:cs="Arial"/>
            <w:b/>
            <w:bCs/>
          </w:rPr>
          <w:t>la Vida Cotidiana</w:t>
        </w:r>
      </w:smartTag>
      <w:r w:rsidRPr="00311383">
        <w:rPr>
          <w:rStyle w:val="j81"/>
          <w:rFonts w:ascii="Arial" w:hAnsi="Arial" w:cs="Arial"/>
          <w:b/>
          <w:bCs/>
        </w:rPr>
        <w:t xml:space="preserve">” (1901), “Tres Ensayos de Teoría Sexual” (1905), para darse cuenta de toda la preocupación que muestra por la infancia y por lo que en ella se aprende o se reprime, se expresa o se lanza peligrosamente la subconsciencia. La </w:t>
      </w:r>
      <w:proofErr w:type="spellStart"/>
      <w:r w:rsidRPr="00311383">
        <w:rPr>
          <w:rStyle w:val="j81"/>
          <w:rFonts w:ascii="Arial" w:hAnsi="Arial" w:cs="Arial"/>
          <w:b/>
          <w:bCs/>
        </w:rPr>
        <w:t>manifesta</w:t>
      </w:r>
      <w:proofErr w:type="spellEnd"/>
      <w:r w:rsidRPr="00311383">
        <w:rPr>
          <w:rStyle w:val="j81"/>
          <w:rFonts w:ascii="Arial" w:hAnsi="Arial" w:cs="Arial"/>
          <w:b/>
          <w:bCs/>
        </w:rPr>
        <w:t xml:space="preserve"> en una de sus célebres conferencias (6ª conferencia 1955) donde decía: “La aplicación del psicoanálisis a la pedagogía, a la educación de la generación siguiente” es un tema “particularmente importante para todos, para los niños y para los adultos”</w:t>
      </w:r>
      <w:r w:rsidR="005B3FDD">
        <w:rPr>
          <w:rStyle w:val="j81"/>
          <w:rFonts w:ascii="Arial" w:hAnsi="Arial" w:cs="Arial"/>
          <w:b/>
          <w:bCs/>
        </w:rPr>
        <w:t>.</w:t>
      </w:r>
    </w:p>
    <w:p w:rsidR="00311383" w:rsidRPr="00311383" w:rsidRDefault="00311383" w:rsidP="00311383">
      <w:pPr>
        <w:pStyle w:val="NormalWeb"/>
        <w:spacing w:before="0" w:beforeAutospacing="0" w:after="0" w:afterAutospacing="0"/>
        <w:ind w:left="-993" w:right="-1135"/>
        <w:jc w:val="both"/>
        <w:rPr>
          <w:rStyle w:val="j81"/>
          <w:rFonts w:ascii="Arial" w:hAnsi="Arial" w:cs="Arial"/>
          <w:b/>
          <w:bCs/>
        </w:rPr>
      </w:pPr>
    </w:p>
    <w:p w:rsidR="00ED0570" w:rsidRPr="00D25448" w:rsidRDefault="00ED0570" w:rsidP="005B3FDD">
      <w:pPr>
        <w:pStyle w:val="NormalWeb"/>
        <w:spacing w:before="0" w:beforeAutospacing="0" w:after="0" w:afterAutospacing="0"/>
        <w:ind w:left="-993" w:right="-1135"/>
        <w:jc w:val="center"/>
        <w:rPr>
          <w:rStyle w:val="j81"/>
          <w:rFonts w:ascii="Arial" w:hAnsi="Arial" w:cs="Arial"/>
          <w:b/>
          <w:color w:val="0070C0"/>
          <w:sz w:val="22"/>
          <w:szCs w:val="22"/>
        </w:rPr>
      </w:pPr>
      <w:r w:rsidRPr="00D25448">
        <w:rPr>
          <w:rFonts w:ascii="Arial" w:hAnsi="Arial" w:cs="Arial"/>
          <w:b/>
          <w:noProof/>
          <w:color w:val="0070C0"/>
        </w:rPr>
        <w:drawing>
          <wp:inline distT="0" distB="0" distL="0" distR="0">
            <wp:extent cx="1916584" cy="1818298"/>
            <wp:effectExtent l="19050" t="0" r="7466"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srcRect l="14462" t="33028" r="71781" b="50000"/>
                    <a:stretch>
                      <a:fillRect/>
                    </a:stretch>
                  </pic:blipFill>
                  <pic:spPr bwMode="auto">
                    <a:xfrm>
                      <a:off x="0" y="0"/>
                      <a:ext cx="1916584" cy="1818298"/>
                    </a:xfrm>
                    <a:prstGeom prst="rect">
                      <a:avLst/>
                    </a:prstGeom>
                    <a:noFill/>
                    <a:ln w="9525">
                      <a:noFill/>
                      <a:miter lim="800000"/>
                      <a:headEnd/>
                      <a:tailEnd/>
                    </a:ln>
                  </pic:spPr>
                </pic:pic>
              </a:graphicData>
            </a:graphic>
          </wp:inline>
        </w:drawing>
      </w:r>
      <w:r w:rsidRPr="00D25448">
        <w:rPr>
          <w:rFonts w:ascii="Arial" w:hAnsi="Arial" w:cs="Arial"/>
          <w:b/>
          <w:noProof/>
          <w:color w:val="0070C0"/>
        </w:rPr>
        <w:drawing>
          <wp:inline distT="0" distB="0" distL="0" distR="0">
            <wp:extent cx="1923929" cy="1876425"/>
            <wp:effectExtent l="19050" t="0" r="121"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srcRect l="16402" t="40596" r="69312" b="41285"/>
                    <a:stretch>
                      <a:fillRect/>
                    </a:stretch>
                  </pic:blipFill>
                  <pic:spPr bwMode="auto">
                    <a:xfrm>
                      <a:off x="0" y="0"/>
                      <a:ext cx="1923929" cy="1876425"/>
                    </a:xfrm>
                    <a:prstGeom prst="rect">
                      <a:avLst/>
                    </a:prstGeom>
                    <a:noFill/>
                    <a:ln w="9525">
                      <a:noFill/>
                      <a:miter lim="800000"/>
                      <a:headEnd/>
                      <a:tailEnd/>
                    </a:ln>
                  </pic:spPr>
                </pic:pic>
              </a:graphicData>
            </a:graphic>
          </wp:inline>
        </w:drawing>
      </w:r>
      <w:r w:rsidRPr="00D25448">
        <w:rPr>
          <w:rFonts w:ascii="Arial" w:hAnsi="Arial" w:cs="Arial"/>
          <w:b/>
          <w:noProof/>
          <w:color w:val="0070C0"/>
        </w:rPr>
        <w:drawing>
          <wp:inline distT="0" distB="0" distL="0" distR="0">
            <wp:extent cx="1819275" cy="1895078"/>
            <wp:effectExtent l="1905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srcRect l="14815" t="33257" r="72487" b="49541"/>
                    <a:stretch>
                      <a:fillRect/>
                    </a:stretch>
                  </pic:blipFill>
                  <pic:spPr bwMode="auto">
                    <a:xfrm>
                      <a:off x="0" y="0"/>
                      <a:ext cx="1819275" cy="1895078"/>
                    </a:xfrm>
                    <a:prstGeom prst="rect">
                      <a:avLst/>
                    </a:prstGeom>
                    <a:noFill/>
                    <a:ln w="9525">
                      <a:noFill/>
                      <a:miter lim="800000"/>
                      <a:headEnd/>
                      <a:tailEnd/>
                    </a:ln>
                  </pic:spPr>
                </pic:pic>
              </a:graphicData>
            </a:graphic>
          </wp:inline>
        </w:drawing>
      </w:r>
    </w:p>
    <w:p w:rsidR="00311383" w:rsidRPr="00D25448" w:rsidRDefault="009E1B93" w:rsidP="00D25448">
      <w:pPr>
        <w:pStyle w:val="NormalWeb"/>
        <w:spacing w:before="0" w:beforeAutospacing="0" w:after="0" w:afterAutospacing="0"/>
        <w:ind w:left="-993" w:right="-1135"/>
        <w:jc w:val="center"/>
        <w:rPr>
          <w:rStyle w:val="j81"/>
          <w:rFonts w:ascii="Arial" w:hAnsi="Arial" w:cs="Arial"/>
          <w:b/>
          <w:color w:val="0070C0"/>
          <w:sz w:val="22"/>
          <w:szCs w:val="22"/>
        </w:rPr>
      </w:pPr>
      <w:r>
        <w:rPr>
          <w:rStyle w:val="j81"/>
          <w:rFonts w:ascii="Arial" w:hAnsi="Arial" w:cs="Arial"/>
          <w:b/>
          <w:color w:val="0070C0"/>
          <w:sz w:val="22"/>
          <w:szCs w:val="22"/>
        </w:rPr>
        <w:t xml:space="preserve">     </w:t>
      </w:r>
      <w:proofErr w:type="spellStart"/>
      <w:r w:rsidR="00ED0570" w:rsidRPr="00D25448">
        <w:rPr>
          <w:rStyle w:val="j81"/>
          <w:rFonts w:ascii="Arial" w:hAnsi="Arial" w:cs="Arial"/>
          <w:b/>
          <w:color w:val="0070C0"/>
          <w:sz w:val="22"/>
          <w:szCs w:val="22"/>
        </w:rPr>
        <w:t>Seg</w:t>
      </w:r>
      <w:proofErr w:type="spellEnd"/>
      <w:r w:rsidR="00ED0570" w:rsidRPr="00D25448">
        <w:rPr>
          <w:rStyle w:val="j81"/>
          <w:rFonts w:ascii="Arial" w:hAnsi="Arial" w:cs="Arial"/>
          <w:b/>
          <w:color w:val="0070C0"/>
          <w:sz w:val="22"/>
          <w:szCs w:val="22"/>
        </w:rPr>
        <w:t>. Freud</w:t>
      </w:r>
      <w:r>
        <w:rPr>
          <w:rStyle w:val="j81"/>
          <w:rFonts w:ascii="Arial" w:hAnsi="Arial" w:cs="Arial"/>
          <w:b/>
          <w:color w:val="0070C0"/>
          <w:sz w:val="22"/>
          <w:szCs w:val="22"/>
        </w:rPr>
        <w:t xml:space="preserve">                                   </w:t>
      </w:r>
      <w:r w:rsidR="00ED0570" w:rsidRPr="00D25448">
        <w:rPr>
          <w:rStyle w:val="j81"/>
          <w:rFonts w:ascii="Arial" w:hAnsi="Arial" w:cs="Arial"/>
          <w:b/>
          <w:color w:val="0070C0"/>
          <w:sz w:val="22"/>
          <w:szCs w:val="22"/>
        </w:rPr>
        <w:t xml:space="preserve"> Eric </w:t>
      </w:r>
      <w:proofErr w:type="spellStart"/>
      <w:r w:rsidR="00ED0570" w:rsidRPr="00D25448">
        <w:rPr>
          <w:rStyle w:val="j81"/>
          <w:rFonts w:ascii="Arial" w:hAnsi="Arial" w:cs="Arial"/>
          <w:b/>
          <w:color w:val="0070C0"/>
          <w:sz w:val="22"/>
          <w:szCs w:val="22"/>
        </w:rPr>
        <w:t>Erikson</w:t>
      </w:r>
      <w:proofErr w:type="spellEnd"/>
      <w:r>
        <w:rPr>
          <w:rStyle w:val="j81"/>
          <w:rFonts w:ascii="Arial" w:hAnsi="Arial" w:cs="Arial"/>
          <w:b/>
          <w:color w:val="0070C0"/>
          <w:sz w:val="22"/>
          <w:szCs w:val="22"/>
        </w:rPr>
        <w:t xml:space="preserve">                   </w:t>
      </w:r>
      <w:r w:rsidR="00ED0570" w:rsidRPr="00D25448">
        <w:rPr>
          <w:rStyle w:val="j81"/>
          <w:rFonts w:ascii="Arial" w:hAnsi="Arial" w:cs="Arial"/>
          <w:b/>
          <w:color w:val="0070C0"/>
          <w:sz w:val="22"/>
          <w:szCs w:val="22"/>
        </w:rPr>
        <w:t xml:space="preserve"> Juan Manuel Burgos</w:t>
      </w:r>
    </w:p>
    <w:p w:rsidR="005B3FDD" w:rsidRDefault="005B3FDD" w:rsidP="005B3FDD">
      <w:pPr>
        <w:pStyle w:val="NormalWeb"/>
        <w:spacing w:before="0" w:beforeAutospacing="0" w:after="0" w:afterAutospacing="0"/>
        <w:ind w:left="-993" w:right="-1135"/>
        <w:jc w:val="both"/>
        <w:rPr>
          <w:rStyle w:val="j81"/>
          <w:rFonts w:ascii="Arial" w:hAnsi="Arial" w:cs="Arial"/>
          <w:b/>
        </w:rPr>
      </w:pPr>
      <w:r>
        <w:rPr>
          <w:rStyle w:val="j81"/>
          <w:rFonts w:ascii="Arial" w:hAnsi="Arial" w:cs="Arial"/>
          <w:b/>
        </w:rPr>
        <w:t xml:space="preserve">     </w:t>
      </w:r>
      <w:r w:rsidRPr="00311383">
        <w:rPr>
          <w:rStyle w:val="j81"/>
          <w:rFonts w:ascii="Arial" w:hAnsi="Arial" w:cs="Arial"/>
          <w:b/>
        </w:rPr>
        <w:t xml:space="preserve">Serán los discípulos de Freud, al estilo de Hans </w:t>
      </w:r>
      <w:proofErr w:type="spellStart"/>
      <w:r w:rsidRPr="00311383">
        <w:rPr>
          <w:rStyle w:val="j81"/>
          <w:rFonts w:ascii="Arial" w:hAnsi="Arial" w:cs="Arial"/>
          <w:b/>
        </w:rPr>
        <w:t>Zulliger</w:t>
      </w:r>
      <w:proofErr w:type="spellEnd"/>
      <w:r w:rsidRPr="00311383">
        <w:rPr>
          <w:rStyle w:val="j81"/>
          <w:rFonts w:ascii="Arial" w:hAnsi="Arial" w:cs="Arial"/>
          <w:b/>
        </w:rPr>
        <w:t xml:space="preserve">, maestro convertido en psicoanalista, los que descubran lo que el psicoanálisis sirve para clarificar la naturaleza de los aprendizajes y las señales de alerta que se pueden ofrecer con las técnicas psicoanalíticas a los educadores. Interesante es la obra de </w:t>
      </w:r>
      <w:proofErr w:type="spellStart"/>
      <w:r w:rsidRPr="00311383">
        <w:rPr>
          <w:rStyle w:val="j81"/>
          <w:rFonts w:ascii="Arial" w:hAnsi="Arial" w:cs="Arial"/>
          <w:b/>
        </w:rPr>
        <w:t>Zullinger</w:t>
      </w:r>
      <w:proofErr w:type="spellEnd"/>
      <w:r w:rsidRPr="00311383">
        <w:rPr>
          <w:rStyle w:val="j81"/>
          <w:rFonts w:ascii="Arial" w:hAnsi="Arial" w:cs="Arial"/>
          <w:b/>
        </w:rPr>
        <w:t xml:space="preserve"> “Psicoanálisis en la escuela” y  “Psicoanálisis en las escuelas nuevas”</w:t>
      </w:r>
      <w:r>
        <w:rPr>
          <w:rStyle w:val="j81"/>
          <w:rFonts w:ascii="Arial" w:hAnsi="Arial" w:cs="Arial"/>
          <w:b/>
        </w:rPr>
        <w:t xml:space="preserve"> o "Psicología de las edades".</w:t>
      </w:r>
    </w:p>
    <w:p w:rsidR="005B3FDD" w:rsidRDefault="005B3FDD" w:rsidP="005B3FDD">
      <w:pPr>
        <w:pStyle w:val="NormalWeb"/>
        <w:spacing w:before="0" w:beforeAutospacing="0" w:after="0" w:afterAutospacing="0"/>
        <w:ind w:left="-993" w:right="-1135"/>
        <w:jc w:val="both"/>
        <w:rPr>
          <w:rStyle w:val="j81"/>
          <w:rFonts w:ascii="Arial" w:hAnsi="Arial" w:cs="Arial"/>
          <w:b/>
        </w:rPr>
      </w:pPr>
    </w:p>
    <w:p w:rsidR="00311383" w:rsidRPr="00311383" w:rsidRDefault="00D64105" w:rsidP="00311383">
      <w:pPr>
        <w:pStyle w:val="NormalWeb"/>
        <w:spacing w:before="0" w:beforeAutospacing="0" w:after="0" w:afterAutospacing="0"/>
        <w:ind w:left="-993" w:right="-1135"/>
        <w:jc w:val="both"/>
        <w:rPr>
          <w:rStyle w:val="j81"/>
          <w:rFonts w:ascii="Arial" w:hAnsi="Arial" w:cs="Arial"/>
          <w:b/>
          <w:color w:val="0070C0"/>
          <w:sz w:val="32"/>
          <w:szCs w:val="32"/>
        </w:rPr>
      </w:pPr>
      <w:r w:rsidRPr="00910846">
        <w:rPr>
          <w:rFonts w:ascii="Arial" w:hAnsi="Arial" w:cs="Arial"/>
          <w:b/>
        </w:rPr>
        <w:t>•</w:t>
      </w:r>
      <w:r w:rsidR="009E1B93">
        <w:rPr>
          <w:rFonts w:ascii="Arial" w:hAnsi="Arial" w:cs="Arial"/>
          <w:b/>
        </w:rPr>
        <w:t xml:space="preserve">   </w:t>
      </w:r>
      <w:r w:rsidR="00311383" w:rsidRPr="009E1B93">
        <w:rPr>
          <w:rStyle w:val="j81"/>
          <w:rFonts w:ascii="Arial" w:hAnsi="Arial" w:cs="Arial"/>
          <w:b/>
          <w:color w:val="0070C0"/>
        </w:rPr>
        <w:t xml:space="preserve">Eric </w:t>
      </w:r>
      <w:proofErr w:type="spellStart"/>
      <w:r w:rsidR="00311383" w:rsidRPr="009E1B93">
        <w:rPr>
          <w:rStyle w:val="j81"/>
          <w:rFonts w:ascii="Arial" w:hAnsi="Arial" w:cs="Arial"/>
          <w:b/>
          <w:color w:val="0070C0"/>
        </w:rPr>
        <w:t>E</w:t>
      </w:r>
      <w:r w:rsidR="00ED0570" w:rsidRPr="009E1B93">
        <w:rPr>
          <w:rStyle w:val="j81"/>
          <w:rFonts w:ascii="Arial" w:hAnsi="Arial" w:cs="Arial"/>
          <w:b/>
          <w:color w:val="0070C0"/>
        </w:rPr>
        <w:t>rikson</w:t>
      </w:r>
      <w:proofErr w:type="spellEnd"/>
      <w:r w:rsidR="00ED0570" w:rsidRPr="009E1B93">
        <w:rPr>
          <w:rStyle w:val="j81"/>
          <w:rFonts w:ascii="Arial" w:hAnsi="Arial" w:cs="Arial"/>
          <w:b/>
          <w:color w:val="0070C0"/>
        </w:rPr>
        <w:t xml:space="preserve"> El valor de la comprensió</w:t>
      </w:r>
      <w:r w:rsidR="00311383" w:rsidRPr="009E1B93">
        <w:rPr>
          <w:rStyle w:val="j81"/>
          <w:rFonts w:ascii="Arial" w:hAnsi="Arial" w:cs="Arial"/>
          <w:b/>
          <w:color w:val="0070C0"/>
        </w:rPr>
        <w:t>n de cada persona</w:t>
      </w:r>
      <w:r w:rsidR="00311383" w:rsidRPr="00311383">
        <w:rPr>
          <w:rStyle w:val="j81"/>
          <w:rFonts w:ascii="Arial" w:hAnsi="Arial" w:cs="Arial"/>
          <w:b/>
          <w:color w:val="0070C0"/>
          <w:sz w:val="32"/>
          <w:szCs w:val="32"/>
        </w:rPr>
        <w:t xml:space="preserve"> </w:t>
      </w:r>
    </w:p>
    <w:p w:rsidR="00311383" w:rsidRDefault="00311383" w:rsidP="00311383">
      <w:pPr>
        <w:pStyle w:val="NormalWeb"/>
        <w:spacing w:before="0" w:beforeAutospacing="0" w:after="0" w:afterAutospacing="0"/>
        <w:ind w:left="-993" w:right="-1135"/>
        <w:jc w:val="both"/>
        <w:rPr>
          <w:rStyle w:val="j81"/>
          <w:rFonts w:ascii="Arial" w:hAnsi="Arial" w:cs="Arial"/>
          <w:b/>
          <w:sz w:val="22"/>
          <w:szCs w:val="22"/>
        </w:rPr>
      </w:pPr>
    </w:p>
    <w:p w:rsidR="00311383" w:rsidRPr="00311383" w:rsidRDefault="00311383" w:rsidP="00311383">
      <w:pPr>
        <w:pStyle w:val="NormalWeb"/>
        <w:spacing w:before="0" w:beforeAutospacing="0" w:after="0" w:afterAutospacing="0"/>
        <w:ind w:left="-993" w:right="-1135"/>
        <w:jc w:val="both"/>
        <w:rPr>
          <w:rFonts w:ascii="Arial" w:hAnsi="Arial" w:cs="Arial"/>
          <w:b/>
        </w:rPr>
      </w:pPr>
      <w:r w:rsidRPr="00311383">
        <w:rPr>
          <w:rFonts w:ascii="Arial" w:hAnsi="Arial" w:cs="Arial"/>
          <w:b/>
        </w:rPr>
        <w:t xml:space="preserve">      Especial significación ha tenido como intérprete psicoanalista en los tiempos más reciente el psicólogo norteamericano </w:t>
      </w:r>
      <w:r w:rsidRPr="00D64105">
        <w:rPr>
          <w:rFonts w:ascii="Arial" w:hAnsi="Arial" w:cs="Arial"/>
          <w:b/>
          <w:color w:val="0070C0"/>
        </w:rPr>
        <w:t xml:space="preserve">Eric </w:t>
      </w:r>
      <w:proofErr w:type="spellStart"/>
      <w:r w:rsidRPr="00D64105">
        <w:rPr>
          <w:rFonts w:ascii="Arial" w:hAnsi="Arial" w:cs="Arial"/>
          <w:b/>
          <w:color w:val="0070C0"/>
        </w:rPr>
        <w:t>Erikson</w:t>
      </w:r>
      <w:proofErr w:type="spellEnd"/>
      <w:r w:rsidR="009E1B93">
        <w:rPr>
          <w:rFonts w:ascii="Arial" w:hAnsi="Arial" w:cs="Arial"/>
          <w:b/>
          <w:color w:val="0070C0"/>
        </w:rPr>
        <w:t xml:space="preserve"> </w:t>
      </w:r>
      <w:r w:rsidRPr="00D64105">
        <w:rPr>
          <w:rFonts w:ascii="Arial" w:hAnsi="Arial" w:cs="Arial"/>
          <w:b/>
          <w:color w:val="0070C0"/>
        </w:rPr>
        <w:t>(1902-1994)</w:t>
      </w:r>
      <w:r w:rsidRPr="00311383">
        <w:rPr>
          <w:rFonts w:ascii="Arial" w:hAnsi="Arial" w:cs="Arial"/>
          <w:b/>
        </w:rPr>
        <w:t xml:space="preserve"> que p</w:t>
      </w:r>
      <w:r w:rsidR="00ED0570">
        <w:rPr>
          <w:rFonts w:ascii="Arial" w:hAnsi="Arial" w:cs="Arial"/>
          <w:b/>
        </w:rPr>
        <w:t>u</w:t>
      </w:r>
      <w:r w:rsidRPr="00311383">
        <w:rPr>
          <w:rFonts w:ascii="Arial" w:hAnsi="Arial" w:cs="Arial"/>
          <w:b/>
        </w:rPr>
        <w:t>blic</w:t>
      </w:r>
      <w:r w:rsidR="005B3FDD">
        <w:rPr>
          <w:rFonts w:ascii="Arial" w:hAnsi="Arial" w:cs="Arial"/>
          <w:b/>
        </w:rPr>
        <w:t>ó</w:t>
      </w:r>
      <w:r w:rsidRPr="00311383">
        <w:rPr>
          <w:rFonts w:ascii="Arial" w:hAnsi="Arial" w:cs="Arial"/>
          <w:b/>
        </w:rPr>
        <w:t xml:space="preserve"> numerosos trabajos de significación psicoanalítica moderada </w:t>
      </w:r>
      <w:r w:rsidR="005B3FDD">
        <w:rPr>
          <w:rFonts w:ascii="Arial" w:hAnsi="Arial" w:cs="Arial"/>
          <w:b/>
        </w:rPr>
        <w:t>y que</w:t>
      </w:r>
      <w:r w:rsidRPr="00311383">
        <w:rPr>
          <w:rFonts w:ascii="Arial" w:hAnsi="Arial" w:cs="Arial"/>
          <w:b/>
        </w:rPr>
        <w:t xml:space="preserve"> otros llamaro</w:t>
      </w:r>
      <w:r w:rsidR="005B3FDD">
        <w:rPr>
          <w:rFonts w:ascii="Arial" w:hAnsi="Arial" w:cs="Arial"/>
          <w:b/>
        </w:rPr>
        <w:t>n</w:t>
      </w:r>
      <w:r w:rsidRPr="00311383">
        <w:rPr>
          <w:rFonts w:ascii="Arial" w:hAnsi="Arial" w:cs="Arial"/>
          <w:b/>
        </w:rPr>
        <w:t xml:space="preserve"> dinámica.</w:t>
      </w:r>
    </w:p>
    <w:p w:rsidR="00311383" w:rsidRPr="00311383" w:rsidRDefault="00311383" w:rsidP="00311383">
      <w:pPr>
        <w:pStyle w:val="NormalWeb"/>
        <w:spacing w:before="0" w:beforeAutospacing="0" w:after="0" w:afterAutospacing="0"/>
        <w:ind w:left="-993" w:right="-1135"/>
        <w:jc w:val="both"/>
        <w:rPr>
          <w:rFonts w:ascii="Arial" w:hAnsi="Arial" w:cs="Arial"/>
          <w:b/>
        </w:rPr>
      </w:pPr>
    </w:p>
    <w:p w:rsidR="00311383" w:rsidRPr="00311383" w:rsidRDefault="00311383" w:rsidP="00311383">
      <w:pPr>
        <w:pStyle w:val="NormalWeb"/>
        <w:spacing w:before="0" w:beforeAutospacing="0" w:after="0" w:afterAutospacing="0"/>
        <w:ind w:left="-993" w:right="-1135"/>
        <w:jc w:val="both"/>
        <w:rPr>
          <w:rFonts w:ascii="Arial" w:hAnsi="Arial" w:cs="Arial"/>
          <w:b/>
        </w:rPr>
      </w:pPr>
      <w:r w:rsidRPr="00311383">
        <w:rPr>
          <w:rFonts w:ascii="Arial" w:hAnsi="Arial" w:cs="Arial"/>
          <w:b/>
        </w:rPr>
        <w:t xml:space="preserve">    Salvando la importancia del sistema para interpretar muchos hechos de la infancia, en parte moderó el </w:t>
      </w:r>
      <w:proofErr w:type="spellStart"/>
      <w:r w:rsidRPr="00311383">
        <w:rPr>
          <w:rFonts w:ascii="Arial" w:hAnsi="Arial" w:cs="Arial"/>
          <w:b/>
        </w:rPr>
        <w:t>predeterminismo</w:t>
      </w:r>
      <w:proofErr w:type="spellEnd"/>
      <w:r w:rsidRPr="00311383">
        <w:rPr>
          <w:rFonts w:ascii="Arial" w:hAnsi="Arial" w:cs="Arial"/>
          <w:b/>
        </w:rPr>
        <w:t xml:space="preserve"> biológico del psicoanálisis original. Reconoce el aporte decisivo de la cultura en la configuración de los complejos y por lo tanto valora mucho los estilos de aprendizaje y las influencias de los sistemas de educación.</w:t>
      </w:r>
    </w:p>
    <w:p w:rsidR="00311383" w:rsidRPr="00311383" w:rsidRDefault="00311383" w:rsidP="00311383">
      <w:pPr>
        <w:pStyle w:val="NormalWeb"/>
        <w:spacing w:before="0" w:beforeAutospacing="0" w:after="0" w:afterAutospacing="0"/>
        <w:ind w:left="-993" w:right="-1135"/>
        <w:jc w:val="both"/>
        <w:rPr>
          <w:rFonts w:ascii="Arial" w:hAnsi="Arial" w:cs="Arial"/>
          <w:b/>
        </w:rPr>
      </w:pPr>
    </w:p>
    <w:p w:rsidR="00311383" w:rsidRPr="00311383" w:rsidRDefault="00311383" w:rsidP="00311383">
      <w:pPr>
        <w:pStyle w:val="NormalWeb"/>
        <w:spacing w:before="0" w:beforeAutospacing="0" w:after="0" w:afterAutospacing="0"/>
        <w:ind w:left="-993" w:right="-1135"/>
        <w:jc w:val="both"/>
        <w:rPr>
          <w:rStyle w:val="CitaHTML"/>
          <w:rFonts w:ascii="Arial" w:hAnsi="Arial" w:cs="Arial"/>
          <w:b/>
          <w:iCs/>
        </w:rPr>
      </w:pPr>
      <w:r w:rsidRPr="00311383">
        <w:rPr>
          <w:rFonts w:ascii="Arial" w:hAnsi="Arial" w:cs="Arial"/>
          <w:b/>
        </w:rPr>
        <w:t xml:space="preserve">   En sus obras, como </w:t>
      </w:r>
      <w:r w:rsidRPr="00311383">
        <w:rPr>
          <w:rStyle w:val="CitaHTML"/>
          <w:rFonts w:ascii="Arial" w:hAnsi="Arial" w:cs="Arial"/>
          <w:b/>
        </w:rPr>
        <w:t>”</w:t>
      </w:r>
      <w:r w:rsidRPr="00311383">
        <w:rPr>
          <w:rStyle w:val="CitaHTML"/>
          <w:rFonts w:ascii="Arial" w:hAnsi="Arial" w:cs="Arial"/>
          <w:b/>
          <w:iCs/>
        </w:rPr>
        <w:t>El ciclo vital completado”, “Infancia y sociedad”, “Sociedad y Adolescencia</w:t>
      </w:r>
      <w:r w:rsidRPr="00311383">
        <w:rPr>
          <w:rStyle w:val="CitaHTML"/>
          <w:rFonts w:ascii="Arial" w:hAnsi="Arial" w:cs="Arial"/>
          <w:b/>
        </w:rPr>
        <w:t>” y en “</w:t>
      </w:r>
      <w:r w:rsidRPr="00311383">
        <w:rPr>
          <w:rStyle w:val="CitaHTML"/>
          <w:rFonts w:ascii="Arial" w:hAnsi="Arial" w:cs="Arial"/>
          <w:b/>
          <w:iCs/>
        </w:rPr>
        <w:t>Identidad, Juventud y Crisis”, se esfuerza por marcar distancias con respecto a  Freud, dando un peso mayor a la cultura y a la educación desde los años inferiores.  Reclama formas de aprendizaje y de enseñanza natural “limpias”, es decir no entendidas como efectos de la libido. Y considera al niño como ser inmaduro en las opciones, pero mecanizado por los instintos naturales. En definitiva se aparta de un psicoanálisis mecanicista, haciéndolo más condicionado por las influencias externa, de la madre, de la familia, del ambiente, del entorno cultual.</w:t>
      </w:r>
    </w:p>
    <w:p w:rsidR="00311383" w:rsidRPr="00311383" w:rsidRDefault="00311383" w:rsidP="00311383">
      <w:pPr>
        <w:pStyle w:val="NormalWeb"/>
        <w:spacing w:before="0" w:beforeAutospacing="0" w:after="0" w:afterAutospacing="0"/>
        <w:ind w:left="-993" w:right="-1135"/>
        <w:jc w:val="both"/>
        <w:rPr>
          <w:rStyle w:val="CitaHTML"/>
          <w:rFonts w:ascii="Arial" w:hAnsi="Arial" w:cs="Arial"/>
          <w:b/>
          <w:iCs/>
        </w:rPr>
      </w:pPr>
    </w:p>
    <w:p w:rsidR="00311383" w:rsidRPr="00311383" w:rsidRDefault="00311383" w:rsidP="00311383">
      <w:pPr>
        <w:pStyle w:val="NormalWeb"/>
        <w:spacing w:before="0" w:beforeAutospacing="0" w:after="0" w:afterAutospacing="0"/>
        <w:ind w:left="-993" w:right="-1135"/>
        <w:jc w:val="both"/>
        <w:rPr>
          <w:rStyle w:val="CitaHTML"/>
          <w:rFonts w:ascii="Arial" w:hAnsi="Arial" w:cs="Arial"/>
          <w:b/>
          <w:iCs/>
        </w:rPr>
      </w:pPr>
      <w:r w:rsidRPr="00311383">
        <w:rPr>
          <w:rStyle w:val="CitaHTML"/>
          <w:rFonts w:ascii="Arial" w:hAnsi="Arial" w:cs="Arial"/>
          <w:b/>
          <w:iCs/>
        </w:rPr>
        <w:t xml:space="preserve">     Por eso en su psicología desarrolla criterios educativos como los siguientes: </w:t>
      </w:r>
    </w:p>
    <w:p w:rsidR="00311383" w:rsidRPr="00311383" w:rsidRDefault="00311383" w:rsidP="00311383">
      <w:pPr>
        <w:pStyle w:val="NormalWeb"/>
        <w:spacing w:before="0" w:beforeAutospacing="0" w:after="0" w:afterAutospacing="0"/>
        <w:ind w:left="-993" w:right="-1135"/>
        <w:jc w:val="both"/>
        <w:rPr>
          <w:rStyle w:val="CitaHTML"/>
          <w:rFonts w:ascii="Arial" w:hAnsi="Arial" w:cs="Arial"/>
          <w:b/>
          <w:iCs/>
        </w:rPr>
      </w:pPr>
    </w:p>
    <w:p w:rsidR="00311383" w:rsidRPr="00311383" w:rsidRDefault="00311383" w:rsidP="00311383">
      <w:pPr>
        <w:pStyle w:val="NormalWeb"/>
        <w:spacing w:before="0" w:beforeAutospacing="0" w:after="0" w:afterAutospacing="0"/>
        <w:ind w:left="-993" w:right="-1135"/>
        <w:jc w:val="both"/>
        <w:rPr>
          <w:rStyle w:val="CitaHTML"/>
          <w:rFonts w:ascii="Arial" w:hAnsi="Arial" w:cs="Arial"/>
          <w:b/>
          <w:iCs/>
        </w:rPr>
      </w:pPr>
      <w:r w:rsidRPr="00311383">
        <w:rPr>
          <w:rStyle w:val="CitaHTML"/>
          <w:rFonts w:ascii="Arial" w:hAnsi="Arial" w:cs="Arial"/>
          <w:b/>
          <w:iCs/>
        </w:rPr>
        <w:t xml:space="preserve">  1.  Desde los primeros meses se desarrolla en el niño sentimientos de seguridad y de confianza de naturaleza fisiológica: el calor materno, el contacto físico, la caricia, la voz,  Los adultos deben dar importancia a esos gestos. Y su ausencia es negativa para el desarrollo</w:t>
      </w:r>
    </w:p>
    <w:p w:rsidR="00311383" w:rsidRPr="00311383" w:rsidRDefault="00311383" w:rsidP="00311383">
      <w:pPr>
        <w:pStyle w:val="NormalWeb"/>
        <w:spacing w:before="0" w:beforeAutospacing="0" w:after="0" w:afterAutospacing="0"/>
        <w:ind w:left="-993" w:right="-1135"/>
        <w:jc w:val="both"/>
        <w:rPr>
          <w:rFonts w:ascii="Arial" w:hAnsi="Arial" w:cs="Arial"/>
          <w:b/>
        </w:rPr>
      </w:pPr>
    </w:p>
    <w:p w:rsidR="00311383" w:rsidRDefault="00311383" w:rsidP="00311383">
      <w:pPr>
        <w:pStyle w:val="NormalWeb"/>
        <w:spacing w:before="0" w:beforeAutospacing="0" w:after="0" w:afterAutospacing="0"/>
        <w:ind w:left="-993" w:right="-1135"/>
        <w:jc w:val="both"/>
        <w:rPr>
          <w:rFonts w:ascii="Arial" w:hAnsi="Arial" w:cs="Arial"/>
          <w:b/>
        </w:rPr>
      </w:pPr>
      <w:r w:rsidRPr="00311383">
        <w:rPr>
          <w:rFonts w:ascii="Arial" w:hAnsi="Arial" w:cs="Arial"/>
          <w:b/>
        </w:rPr>
        <w:t xml:space="preserve">   2. Desde los dieciocho meses el niño desarrolla sensaciones de auto</w:t>
      </w:r>
      <w:r w:rsidR="005B3FDD">
        <w:rPr>
          <w:rFonts w:ascii="Arial" w:hAnsi="Arial" w:cs="Arial"/>
          <w:b/>
        </w:rPr>
        <w:t>-</w:t>
      </w:r>
      <w:r w:rsidRPr="00311383">
        <w:rPr>
          <w:rFonts w:ascii="Arial" w:hAnsi="Arial" w:cs="Arial"/>
          <w:b/>
        </w:rPr>
        <w:t>afianzamiento, en sus gestos, movimientos procesos motrices: andar, saltar, dominio manual de objetos, etc. Hay un aprendizaje natural que viene dado por la repetición exitosa de operaciones fáciles. Importa hacerle triunfar en esos movimientos y gratificar los aciertos sin dramatizar los desaciertos, lo cual inhibiría su motricidad</w:t>
      </w:r>
      <w:r w:rsidR="005B3FDD">
        <w:rPr>
          <w:rFonts w:ascii="Arial" w:hAnsi="Arial" w:cs="Arial"/>
          <w:b/>
        </w:rPr>
        <w:t>.</w:t>
      </w:r>
    </w:p>
    <w:p w:rsidR="00D64105" w:rsidRPr="00311383" w:rsidRDefault="00D64105" w:rsidP="00311383">
      <w:pPr>
        <w:pStyle w:val="NormalWeb"/>
        <w:spacing w:before="0" w:beforeAutospacing="0" w:after="0" w:afterAutospacing="0"/>
        <w:ind w:left="-993" w:right="-1135"/>
        <w:jc w:val="both"/>
        <w:rPr>
          <w:rFonts w:ascii="Arial" w:hAnsi="Arial" w:cs="Arial"/>
          <w:b/>
        </w:rPr>
      </w:pPr>
    </w:p>
    <w:p w:rsidR="00311383" w:rsidRDefault="00311383" w:rsidP="00311383">
      <w:pPr>
        <w:spacing w:after="0" w:line="240" w:lineRule="auto"/>
        <w:ind w:left="-993" w:right="-1135"/>
        <w:jc w:val="both"/>
        <w:rPr>
          <w:rFonts w:ascii="Arial" w:hAnsi="Arial" w:cs="Arial"/>
          <w:b/>
          <w:bCs/>
          <w:sz w:val="24"/>
          <w:szCs w:val="24"/>
        </w:rPr>
      </w:pPr>
      <w:r w:rsidRPr="00311383">
        <w:rPr>
          <w:rFonts w:ascii="Arial" w:hAnsi="Arial" w:cs="Arial"/>
          <w:b/>
          <w:bCs/>
          <w:sz w:val="24"/>
          <w:szCs w:val="24"/>
        </w:rPr>
        <w:t xml:space="preserve">   3. El ayudar los aprendizajes mecánicos del niño (vestido, comida, higiene, etc.) debe servir para asegurar su </w:t>
      </w:r>
      <w:proofErr w:type="spellStart"/>
      <w:r w:rsidRPr="00311383">
        <w:rPr>
          <w:rFonts w:ascii="Arial" w:hAnsi="Arial" w:cs="Arial"/>
          <w:b/>
          <w:bCs/>
          <w:sz w:val="24"/>
          <w:szCs w:val="24"/>
        </w:rPr>
        <w:t>autoaceptación</w:t>
      </w:r>
      <w:proofErr w:type="spellEnd"/>
      <w:r w:rsidRPr="00311383">
        <w:rPr>
          <w:rFonts w:ascii="Arial" w:hAnsi="Arial" w:cs="Arial"/>
          <w:b/>
          <w:bCs/>
          <w:sz w:val="24"/>
          <w:szCs w:val="24"/>
        </w:rPr>
        <w:t xml:space="preserve"> y sus capacidades de autonomía. Una excesiva protección o sustituciones en todos esos mecanismos naturales, resultaría contra</w:t>
      </w:r>
      <w:r w:rsidR="009E1B93">
        <w:rPr>
          <w:rFonts w:ascii="Arial" w:hAnsi="Arial" w:cs="Arial"/>
          <w:b/>
          <w:bCs/>
          <w:sz w:val="24"/>
          <w:szCs w:val="24"/>
        </w:rPr>
        <w:t>-</w:t>
      </w:r>
      <w:r w:rsidRPr="00311383">
        <w:rPr>
          <w:rFonts w:ascii="Arial" w:hAnsi="Arial" w:cs="Arial"/>
          <w:b/>
          <w:bCs/>
          <w:sz w:val="24"/>
          <w:szCs w:val="24"/>
        </w:rPr>
        <w:t>producente para su desarrollo.</w:t>
      </w:r>
    </w:p>
    <w:p w:rsidR="00D64105" w:rsidRPr="00311383" w:rsidRDefault="00D64105" w:rsidP="00311383">
      <w:pPr>
        <w:spacing w:after="0" w:line="240" w:lineRule="auto"/>
        <w:ind w:left="-993" w:right="-1135"/>
        <w:jc w:val="both"/>
        <w:rPr>
          <w:rFonts w:ascii="Arial" w:hAnsi="Arial" w:cs="Arial"/>
          <w:b/>
          <w:bCs/>
          <w:sz w:val="24"/>
          <w:szCs w:val="24"/>
        </w:rPr>
      </w:pPr>
    </w:p>
    <w:p w:rsidR="00311383" w:rsidRDefault="00311383" w:rsidP="00311383">
      <w:pPr>
        <w:spacing w:after="0" w:line="240" w:lineRule="auto"/>
        <w:ind w:left="-993" w:right="-1135"/>
        <w:jc w:val="both"/>
        <w:rPr>
          <w:rFonts w:ascii="Arial" w:hAnsi="Arial" w:cs="Arial"/>
          <w:b/>
          <w:bCs/>
          <w:sz w:val="24"/>
          <w:szCs w:val="24"/>
        </w:rPr>
      </w:pPr>
      <w:r w:rsidRPr="00311383">
        <w:rPr>
          <w:rFonts w:ascii="Arial" w:hAnsi="Arial" w:cs="Arial"/>
          <w:b/>
          <w:bCs/>
          <w:sz w:val="24"/>
          <w:szCs w:val="24"/>
        </w:rPr>
        <w:t xml:space="preserve"> </w:t>
      </w:r>
      <w:r w:rsidR="009E1B93">
        <w:rPr>
          <w:rFonts w:ascii="Arial" w:hAnsi="Arial" w:cs="Arial"/>
          <w:b/>
          <w:bCs/>
          <w:sz w:val="24"/>
          <w:szCs w:val="24"/>
        </w:rPr>
        <w:t xml:space="preserve"> </w:t>
      </w:r>
      <w:r w:rsidRPr="00311383">
        <w:rPr>
          <w:rFonts w:ascii="Arial" w:hAnsi="Arial" w:cs="Arial"/>
          <w:b/>
          <w:bCs/>
          <w:sz w:val="24"/>
          <w:szCs w:val="24"/>
        </w:rPr>
        <w:t xml:space="preserve">  4. Algo parecido han que realizar con las operaciones mentales y las destrezas de todo tipo que se van adquiriendo en el desarrollo. Ayudar no es equivalente a sustituir. El ser humano ha nacido para auto</w:t>
      </w:r>
      <w:r w:rsidR="005B3FDD">
        <w:rPr>
          <w:rFonts w:ascii="Arial" w:hAnsi="Arial" w:cs="Arial"/>
          <w:b/>
          <w:bCs/>
          <w:sz w:val="24"/>
          <w:szCs w:val="24"/>
        </w:rPr>
        <w:t>-</w:t>
      </w:r>
      <w:r w:rsidRPr="00311383">
        <w:rPr>
          <w:rFonts w:ascii="Arial" w:hAnsi="Arial" w:cs="Arial"/>
          <w:b/>
          <w:bCs/>
          <w:sz w:val="24"/>
          <w:szCs w:val="24"/>
        </w:rPr>
        <w:t>organizarse y la mecánica del a imitación es innata y se muestra desde los primeros meses de vida y durará incluso en la etapa adulta.</w:t>
      </w:r>
    </w:p>
    <w:p w:rsidR="00D64105" w:rsidRPr="00311383" w:rsidRDefault="00D64105" w:rsidP="00311383">
      <w:pPr>
        <w:spacing w:after="0" w:line="240" w:lineRule="auto"/>
        <w:ind w:left="-993" w:right="-1135"/>
        <w:jc w:val="both"/>
        <w:rPr>
          <w:rFonts w:ascii="Arial" w:hAnsi="Arial" w:cs="Arial"/>
          <w:b/>
          <w:bCs/>
          <w:sz w:val="24"/>
          <w:szCs w:val="24"/>
        </w:rPr>
      </w:pPr>
    </w:p>
    <w:p w:rsidR="00311383" w:rsidRPr="00311383" w:rsidRDefault="00311383" w:rsidP="00311383">
      <w:pPr>
        <w:spacing w:after="0" w:line="240" w:lineRule="auto"/>
        <w:ind w:left="-993" w:right="-1135"/>
        <w:jc w:val="both"/>
        <w:rPr>
          <w:rFonts w:ascii="Arial" w:hAnsi="Arial" w:cs="Arial"/>
          <w:b/>
          <w:bCs/>
          <w:sz w:val="24"/>
          <w:szCs w:val="24"/>
        </w:rPr>
      </w:pPr>
      <w:r w:rsidRPr="00311383">
        <w:rPr>
          <w:rFonts w:ascii="Arial" w:hAnsi="Arial" w:cs="Arial"/>
          <w:b/>
          <w:bCs/>
          <w:sz w:val="24"/>
          <w:szCs w:val="24"/>
        </w:rPr>
        <w:t xml:space="preserve">   Las dinámicas interiores del ser humanos reclaman respeto y constituyen el eje básico de los aprendizajes vitales. El espíritu que deben regir esas dinámicas vienen impuestos por la misma naturaleza, al margen de todas las hipótesis de los científicos</w:t>
      </w:r>
      <w:r w:rsidR="005B3FDD">
        <w:rPr>
          <w:rFonts w:ascii="Arial" w:hAnsi="Arial" w:cs="Arial"/>
          <w:b/>
          <w:bCs/>
          <w:sz w:val="24"/>
          <w:szCs w:val="24"/>
        </w:rPr>
        <w:t>.</w:t>
      </w:r>
    </w:p>
    <w:p w:rsidR="009E1B93" w:rsidRDefault="009E1B93" w:rsidP="00311383">
      <w:pPr>
        <w:pStyle w:val="NormalWeb"/>
        <w:spacing w:before="0" w:beforeAutospacing="0" w:after="0" w:afterAutospacing="0"/>
        <w:ind w:left="-993" w:right="-1135"/>
        <w:jc w:val="both"/>
        <w:rPr>
          <w:rFonts w:ascii="Arial" w:hAnsi="Arial" w:cs="Arial"/>
          <w:b/>
        </w:rPr>
      </w:pPr>
    </w:p>
    <w:p w:rsidR="00311383" w:rsidRPr="00311383" w:rsidRDefault="009E1B93" w:rsidP="00311383">
      <w:pPr>
        <w:pStyle w:val="NormalWeb"/>
        <w:spacing w:before="0" w:beforeAutospacing="0" w:after="0" w:afterAutospacing="0"/>
        <w:ind w:left="-993" w:right="-1135"/>
        <w:jc w:val="both"/>
        <w:rPr>
          <w:rFonts w:ascii="Arial" w:hAnsi="Arial" w:cs="Arial"/>
          <w:b/>
        </w:rPr>
      </w:pPr>
      <w:r>
        <w:rPr>
          <w:rFonts w:ascii="Arial" w:hAnsi="Arial" w:cs="Arial"/>
          <w:b/>
        </w:rPr>
        <w:t xml:space="preserve">   </w:t>
      </w:r>
      <w:r w:rsidR="00311383" w:rsidRPr="00311383">
        <w:rPr>
          <w:rFonts w:ascii="Arial" w:hAnsi="Arial" w:cs="Arial"/>
          <w:b/>
        </w:rPr>
        <w:t xml:space="preserve">Tales estadios son: </w:t>
      </w:r>
    </w:p>
    <w:p w:rsidR="00311383" w:rsidRPr="00311383" w:rsidRDefault="00311383" w:rsidP="00311383">
      <w:pPr>
        <w:pStyle w:val="NormalWeb"/>
        <w:spacing w:before="0" w:beforeAutospacing="0" w:after="0" w:afterAutospacing="0"/>
        <w:ind w:left="-993" w:right="-1135"/>
        <w:rPr>
          <w:rFonts w:ascii="Arial" w:hAnsi="Arial" w:cs="Arial"/>
          <w:b/>
        </w:rPr>
      </w:pPr>
    </w:p>
    <w:p w:rsidR="00311383" w:rsidRPr="00311383" w:rsidRDefault="006B3AAE" w:rsidP="00311383">
      <w:pPr>
        <w:pStyle w:val="NormalWeb"/>
        <w:spacing w:before="0" w:beforeAutospacing="0" w:after="0" w:afterAutospacing="0"/>
        <w:ind w:left="-993" w:right="-1135"/>
        <w:rPr>
          <w:rFonts w:ascii="Arial" w:hAnsi="Arial" w:cs="Arial"/>
          <w:b/>
        </w:rPr>
      </w:pPr>
      <w:r>
        <w:rPr>
          <w:rFonts w:ascii="Arial" w:hAnsi="Arial" w:cs="Arial"/>
          <w:b/>
        </w:rPr>
        <w:t xml:space="preserve">   </w:t>
      </w:r>
      <w:r w:rsidR="00311383" w:rsidRPr="00311383">
        <w:rPr>
          <w:rFonts w:ascii="Arial" w:hAnsi="Arial" w:cs="Arial"/>
          <w:b/>
        </w:rPr>
        <w:t xml:space="preserve">a). Confianza contra desconfianza; </w:t>
      </w:r>
      <w:r w:rsidR="00311383" w:rsidRPr="00311383">
        <w:rPr>
          <w:rFonts w:ascii="Arial" w:hAnsi="Arial" w:cs="Arial"/>
          <w:b/>
        </w:rPr>
        <w:br/>
      </w:r>
      <w:r>
        <w:rPr>
          <w:rFonts w:ascii="Arial" w:hAnsi="Arial" w:cs="Arial"/>
          <w:b/>
        </w:rPr>
        <w:t xml:space="preserve">   </w:t>
      </w:r>
      <w:r w:rsidR="00311383" w:rsidRPr="00311383">
        <w:rPr>
          <w:rFonts w:ascii="Arial" w:hAnsi="Arial" w:cs="Arial"/>
          <w:b/>
        </w:rPr>
        <w:t xml:space="preserve">b). Autonomía contra timidez y dudas; </w:t>
      </w:r>
      <w:r w:rsidR="00311383" w:rsidRPr="00311383">
        <w:rPr>
          <w:rFonts w:ascii="Arial" w:hAnsi="Arial" w:cs="Arial"/>
          <w:b/>
        </w:rPr>
        <w:br/>
      </w:r>
      <w:r>
        <w:rPr>
          <w:rFonts w:ascii="Arial" w:hAnsi="Arial" w:cs="Arial"/>
          <w:b/>
        </w:rPr>
        <w:t xml:space="preserve">   </w:t>
      </w:r>
      <w:r w:rsidR="00311383" w:rsidRPr="00311383">
        <w:rPr>
          <w:rFonts w:ascii="Arial" w:hAnsi="Arial" w:cs="Arial"/>
          <w:b/>
        </w:rPr>
        <w:t xml:space="preserve">c). Iniciativa contra sentimiento de culpa; </w:t>
      </w:r>
      <w:r w:rsidR="00311383" w:rsidRPr="00311383">
        <w:rPr>
          <w:rFonts w:ascii="Arial" w:hAnsi="Arial" w:cs="Arial"/>
          <w:b/>
        </w:rPr>
        <w:br/>
      </w:r>
      <w:r>
        <w:rPr>
          <w:rFonts w:ascii="Arial" w:hAnsi="Arial" w:cs="Arial"/>
          <w:b/>
        </w:rPr>
        <w:t xml:space="preserve">   </w:t>
      </w:r>
      <w:r w:rsidR="00311383" w:rsidRPr="00311383">
        <w:rPr>
          <w:rFonts w:ascii="Arial" w:hAnsi="Arial" w:cs="Arial"/>
          <w:b/>
        </w:rPr>
        <w:t xml:space="preserve">d). Ingeniosidad contra sentido de inferioridad; </w:t>
      </w:r>
      <w:r w:rsidR="00311383" w:rsidRPr="00311383">
        <w:rPr>
          <w:rFonts w:ascii="Arial" w:hAnsi="Arial" w:cs="Arial"/>
          <w:b/>
        </w:rPr>
        <w:br/>
      </w:r>
      <w:r>
        <w:rPr>
          <w:rFonts w:ascii="Arial" w:hAnsi="Arial" w:cs="Arial"/>
          <w:b/>
        </w:rPr>
        <w:t xml:space="preserve">   </w:t>
      </w:r>
      <w:r w:rsidR="00311383" w:rsidRPr="00311383">
        <w:rPr>
          <w:rFonts w:ascii="Arial" w:hAnsi="Arial" w:cs="Arial"/>
          <w:b/>
        </w:rPr>
        <w:t xml:space="preserve">e). Identidad contra confusión de rol (pubertad y adolescencia); </w:t>
      </w:r>
      <w:r w:rsidR="00311383" w:rsidRPr="00311383">
        <w:rPr>
          <w:rFonts w:ascii="Arial" w:hAnsi="Arial" w:cs="Arial"/>
          <w:b/>
        </w:rPr>
        <w:br/>
      </w:r>
      <w:r>
        <w:rPr>
          <w:rFonts w:ascii="Arial" w:hAnsi="Arial" w:cs="Arial"/>
          <w:b/>
        </w:rPr>
        <w:t xml:space="preserve">  </w:t>
      </w:r>
      <w:r w:rsidR="005B3FDD">
        <w:rPr>
          <w:rFonts w:ascii="Arial" w:hAnsi="Arial" w:cs="Arial"/>
          <w:b/>
        </w:rPr>
        <w:t xml:space="preserve"> </w:t>
      </w:r>
      <w:r w:rsidR="00311383" w:rsidRPr="00311383">
        <w:rPr>
          <w:rFonts w:ascii="Arial" w:hAnsi="Arial" w:cs="Arial"/>
          <w:b/>
        </w:rPr>
        <w:t xml:space="preserve">f). Intimidad contra aislamiento (primera juventud); </w:t>
      </w:r>
      <w:r w:rsidR="00311383" w:rsidRPr="00311383">
        <w:rPr>
          <w:rFonts w:ascii="Arial" w:hAnsi="Arial" w:cs="Arial"/>
          <w:b/>
        </w:rPr>
        <w:br/>
      </w:r>
      <w:r>
        <w:rPr>
          <w:rFonts w:ascii="Arial" w:hAnsi="Arial" w:cs="Arial"/>
          <w:b/>
        </w:rPr>
        <w:t xml:space="preserve">   </w:t>
      </w:r>
      <w:r w:rsidR="00311383" w:rsidRPr="00311383">
        <w:rPr>
          <w:rFonts w:ascii="Arial" w:hAnsi="Arial" w:cs="Arial"/>
          <w:b/>
        </w:rPr>
        <w:t xml:space="preserve">g). Creatividad contra parálisis operativa (vida adulta); </w:t>
      </w:r>
      <w:r w:rsidR="00311383" w:rsidRPr="00311383">
        <w:rPr>
          <w:rFonts w:ascii="Arial" w:hAnsi="Arial" w:cs="Arial"/>
          <w:b/>
        </w:rPr>
        <w:br/>
      </w:r>
      <w:r>
        <w:rPr>
          <w:rFonts w:ascii="Arial" w:hAnsi="Arial" w:cs="Arial"/>
          <w:b/>
        </w:rPr>
        <w:t xml:space="preserve">   </w:t>
      </w:r>
      <w:r w:rsidR="00311383" w:rsidRPr="00311383">
        <w:rPr>
          <w:rFonts w:ascii="Arial" w:hAnsi="Arial" w:cs="Arial"/>
          <w:b/>
        </w:rPr>
        <w:t xml:space="preserve">h). Integridad del yo contra disgusto, desesperación (madurez). </w:t>
      </w:r>
    </w:p>
    <w:p w:rsidR="00311383" w:rsidRPr="00311383" w:rsidRDefault="00311383" w:rsidP="00311383">
      <w:pPr>
        <w:pStyle w:val="NormalWeb"/>
        <w:spacing w:before="0" w:beforeAutospacing="0" w:after="0" w:afterAutospacing="0"/>
        <w:ind w:left="-993" w:right="-1135"/>
        <w:jc w:val="both"/>
        <w:rPr>
          <w:rFonts w:ascii="Arial" w:hAnsi="Arial" w:cs="Arial"/>
          <w:b/>
        </w:rPr>
      </w:pPr>
    </w:p>
    <w:p w:rsidR="00311383" w:rsidRPr="00311383" w:rsidRDefault="00311383" w:rsidP="006B3AAE">
      <w:pPr>
        <w:pStyle w:val="NormalWeb"/>
        <w:spacing w:before="0" w:beforeAutospacing="0" w:after="0" w:afterAutospacing="0"/>
        <w:ind w:left="-993" w:right="-1135"/>
        <w:jc w:val="both"/>
        <w:rPr>
          <w:rFonts w:ascii="Arial" w:hAnsi="Arial" w:cs="Arial"/>
          <w:b/>
        </w:rPr>
      </w:pPr>
      <w:r w:rsidRPr="00311383">
        <w:rPr>
          <w:rFonts w:ascii="Arial" w:hAnsi="Arial" w:cs="Arial"/>
          <w:b/>
        </w:rPr>
        <w:t xml:space="preserve">    La edad madura comienza cuando el individuo ha establecido su propia identidad, ya no se halla en su continua búsqueda, no tiene necesidad de ser apuntalado por los otros y es capaz de abandonarse a la amistad, al amor y a las actividades sin miedo a perder el propio ego. El educador debe tener claros unos cuantos principios para actuar en su labor con responsabilidad, con serenidad, con libertad y con sentido de colaboración y de sustitución </w:t>
      </w:r>
    </w:p>
    <w:p w:rsidR="00311383" w:rsidRPr="00311383" w:rsidRDefault="00311383" w:rsidP="00311383">
      <w:pPr>
        <w:spacing w:after="0" w:line="240" w:lineRule="auto"/>
        <w:ind w:left="-993" w:right="-1135"/>
        <w:jc w:val="both"/>
        <w:rPr>
          <w:rFonts w:ascii="Arial" w:hAnsi="Arial" w:cs="Arial"/>
          <w:b/>
          <w:sz w:val="24"/>
          <w:szCs w:val="24"/>
        </w:rPr>
      </w:pPr>
      <w:r w:rsidRPr="00311383">
        <w:rPr>
          <w:rFonts w:ascii="Arial" w:hAnsi="Arial" w:cs="Arial"/>
          <w:b/>
          <w:sz w:val="24"/>
          <w:szCs w:val="24"/>
        </w:rPr>
        <w:t xml:space="preserve">      La pedagogía debe basarse en el estudio del niño.</w:t>
      </w:r>
    </w:p>
    <w:p w:rsidR="00311383" w:rsidRPr="00311383" w:rsidRDefault="00311383" w:rsidP="00311383">
      <w:pPr>
        <w:spacing w:after="0" w:line="240" w:lineRule="auto"/>
        <w:ind w:left="-993" w:right="-1135"/>
        <w:jc w:val="both"/>
        <w:rPr>
          <w:rFonts w:ascii="Arial" w:hAnsi="Arial" w:cs="Arial"/>
          <w:b/>
          <w:sz w:val="24"/>
          <w:szCs w:val="24"/>
        </w:rPr>
      </w:pPr>
      <w:r w:rsidRPr="00311383">
        <w:rPr>
          <w:rFonts w:ascii="Arial" w:hAnsi="Arial" w:cs="Arial"/>
          <w:b/>
          <w:sz w:val="24"/>
          <w:szCs w:val="24"/>
        </w:rPr>
        <w:t xml:space="preserve">  </w:t>
      </w:r>
      <w:r w:rsidR="006B3AAE">
        <w:rPr>
          <w:rFonts w:ascii="Arial" w:hAnsi="Arial" w:cs="Arial"/>
          <w:b/>
          <w:sz w:val="24"/>
          <w:szCs w:val="24"/>
        </w:rPr>
        <w:t xml:space="preserve"> </w:t>
      </w:r>
      <w:r w:rsidRPr="00311383">
        <w:rPr>
          <w:rFonts w:ascii="Arial" w:hAnsi="Arial" w:cs="Arial"/>
          <w:b/>
          <w:sz w:val="24"/>
          <w:szCs w:val="24"/>
        </w:rPr>
        <w:t xml:space="preserve">  La infancia es un conjunto de posibilidades creativas que no deben ser frenadas.</w:t>
      </w:r>
    </w:p>
    <w:p w:rsidR="00311383" w:rsidRPr="00311383" w:rsidRDefault="00311383" w:rsidP="00311383">
      <w:pPr>
        <w:spacing w:after="0" w:line="240" w:lineRule="auto"/>
        <w:ind w:left="-993" w:right="-1135"/>
        <w:jc w:val="both"/>
        <w:rPr>
          <w:rFonts w:ascii="Arial" w:hAnsi="Arial" w:cs="Arial"/>
          <w:b/>
          <w:sz w:val="24"/>
          <w:szCs w:val="24"/>
        </w:rPr>
      </w:pPr>
      <w:r w:rsidRPr="00311383">
        <w:rPr>
          <w:rFonts w:ascii="Arial" w:hAnsi="Arial" w:cs="Arial"/>
          <w:b/>
          <w:sz w:val="24"/>
          <w:szCs w:val="24"/>
        </w:rPr>
        <w:t xml:space="preserve">  </w:t>
      </w:r>
      <w:r w:rsidR="006B3AAE">
        <w:rPr>
          <w:rFonts w:ascii="Arial" w:hAnsi="Arial" w:cs="Arial"/>
          <w:b/>
          <w:sz w:val="24"/>
          <w:szCs w:val="24"/>
        </w:rPr>
        <w:t xml:space="preserve"> </w:t>
      </w:r>
      <w:r w:rsidRPr="00311383">
        <w:rPr>
          <w:rFonts w:ascii="Arial" w:hAnsi="Arial" w:cs="Arial"/>
          <w:b/>
          <w:sz w:val="24"/>
          <w:szCs w:val="24"/>
        </w:rPr>
        <w:t xml:space="preserve">  Necesidad del ser humano de saber, investigar y trabajar.</w:t>
      </w:r>
    </w:p>
    <w:p w:rsidR="00311383" w:rsidRPr="00311383" w:rsidRDefault="00311383" w:rsidP="00311383">
      <w:pPr>
        <w:spacing w:after="0" w:line="240" w:lineRule="auto"/>
        <w:ind w:left="-993" w:right="-1135"/>
        <w:jc w:val="both"/>
        <w:rPr>
          <w:rFonts w:ascii="Arial" w:hAnsi="Arial" w:cs="Arial"/>
          <w:b/>
          <w:sz w:val="24"/>
          <w:szCs w:val="24"/>
        </w:rPr>
      </w:pPr>
      <w:r w:rsidRPr="00311383">
        <w:rPr>
          <w:rFonts w:ascii="Arial" w:hAnsi="Arial" w:cs="Arial"/>
          <w:b/>
          <w:sz w:val="24"/>
          <w:szCs w:val="24"/>
        </w:rPr>
        <w:t xml:space="preserve">   </w:t>
      </w:r>
      <w:r w:rsidR="006B3AAE">
        <w:rPr>
          <w:rFonts w:ascii="Arial" w:hAnsi="Arial" w:cs="Arial"/>
          <w:b/>
          <w:sz w:val="24"/>
          <w:szCs w:val="24"/>
        </w:rPr>
        <w:t xml:space="preserve"> </w:t>
      </w:r>
      <w:r w:rsidRPr="00311383">
        <w:rPr>
          <w:rFonts w:ascii="Arial" w:hAnsi="Arial" w:cs="Arial"/>
          <w:b/>
          <w:sz w:val="24"/>
          <w:szCs w:val="24"/>
        </w:rPr>
        <w:t xml:space="preserve"> El eje de la educación es la acción y no solo la instrucción.</w:t>
      </w:r>
    </w:p>
    <w:p w:rsidR="00311383" w:rsidRPr="00311383" w:rsidRDefault="00311383" w:rsidP="00311383">
      <w:pPr>
        <w:spacing w:after="0" w:line="240" w:lineRule="auto"/>
        <w:ind w:left="-993" w:right="-1135"/>
        <w:jc w:val="both"/>
        <w:rPr>
          <w:rFonts w:ascii="Arial" w:hAnsi="Arial" w:cs="Arial"/>
          <w:b/>
          <w:sz w:val="24"/>
          <w:szCs w:val="24"/>
        </w:rPr>
      </w:pPr>
      <w:r w:rsidRPr="00311383">
        <w:rPr>
          <w:rFonts w:ascii="Arial" w:hAnsi="Arial" w:cs="Arial"/>
          <w:b/>
          <w:sz w:val="24"/>
          <w:szCs w:val="24"/>
        </w:rPr>
        <w:t xml:space="preserve">   </w:t>
      </w:r>
      <w:r w:rsidR="006B3AAE">
        <w:rPr>
          <w:rFonts w:ascii="Arial" w:hAnsi="Arial" w:cs="Arial"/>
          <w:b/>
          <w:sz w:val="24"/>
          <w:szCs w:val="24"/>
        </w:rPr>
        <w:t xml:space="preserve"> </w:t>
      </w:r>
      <w:r w:rsidRPr="00311383">
        <w:rPr>
          <w:rFonts w:ascii="Arial" w:hAnsi="Arial" w:cs="Arial"/>
          <w:b/>
          <w:sz w:val="24"/>
          <w:szCs w:val="24"/>
        </w:rPr>
        <w:t xml:space="preserve"> La diferenciación de los individuos hace que la sociedad progrese.</w:t>
      </w:r>
    </w:p>
    <w:p w:rsidR="00311383" w:rsidRDefault="00311383" w:rsidP="00910846">
      <w:pPr>
        <w:spacing w:after="0" w:line="240" w:lineRule="auto"/>
        <w:ind w:left="-1134" w:right="-1277"/>
        <w:rPr>
          <w:rFonts w:ascii="Arial" w:hAnsi="Arial" w:cs="Arial"/>
          <w:b/>
          <w:sz w:val="24"/>
          <w:szCs w:val="24"/>
        </w:rPr>
      </w:pPr>
    </w:p>
    <w:p w:rsidR="00D64105" w:rsidRDefault="00434D86" w:rsidP="00F51771">
      <w:pPr>
        <w:spacing w:after="0" w:line="240" w:lineRule="auto"/>
        <w:ind w:left="-1134" w:right="-1277"/>
        <w:jc w:val="both"/>
        <w:rPr>
          <w:rFonts w:ascii="Arial" w:hAnsi="Arial" w:cs="Arial"/>
          <w:b/>
          <w:sz w:val="24"/>
          <w:szCs w:val="24"/>
        </w:rPr>
      </w:pPr>
      <w:r w:rsidRPr="00F51771">
        <w:rPr>
          <w:rFonts w:ascii="Arial" w:hAnsi="Arial" w:cs="Arial"/>
          <w:b/>
          <w:color w:val="0070C0"/>
          <w:sz w:val="24"/>
          <w:szCs w:val="24"/>
        </w:rPr>
        <w:t xml:space="preserve">• </w:t>
      </w:r>
      <w:r w:rsidR="00823267" w:rsidRPr="00F51771">
        <w:rPr>
          <w:rFonts w:ascii="Arial" w:hAnsi="Arial" w:cs="Arial"/>
          <w:b/>
          <w:color w:val="0070C0"/>
          <w:sz w:val="24"/>
          <w:szCs w:val="24"/>
        </w:rPr>
        <w:t>Juan Manuel B</w:t>
      </w:r>
      <w:r w:rsidR="00D64105" w:rsidRPr="00F51771">
        <w:rPr>
          <w:rFonts w:ascii="Arial" w:hAnsi="Arial" w:cs="Arial"/>
          <w:b/>
          <w:color w:val="0070C0"/>
          <w:sz w:val="24"/>
          <w:szCs w:val="24"/>
        </w:rPr>
        <w:t>u</w:t>
      </w:r>
      <w:r w:rsidR="00823267" w:rsidRPr="00F51771">
        <w:rPr>
          <w:rFonts w:ascii="Arial" w:hAnsi="Arial" w:cs="Arial"/>
          <w:b/>
          <w:color w:val="0070C0"/>
          <w:sz w:val="24"/>
          <w:szCs w:val="24"/>
        </w:rPr>
        <w:t>rgos</w:t>
      </w:r>
      <w:r w:rsidR="00D64105" w:rsidRPr="00F51771">
        <w:rPr>
          <w:rFonts w:ascii="Arial" w:hAnsi="Arial" w:cs="Arial"/>
          <w:b/>
          <w:color w:val="0070C0"/>
          <w:sz w:val="24"/>
          <w:szCs w:val="24"/>
        </w:rPr>
        <w:t xml:space="preserve"> (1961-xxxx)</w:t>
      </w:r>
      <w:r w:rsidR="00823267">
        <w:rPr>
          <w:rFonts w:ascii="Arial" w:hAnsi="Arial" w:cs="Arial"/>
          <w:b/>
          <w:sz w:val="24"/>
          <w:szCs w:val="24"/>
        </w:rPr>
        <w:t xml:space="preserve"> Filosofo personali</w:t>
      </w:r>
      <w:r w:rsidR="00D64105">
        <w:rPr>
          <w:rFonts w:ascii="Arial" w:hAnsi="Arial" w:cs="Arial"/>
          <w:b/>
          <w:sz w:val="24"/>
          <w:szCs w:val="24"/>
        </w:rPr>
        <w:t>s</w:t>
      </w:r>
      <w:r w:rsidR="00823267">
        <w:rPr>
          <w:rFonts w:ascii="Arial" w:hAnsi="Arial" w:cs="Arial"/>
          <w:b/>
          <w:sz w:val="24"/>
          <w:szCs w:val="24"/>
        </w:rPr>
        <w:t>ta que mir</w:t>
      </w:r>
      <w:r w:rsidR="00D64105">
        <w:rPr>
          <w:rFonts w:ascii="Arial" w:hAnsi="Arial" w:cs="Arial"/>
          <w:b/>
          <w:sz w:val="24"/>
          <w:szCs w:val="24"/>
        </w:rPr>
        <w:t>a</w:t>
      </w:r>
      <w:r w:rsidR="00823267">
        <w:rPr>
          <w:rFonts w:ascii="Arial" w:hAnsi="Arial" w:cs="Arial"/>
          <w:b/>
          <w:sz w:val="24"/>
          <w:szCs w:val="24"/>
        </w:rPr>
        <w:t xml:space="preserve"> al futuro</w:t>
      </w:r>
      <w:r w:rsidR="00D64105">
        <w:rPr>
          <w:rFonts w:ascii="Arial" w:hAnsi="Arial" w:cs="Arial"/>
          <w:b/>
          <w:sz w:val="24"/>
          <w:szCs w:val="24"/>
        </w:rPr>
        <w:t>.</w:t>
      </w:r>
      <w:r w:rsidR="009E1B93">
        <w:rPr>
          <w:rFonts w:ascii="Arial" w:hAnsi="Arial" w:cs="Arial"/>
          <w:b/>
          <w:sz w:val="24"/>
          <w:szCs w:val="24"/>
        </w:rPr>
        <w:t xml:space="preserve"> </w:t>
      </w:r>
      <w:r w:rsidR="00D64105" w:rsidRPr="00D64105">
        <w:rPr>
          <w:rFonts w:ascii="Arial" w:hAnsi="Arial" w:cs="Arial"/>
          <w:b/>
          <w:sz w:val="24"/>
          <w:szCs w:val="24"/>
        </w:rPr>
        <w:t>Filósofo personalista español. Es fundador y presidente de la </w:t>
      </w:r>
      <w:hyperlink r:id="rId65" w:history="1">
        <w:r w:rsidR="00D64105" w:rsidRPr="00D64105">
          <w:rPr>
            <w:rStyle w:val="Hipervnculo"/>
            <w:rFonts w:ascii="Arial" w:hAnsi="Arial" w:cs="Arial"/>
            <w:b/>
            <w:color w:val="auto"/>
            <w:sz w:val="24"/>
            <w:szCs w:val="24"/>
            <w:u w:val="none"/>
          </w:rPr>
          <w:t>Asociación Española de Personalismo</w:t>
        </w:r>
      </w:hyperlink>
      <w:r w:rsidR="00D64105" w:rsidRPr="00D64105">
        <w:rPr>
          <w:rFonts w:ascii="Arial" w:hAnsi="Arial" w:cs="Arial"/>
          <w:b/>
          <w:sz w:val="24"/>
          <w:szCs w:val="24"/>
        </w:rPr>
        <w:t>​ (AEP) y de la Asociación Iberoamericana de Personalismo (AIP), así como director y fundador de </w:t>
      </w:r>
      <w:hyperlink r:id="rId66" w:history="1">
        <w:r w:rsidR="00D64105" w:rsidRPr="00D64105">
          <w:rPr>
            <w:rStyle w:val="Hipervnculo"/>
            <w:rFonts w:ascii="Arial" w:hAnsi="Arial" w:cs="Arial"/>
            <w:b/>
            <w:color w:val="auto"/>
            <w:sz w:val="24"/>
            <w:szCs w:val="24"/>
            <w:u w:val="none"/>
          </w:rPr>
          <w:t>"Quién</w:t>
        </w:r>
        <w:r w:rsidR="005B3FDD">
          <w:rPr>
            <w:rStyle w:val="Hipervnculo"/>
            <w:rFonts w:ascii="Arial" w:hAnsi="Arial" w:cs="Arial"/>
            <w:b/>
            <w:color w:val="auto"/>
            <w:sz w:val="24"/>
            <w:szCs w:val="24"/>
            <w:u w:val="none"/>
          </w:rPr>
          <w:t>", R</w:t>
        </w:r>
        <w:r w:rsidR="00D64105" w:rsidRPr="00D64105">
          <w:rPr>
            <w:rStyle w:val="Hipervnculo"/>
            <w:rFonts w:ascii="Arial" w:hAnsi="Arial" w:cs="Arial"/>
            <w:b/>
            <w:color w:val="auto"/>
            <w:sz w:val="24"/>
            <w:szCs w:val="24"/>
            <w:u w:val="none"/>
          </w:rPr>
          <w:t xml:space="preserve">evista de </w:t>
        </w:r>
        <w:r w:rsidR="00E23614">
          <w:rPr>
            <w:rStyle w:val="Hipervnculo"/>
            <w:rFonts w:ascii="Arial" w:hAnsi="Arial" w:cs="Arial"/>
            <w:b/>
            <w:color w:val="auto"/>
            <w:sz w:val="24"/>
            <w:szCs w:val="24"/>
            <w:u w:val="none"/>
          </w:rPr>
          <w:t>"</w:t>
        </w:r>
        <w:r w:rsidR="00D64105" w:rsidRPr="00D64105">
          <w:rPr>
            <w:rStyle w:val="Hipervnculo"/>
            <w:rFonts w:ascii="Arial" w:hAnsi="Arial" w:cs="Arial"/>
            <w:b/>
            <w:color w:val="auto"/>
            <w:sz w:val="24"/>
            <w:szCs w:val="24"/>
            <w:u w:val="none"/>
          </w:rPr>
          <w:t>Filosofía Personalista"</w:t>
        </w:r>
      </w:hyperlink>
      <w:r w:rsidR="00D64105" w:rsidRPr="00D64105">
        <w:rPr>
          <w:rFonts w:ascii="Arial" w:hAnsi="Arial" w:cs="Arial"/>
          <w:b/>
          <w:sz w:val="24"/>
          <w:szCs w:val="24"/>
        </w:rPr>
        <w:t>. Actualmente es Director del </w:t>
      </w:r>
      <w:hyperlink r:id="rId67" w:history="1">
        <w:r w:rsidR="00D64105" w:rsidRPr="00D64105">
          <w:rPr>
            <w:rStyle w:val="Hipervnculo"/>
            <w:rFonts w:ascii="Arial" w:hAnsi="Arial" w:cs="Arial"/>
            <w:b/>
            <w:color w:val="auto"/>
            <w:sz w:val="24"/>
            <w:szCs w:val="24"/>
            <w:u w:val="none"/>
          </w:rPr>
          <w:t>Master en Antropología Personalista</w:t>
        </w:r>
      </w:hyperlink>
      <w:r w:rsidR="00D64105" w:rsidRPr="00D64105">
        <w:rPr>
          <w:rFonts w:ascii="Arial" w:hAnsi="Arial" w:cs="Arial"/>
          <w:b/>
          <w:sz w:val="24"/>
          <w:szCs w:val="24"/>
        </w:rPr>
        <w:t> en la Universidad Católica de Valencia, profesor titular en la </w:t>
      </w:r>
      <w:hyperlink r:id="rId68" w:tooltip="Universidad CEU San Pablo" w:history="1">
        <w:r w:rsidR="00D64105" w:rsidRPr="00D64105">
          <w:rPr>
            <w:rStyle w:val="Hipervnculo"/>
            <w:rFonts w:ascii="Arial" w:hAnsi="Arial" w:cs="Arial"/>
            <w:b/>
            <w:color w:val="auto"/>
            <w:sz w:val="24"/>
            <w:szCs w:val="24"/>
            <w:u w:val="none"/>
          </w:rPr>
          <w:t>Universidad CEU San Pablo</w:t>
        </w:r>
      </w:hyperlink>
      <w:r w:rsidR="00D64105" w:rsidRPr="00D64105">
        <w:rPr>
          <w:rFonts w:ascii="Arial" w:hAnsi="Arial" w:cs="Arial"/>
          <w:b/>
          <w:sz w:val="24"/>
          <w:szCs w:val="24"/>
        </w:rPr>
        <w:t> de Madrid y el </w:t>
      </w:r>
      <w:hyperlink r:id="rId69" w:tooltip="Instituto Juan Pablo II" w:history="1">
        <w:r w:rsidR="00D64105" w:rsidRPr="00D64105">
          <w:rPr>
            <w:rStyle w:val="Hipervnculo"/>
            <w:rFonts w:ascii="Arial" w:hAnsi="Arial" w:cs="Arial"/>
            <w:b/>
            <w:color w:val="auto"/>
            <w:sz w:val="24"/>
            <w:szCs w:val="24"/>
            <w:u w:val="none"/>
          </w:rPr>
          <w:t>Instituto Juan Pablo II</w:t>
        </w:r>
      </w:hyperlink>
      <w:r w:rsidR="00D64105" w:rsidRPr="00D64105">
        <w:rPr>
          <w:rFonts w:ascii="Arial" w:hAnsi="Arial" w:cs="Arial"/>
          <w:b/>
          <w:sz w:val="24"/>
          <w:szCs w:val="24"/>
        </w:rPr>
        <w:t> (Madrid). Ha dirigido dos colecciones de filosofía: Biblioteca Palabra y Albatros (</w:t>
      </w:r>
      <w:hyperlink r:id="rId70" w:tooltip="Ediciones Palabra" w:history="1">
        <w:r w:rsidR="00D64105" w:rsidRPr="00D64105">
          <w:rPr>
            <w:rStyle w:val="Hipervnculo"/>
            <w:rFonts w:ascii="Arial" w:hAnsi="Arial" w:cs="Arial"/>
            <w:b/>
            <w:color w:val="auto"/>
            <w:sz w:val="24"/>
            <w:szCs w:val="24"/>
            <w:u w:val="none"/>
          </w:rPr>
          <w:t>Ediciones Palabra</w:t>
        </w:r>
      </w:hyperlink>
      <w:r w:rsidR="00D64105" w:rsidRPr="00D64105">
        <w:rPr>
          <w:rFonts w:ascii="Arial" w:hAnsi="Arial" w:cs="Arial"/>
          <w:b/>
          <w:sz w:val="24"/>
          <w:szCs w:val="24"/>
        </w:rPr>
        <w:t>).</w:t>
      </w:r>
    </w:p>
    <w:p w:rsidR="005B3028" w:rsidRDefault="005B3028" w:rsidP="00F51771">
      <w:pPr>
        <w:spacing w:after="0" w:line="240" w:lineRule="auto"/>
        <w:ind w:left="-1134" w:right="-1277"/>
        <w:jc w:val="both"/>
        <w:rPr>
          <w:rFonts w:ascii="Arial" w:hAnsi="Arial" w:cs="Arial"/>
          <w:b/>
          <w:sz w:val="24"/>
          <w:szCs w:val="24"/>
        </w:rPr>
      </w:pPr>
    </w:p>
    <w:p w:rsidR="005B3028" w:rsidRPr="00D64105" w:rsidRDefault="005B3028" w:rsidP="00F51771">
      <w:pPr>
        <w:spacing w:after="0" w:line="240" w:lineRule="auto"/>
        <w:ind w:left="-1134" w:right="-1277"/>
        <w:jc w:val="both"/>
        <w:rPr>
          <w:rFonts w:ascii="Arial" w:hAnsi="Arial" w:cs="Arial"/>
          <w:b/>
          <w:sz w:val="24"/>
          <w:szCs w:val="24"/>
        </w:rPr>
      </w:pPr>
      <w:r>
        <w:rPr>
          <w:rFonts w:ascii="Arial" w:hAnsi="Arial" w:cs="Arial"/>
          <w:b/>
          <w:sz w:val="24"/>
          <w:szCs w:val="24"/>
        </w:rPr>
        <w:t xml:space="preserve"> </w:t>
      </w:r>
      <w:r w:rsidR="009E1B93">
        <w:rPr>
          <w:rFonts w:ascii="Arial" w:hAnsi="Arial" w:cs="Arial"/>
          <w:b/>
          <w:sz w:val="24"/>
          <w:szCs w:val="24"/>
        </w:rPr>
        <w:t xml:space="preserve">  </w:t>
      </w:r>
      <w:r>
        <w:rPr>
          <w:rFonts w:ascii="Arial" w:hAnsi="Arial" w:cs="Arial"/>
          <w:b/>
          <w:sz w:val="24"/>
          <w:szCs w:val="24"/>
        </w:rPr>
        <w:t>Representa el movimiento personalista que</w:t>
      </w:r>
      <w:r w:rsidR="006B3AAE">
        <w:rPr>
          <w:rFonts w:ascii="Arial" w:hAnsi="Arial" w:cs="Arial"/>
          <w:b/>
          <w:sz w:val="24"/>
          <w:szCs w:val="24"/>
        </w:rPr>
        <w:t>,</w:t>
      </w:r>
      <w:r>
        <w:rPr>
          <w:rFonts w:ascii="Arial" w:hAnsi="Arial" w:cs="Arial"/>
          <w:b/>
          <w:sz w:val="24"/>
          <w:szCs w:val="24"/>
        </w:rPr>
        <w:t xml:space="preserve"> junto con las Escuela</w:t>
      </w:r>
      <w:r w:rsidR="006B3AAE">
        <w:rPr>
          <w:rFonts w:ascii="Arial" w:hAnsi="Arial" w:cs="Arial"/>
          <w:b/>
          <w:sz w:val="24"/>
          <w:szCs w:val="24"/>
        </w:rPr>
        <w:t>s</w:t>
      </w:r>
      <w:r>
        <w:rPr>
          <w:rFonts w:ascii="Arial" w:hAnsi="Arial" w:cs="Arial"/>
          <w:b/>
          <w:sz w:val="24"/>
          <w:szCs w:val="24"/>
        </w:rPr>
        <w:t xml:space="preserve"> jesuíticas de Fe y alegría extendidas por </w:t>
      </w:r>
      <w:r w:rsidR="006B3AAE">
        <w:rPr>
          <w:rFonts w:ascii="Arial" w:hAnsi="Arial" w:cs="Arial"/>
          <w:b/>
          <w:sz w:val="24"/>
          <w:szCs w:val="24"/>
        </w:rPr>
        <w:t>A</w:t>
      </w:r>
      <w:r>
        <w:rPr>
          <w:rFonts w:ascii="Arial" w:hAnsi="Arial" w:cs="Arial"/>
          <w:b/>
          <w:sz w:val="24"/>
          <w:szCs w:val="24"/>
        </w:rPr>
        <w:t>m</w:t>
      </w:r>
      <w:r w:rsidR="006B3AAE">
        <w:rPr>
          <w:rFonts w:ascii="Arial" w:hAnsi="Arial" w:cs="Arial"/>
          <w:b/>
          <w:sz w:val="24"/>
          <w:szCs w:val="24"/>
        </w:rPr>
        <w:t>é</w:t>
      </w:r>
      <w:r>
        <w:rPr>
          <w:rFonts w:ascii="Arial" w:hAnsi="Arial" w:cs="Arial"/>
          <w:b/>
          <w:sz w:val="24"/>
          <w:szCs w:val="24"/>
        </w:rPr>
        <w:t>rica del sur, estuvo promovido por autores como V</w:t>
      </w:r>
      <w:r w:rsidR="006B3AAE">
        <w:rPr>
          <w:rFonts w:ascii="Arial" w:hAnsi="Arial" w:cs="Arial"/>
          <w:b/>
          <w:sz w:val="24"/>
          <w:szCs w:val="24"/>
        </w:rPr>
        <w:t>í</w:t>
      </w:r>
      <w:r>
        <w:rPr>
          <w:rFonts w:ascii="Arial" w:hAnsi="Arial" w:cs="Arial"/>
          <w:b/>
          <w:sz w:val="24"/>
          <w:szCs w:val="24"/>
        </w:rPr>
        <w:t>ctor</w:t>
      </w:r>
      <w:r w:rsidR="006B3AAE">
        <w:rPr>
          <w:rFonts w:ascii="Arial" w:hAnsi="Arial" w:cs="Arial"/>
          <w:b/>
          <w:sz w:val="24"/>
          <w:szCs w:val="24"/>
        </w:rPr>
        <w:t xml:space="preserve"> </w:t>
      </w:r>
      <w:r>
        <w:rPr>
          <w:rFonts w:ascii="Arial" w:hAnsi="Arial" w:cs="Arial"/>
          <w:b/>
          <w:sz w:val="24"/>
          <w:szCs w:val="24"/>
        </w:rPr>
        <w:t>Garc</w:t>
      </w:r>
      <w:r w:rsidR="006B3AAE">
        <w:rPr>
          <w:rFonts w:ascii="Arial" w:hAnsi="Arial" w:cs="Arial"/>
          <w:b/>
          <w:sz w:val="24"/>
          <w:szCs w:val="24"/>
        </w:rPr>
        <w:t>í</w:t>
      </w:r>
      <w:r>
        <w:rPr>
          <w:rFonts w:ascii="Arial" w:hAnsi="Arial" w:cs="Arial"/>
          <w:b/>
          <w:sz w:val="24"/>
          <w:szCs w:val="24"/>
        </w:rPr>
        <w:t xml:space="preserve">a Hoz. María </w:t>
      </w:r>
      <w:proofErr w:type="spellStart"/>
      <w:r>
        <w:rPr>
          <w:rFonts w:ascii="Arial" w:hAnsi="Arial" w:cs="Arial"/>
          <w:b/>
          <w:sz w:val="24"/>
          <w:szCs w:val="24"/>
        </w:rPr>
        <w:t>Angeles</w:t>
      </w:r>
      <w:proofErr w:type="spellEnd"/>
      <w:r w:rsidR="006B3AAE">
        <w:rPr>
          <w:rFonts w:ascii="Arial" w:hAnsi="Arial" w:cs="Arial"/>
          <w:b/>
          <w:sz w:val="24"/>
          <w:szCs w:val="24"/>
        </w:rPr>
        <w:t xml:space="preserve"> </w:t>
      </w:r>
      <w:proofErr w:type="spellStart"/>
      <w:r>
        <w:rPr>
          <w:rFonts w:ascii="Arial" w:hAnsi="Arial" w:cs="Arial"/>
          <w:b/>
          <w:sz w:val="24"/>
          <w:szCs w:val="24"/>
        </w:rPr>
        <w:t>Galino</w:t>
      </w:r>
      <w:proofErr w:type="spellEnd"/>
      <w:r>
        <w:rPr>
          <w:rFonts w:ascii="Arial" w:hAnsi="Arial" w:cs="Arial"/>
          <w:b/>
          <w:sz w:val="24"/>
          <w:szCs w:val="24"/>
        </w:rPr>
        <w:t xml:space="preserve"> y Pedro Chico González </w:t>
      </w:r>
      <w:r w:rsidR="006B3AAE">
        <w:rPr>
          <w:rFonts w:ascii="Arial" w:hAnsi="Arial" w:cs="Arial"/>
          <w:b/>
          <w:sz w:val="24"/>
          <w:szCs w:val="24"/>
        </w:rPr>
        <w:t xml:space="preserve">en múltiples conferencias y cursos </w:t>
      </w:r>
      <w:r>
        <w:rPr>
          <w:rFonts w:ascii="Arial" w:hAnsi="Arial" w:cs="Arial"/>
          <w:b/>
          <w:sz w:val="24"/>
          <w:szCs w:val="24"/>
        </w:rPr>
        <w:t xml:space="preserve">y </w:t>
      </w:r>
      <w:r w:rsidR="006B3AAE">
        <w:rPr>
          <w:rFonts w:ascii="Arial" w:hAnsi="Arial" w:cs="Arial"/>
          <w:b/>
          <w:sz w:val="24"/>
          <w:szCs w:val="24"/>
        </w:rPr>
        <w:t xml:space="preserve">por </w:t>
      </w:r>
      <w:r>
        <w:rPr>
          <w:rFonts w:ascii="Arial" w:hAnsi="Arial" w:cs="Arial"/>
          <w:b/>
          <w:sz w:val="24"/>
          <w:szCs w:val="24"/>
        </w:rPr>
        <w:t xml:space="preserve">los diversos institutos religiosos que estos nombres representan </w:t>
      </w:r>
      <w:r w:rsidR="006B3AAE">
        <w:rPr>
          <w:rFonts w:ascii="Arial" w:hAnsi="Arial" w:cs="Arial"/>
          <w:b/>
          <w:sz w:val="24"/>
          <w:szCs w:val="24"/>
        </w:rPr>
        <w:t xml:space="preserve">el interés por la persona </w:t>
      </w:r>
      <w:r>
        <w:rPr>
          <w:rFonts w:ascii="Arial" w:hAnsi="Arial" w:cs="Arial"/>
          <w:b/>
          <w:sz w:val="24"/>
          <w:szCs w:val="24"/>
        </w:rPr>
        <w:t>en sus diversas actividades en</w:t>
      </w:r>
      <w:r w:rsidR="006B3AAE">
        <w:rPr>
          <w:rFonts w:ascii="Arial" w:hAnsi="Arial" w:cs="Arial"/>
          <w:b/>
          <w:sz w:val="24"/>
          <w:szCs w:val="24"/>
        </w:rPr>
        <w:t xml:space="preserve"> casi todos </w:t>
      </w:r>
      <w:r>
        <w:rPr>
          <w:rFonts w:ascii="Arial" w:hAnsi="Arial" w:cs="Arial"/>
          <w:b/>
          <w:sz w:val="24"/>
          <w:szCs w:val="24"/>
        </w:rPr>
        <w:t xml:space="preserve"> los países americanos: Argentina, Bolivia, Perú, Colombia, México, y los países de Centro</w:t>
      </w:r>
      <w:r w:rsidR="006B3AAE">
        <w:rPr>
          <w:rFonts w:ascii="Arial" w:hAnsi="Arial" w:cs="Arial"/>
          <w:b/>
          <w:sz w:val="24"/>
          <w:szCs w:val="24"/>
        </w:rPr>
        <w:t xml:space="preserve"> Amé</w:t>
      </w:r>
      <w:r>
        <w:rPr>
          <w:rFonts w:ascii="Arial" w:hAnsi="Arial" w:cs="Arial"/>
          <w:b/>
          <w:sz w:val="24"/>
          <w:szCs w:val="24"/>
        </w:rPr>
        <w:t>rica.</w:t>
      </w:r>
    </w:p>
    <w:p w:rsidR="006B3AAE" w:rsidRDefault="006B3AAE" w:rsidP="00D64105">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5B3028">
        <w:rPr>
          <w:rFonts w:ascii="Arial" w:hAnsi="Arial" w:cs="Arial"/>
          <w:b/>
        </w:rPr>
        <w:t>El Dr</w:t>
      </w:r>
      <w:r w:rsidR="009E1B93">
        <w:rPr>
          <w:rFonts w:ascii="Arial" w:hAnsi="Arial" w:cs="Arial"/>
          <w:b/>
        </w:rPr>
        <w:t xml:space="preserve">. </w:t>
      </w:r>
      <w:r w:rsidR="005B3028">
        <w:rPr>
          <w:rFonts w:ascii="Arial" w:hAnsi="Arial" w:cs="Arial"/>
          <w:b/>
        </w:rPr>
        <w:t>Burgos s</w:t>
      </w:r>
      <w:r w:rsidR="00D64105" w:rsidRPr="00D64105">
        <w:rPr>
          <w:rFonts w:ascii="Arial" w:hAnsi="Arial" w:cs="Arial"/>
          <w:b/>
        </w:rPr>
        <w:t>e dedic</w:t>
      </w:r>
      <w:r w:rsidR="005B3028">
        <w:rPr>
          <w:rFonts w:ascii="Arial" w:hAnsi="Arial" w:cs="Arial"/>
          <w:b/>
        </w:rPr>
        <w:t>ó</w:t>
      </w:r>
      <w:r w:rsidR="00D64105" w:rsidRPr="00D64105">
        <w:rPr>
          <w:rFonts w:ascii="Arial" w:hAnsi="Arial" w:cs="Arial"/>
          <w:b/>
        </w:rPr>
        <w:t xml:space="preserve"> activamente a la investigación y difusión de la filosofía personalista, en particular del Personalismo Ontológico Moderno. </w:t>
      </w:r>
      <w:r>
        <w:rPr>
          <w:rFonts w:ascii="Arial" w:hAnsi="Arial" w:cs="Arial"/>
          <w:b/>
        </w:rPr>
        <w:t xml:space="preserve"> </w:t>
      </w:r>
    </w:p>
    <w:p w:rsidR="00F51771" w:rsidRDefault="006B3AAE" w:rsidP="00D64105">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D64105" w:rsidRPr="00D64105">
        <w:rPr>
          <w:rFonts w:ascii="Arial" w:hAnsi="Arial" w:cs="Arial"/>
          <w:b/>
        </w:rPr>
        <w:t>La filosofía de</w:t>
      </w:r>
      <w:r w:rsidR="005B3028">
        <w:rPr>
          <w:rFonts w:ascii="Arial" w:hAnsi="Arial" w:cs="Arial"/>
          <w:b/>
        </w:rPr>
        <w:t>l soció</w:t>
      </w:r>
      <w:r w:rsidR="00D25448">
        <w:rPr>
          <w:rFonts w:ascii="Arial" w:hAnsi="Arial" w:cs="Arial"/>
          <w:b/>
        </w:rPr>
        <w:t>logo</w:t>
      </w:r>
      <w:r w:rsidR="00D64105" w:rsidRPr="00D64105">
        <w:rPr>
          <w:rFonts w:ascii="Arial" w:hAnsi="Arial" w:cs="Arial"/>
          <w:b/>
        </w:rPr>
        <w:t xml:space="preserve"> Burgos parte de la novedad y potencia intelectual de la filosofía personalista y se centra en tres líneas de trabajo: </w:t>
      </w:r>
    </w:p>
    <w:p w:rsidR="00F51771" w:rsidRDefault="00D64105" w:rsidP="00D64105">
      <w:pPr>
        <w:pStyle w:val="NormalWeb"/>
        <w:shd w:val="clear" w:color="auto" w:fill="FFFFFF"/>
        <w:spacing w:before="120" w:beforeAutospacing="0" w:after="120" w:afterAutospacing="0"/>
        <w:ind w:left="-993" w:right="-1135"/>
        <w:jc w:val="both"/>
        <w:rPr>
          <w:rFonts w:ascii="Arial" w:hAnsi="Arial" w:cs="Arial"/>
          <w:b/>
        </w:rPr>
      </w:pPr>
      <w:r w:rsidRPr="00D64105">
        <w:rPr>
          <w:rFonts w:ascii="Arial" w:hAnsi="Arial" w:cs="Arial"/>
          <w:b/>
        </w:rPr>
        <w:t xml:space="preserve">1) investigaciones específicas sobre autores personalistas; </w:t>
      </w:r>
    </w:p>
    <w:p w:rsidR="00F51771" w:rsidRDefault="00D64105" w:rsidP="00D64105">
      <w:pPr>
        <w:pStyle w:val="NormalWeb"/>
        <w:shd w:val="clear" w:color="auto" w:fill="FFFFFF"/>
        <w:spacing w:before="120" w:beforeAutospacing="0" w:after="120" w:afterAutospacing="0"/>
        <w:ind w:left="-993" w:right="-1135"/>
        <w:jc w:val="both"/>
        <w:rPr>
          <w:rFonts w:ascii="Arial" w:hAnsi="Arial" w:cs="Arial"/>
          <w:b/>
        </w:rPr>
      </w:pPr>
      <w:r w:rsidRPr="00D64105">
        <w:rPr>
          <w:rFonts w:ascii="Arial" w:hAnsi="Arial" w:cs="Arial"/>
          <w:b/>
        </w:rPr>
        <w:t xml:space="preserve">2) consolidación del personalismo como filosofía; </w:t>
      </w:r>
    </w:p>
    <w:p w:rsidR="00D64105" w:rsidRPr="00D64105" w:rsidRDefault="00D64105" w:rsidP="00D64105">
      <w:pPr>
        <w:pStyle w:val="NormalWeb"/>
        <w:shd w:val="clear" w:color="auto" w:fill="FFFFFF"/>
        <w:spacing w:before="120" w:beforeAutospacing="0" w:after="120" w:afterAutospacing="0"/>
        <w:ind w:left="-993" w:right="-1135"/>
        <w:jc w:val="both"/>
        <w:rPr>
          <w:rFonts w:ascii="Arial" w:hAnsi="Arial" w:cs="Arial"/>
          <w:b/>
        </w:rPr>
      </w:pPr>
      <w:r w:rsidRPr="00D64105">
        <w:rPr>
          <w:rFonts w:ascii="Arial" w:hAnsi="Arial" w:cs="Arial"/>
          <w:b/>
        </w:rPr>
        <w:t>3) ampliación, profundización y desarrollo de la filosofía personalista.</w:t>
      </w:r>
    </w:p>
    <w:p w:rsidR="00D64105" w:rsidRPr="00D64105" w:rsidRDefault="005B3FDD" w:rsidP="00D64105">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D64105" w:rsidRPr="00D64105">
        <w:rPr>
          <w:rFonts w:ascii="Arial" w:hAnsi="Arial" w:cs="Arial"/>
          <w:b/>
        </w:rPr>
        <w:t>1) En el primer ámbito ha realizado estudios específicos en los que destacan los trabajos sobre </w:t>
      </w:r>
      <w:proofErr w:type="spellStart"/>
      <w:r w:rsidR="003431D5" w:rsidRPr="00D64105">
        <w:rPr>
          <w:rFonts w:ascii="Arial" w:hAnsi="Arial" w:cs="Arial"/>
          <w:b/>
        </w:rPr>
        <w:fldChar w:fldCharType="begin"/>
      </w:r>
      <w:r w:rsidR="00D64105" w:rsidRPr="00D64105">
        <w:rPr>
          <w:rFonts w:ascii="Arial" w:hAnsi="Arial" w:cs="Arial"/>
          <w:b/>
        </w:rPr>
        <w:instrText xml:space="preserve"> HYPERLINK "https://es.wikipedia.org/wiki/Maritain" \o "Maritain" </w:instrText>
      </w:r>
      <w:r w:rsidR="003431D5" w:rsidRPr="00D64105">
        <w:rPr>
          <w:rFonts w:ascii="Arial" w:hAnsi="Arial" w:cs="Arial"/>
          <w:b/>
        </w:rPr>
        <w:fldChar w:fldCharType="separate"/>
      </w:r>
      <w:r w:rsidR="00D64105" w:rsidRPr="00D64105">
        <w:rPr>
          <w:rStyle w:val="Hipervnculo"/>
          <w:rFonts w:ascii="Arial" w:hAnsi="Arial" w:cs="Arial"/>
          <w:b/>
          <w:color w:val="auto"/>
          <w:u w:val="none"/>
        </w:rPr>
        <w:t>Maritain</w:t>
      </w:r>
      <w:proofErr w:type="spellEnd"/>
      <w:r w:rsidR="003431D5" w:rsidRPr="00D64105">
        <w:rPr>
          <w:rFonts w:ascii="Arial" w:hAnsi="Arial" w:cs="Arial"/>
          <w:b/>
        </w:rPr>
        <w:fldChar w:fldCharType="end"/>
      </w:r>
      <w:r w:rsidR="00D64105" w:rsidRPr="00D64105">
        <w:rPr>
          <w:rFonts w:ascii="Arial" w:hAnsi="Arial" w:cs="Arial"/>
          <w:b/>
        </w:rPr>
        <w:t xml:space="preserve"> (Para comprender a Jacques </w:t>
      </w:r>
      <w:proofErr w:type="spellStart"/>
      <w:r w:rsidR="00D64105" w:rsidRPr="00D64105">
        <w:rPr>
          <w:rFonts w:ascii="Arial" w:hAnsi="Arial" w:cs="Arial"/>
          <w:b/>
        </w:rPr>
        <w:t>Maritain</w:t>
      </w:r>
      <w:proofErr w:type="spellEnd"/>
      <w:r w:rsidR="00D64105" w:rsidRPr="00D64105">
        <w:rPr>
          <w:rFonts w:ascii="Arial" w:hAnsi="Arial" w:cs="Arial"/>
          <w:b/>
        </w:rPr>
        <w:t>, 2006);  y </w:t>
      </w:r>
      <w:hyperlink r:id="rId71" w:tooltip="Julián Marías" w:history="1">
        <w:r w:rsidR="00D64105" w:rsidRPr="00D64105">
          <w:rPr>
            <w:rStyle w:val="Hipervnculo"/>
            <w:rFonts w:ascii="Arial" w:hAnsi="Arial" w:cs="Arial"/>
            <w:b/>
            <w:color w:val="auto"/>
            <w:u w:val="none"/>
          </w:rPr>
          <w:t>Julián Marías</w:t>
        </w:r>
      </w:hyperlink>
      <w:r w:rsidR="00D64105" w:rsidRPr="00D64105">
        <w:rPr>
          <w:rFonts w:ascii="Arial" w:hAnsi="Arial" w:cs="Arial"/>
          <w:b/>
        </w:rPr>
        <w:t xml:space="preserve"> (El vuelo del </w:t>
      </w:r>
      <w:r w:rsidR="005B3028">
        <w:rPr>
          <w:rFonts w:ascii="Arial" w:hAnsi="Arial" w:cs="Arial"/>
          <w:b/>
        </w:rPr>
        <w:t>h</w:t>
      </w:r>
      <w:r w:rsidR="00D64105" w:rsidRPr="00D64105">
        <w:rPr>
          <w:rFonts w:ascii="Arial" w:hAnsi="Arial" w:cs="Arial"/>
          <w:b/>
        </w:rPr>
        <w:t>alcón, 2009)</w:t>
      </w:r>
    </w:p>
    <w:p w:rsidR="00D64105" w:rsidRPr="00D64105" w:rsidRDefault="005B3FDD" w:rsidP="00D64105">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D64105" w:rsidRPr="00D64105">
        <w:rPr>
          <w:rFonts w:ascii="Arial" w:hAnsi="Arial" w:cs="Arial"/>
          <w:b/>
        </w:rPr>
        <w:t xml:space="preserve">2) En el segundo ámbito, ha </w:t>
      </w:r>
      <w:r w:rsidR="006B3AAE">
        <w:rPr>
          <w:rFonts w:ascii="Arial" w:hAnsi="Arial" w:cs="Arial"/>
          <w:b/>
        </w:rPr>
        <w:t>sintetizado</w:t>
      </w:r>
      <w:r w:rsidR="00D64105" w:rsidRPr="00D64105">
        <w:rPr>
          <w:rFonts w:ascii="Arial" w:hAnsi="Arial" w:cs="Arial"/>
          <w:b/>
        </w:rPr>
        <w:t xml:space="preserve"> los autores principales de esta corriente: </w:t>
      </w:r>
      <w:r w:rsidR="006B3AAE">
        <w:rPr>
          <w:rFonts w:ascii="Arial" w:hAnsi="Arial" w:cs="Arial"/>
          <w:b/>
        </w:rPr>
        <w:t xml:space="preserve"> </w:t>
      </w:r>
      <w:hyperlink r:id="rId72" w:tooltip="Maritain" w:history="1">
        <w:proofErr w:type="spellStart"/>
        <w:r w:rsidR="00D64105" w:rsidRPr="00D64105">
          <w:rPr>
            <w:rStyle w:val="Hipervnculo"/>
            <w:rFonts w:ascii="Arial" w:hAnsi="Arial" w:cs="Arial"/>
            <w:b/>
            <w:color w:val="auto"/>
            <w:u w:val="none"/>
          </w:rPr>
          <w:t>Maritain</w:t>
        </w:r>
        <w:proofErr w:type="spellEnd"/>
      </w:hyperlink>
      <w:r w:rsidR="00D64105" w:rsidRPr="00D64105">
        <w:rPr>
          <w:rFonts w:ascii="Arial" w:hAnsi="Arial" w:cs="Arial"/>
          <w:b/>
        </w:rPr>
        <w:t>, </w:t>
      </w:r>
      <w:proofErr w:type="spellStart"/>
      <w:r w:rsidR="003431D5" w:rsidRPr="00D64105">
        <w:rPr>
          <w:rFonts w:ascii="Arial" w:hAnsi="Arial" w:cs="Arial"/>
          <w:b/>
        </w:rPr>
        <w:fldChar w:fldCharType="begin"/>
      </w:r>
      <w:r w:rsidR="00D64105" w:rsidRPr="00D64105">
        <w:rPr>
          <w:rFonts w:ascii="Arial" w:hAnsi="Arial" w:cs="Arial"/>
          <w:b/>
        </w:rPr>
        <w:instrText xml:space="preserve"> HYPERLINK "https://es.wikipedia.org/wiki/Mounier" \o "Mounier" </w:instrText>
      </w:r>
      <w:r w:rsidR="003431D5" w:rsidRPr="00D64105">
        <w:rPr>
          <w:rFonts w:ascii="Arial" w:hAnsi="Arial" w:cs="Arial"/>
          <w:b/>
        </w:rPr>
        <w:fldChar w:fldCharType="separate"/>
      </w:r>
      <w:r w:rsidR="00D64105" w:rsidRPr="00D64105">
        <w:rPr>
          <w:rStyle w:val="Hipervnculo"/>
          <w:rFonts w:ascii="Arial" w:hAnsi="Arial" w:cs="Arial"/>
          <w:b/>
          <w:color w:val="auto"/>
          <w:u w:val="none"/>
        </w:rPr>
        <w:t>Mounier</w:t>
      </w:r>
      <w:proofErr w:type="spellEnd"/>
      <w:r w:rsidR="003431D5" w:rsidRPr="00D64105">
        <w:rPr>
          <w:rFonts w:ascii="Arial" w:hAnsi="Arial" w:cs="Arial"/>
          <w:b/>
        </w:rPr>
        <w:fldChar w:fldCharType="end"/>
      </w:r>
      <w:r w:rsidR="00D64105" w:rsidRPr="00D64105">
        <w:rPr>
          <w:rFonts w:ascii="Arial" w:hAnsi="Arial" w:cs="Arial"/>
          <w:b/>
        </w:rPr>
        <w:t xml:space="preserve">,  von </w:t>
      </w:r>
      <w:proofErr w:type="spellStart"/>
      <w:r w:rsidR="00D64105" w:rsidRPr="00D64105">
        <w:rPr>
          <w:rFonts w:ascii="Arial" w:hAnsi="Arial" w:cs="Arial"/>
          <w:b/>
        </w:rPr>
        <w:t>Hildebrand</w:t>
      </w:r>
      <w:proofErr w:type="spellEnd"/>
      <w:r w:rsidR="00D64105" w:rsidRPr="00D64105">
        <w:rPr>
          <w:rFonts w:ascii="Arial" w:hAnsi="Arial" w:cs="Arial"/>
          <w:b/>
        </w:rPr>
        <w:t>, </w:t>
      </w:r>
      <w:proofErr w:type="spellStart"/>
      <w:r w:rsidR="003431D5">
        <w:fldChar w:fldCharType="begin"/>
      </w:r>
      <w:r w:rsidR="0063152B">
        <w:instrText>HYPERLINK "https://es.wikipedia.org/wiki/Scheler" \o "Scheler"</w:instrText>
      </w:r>
      <w:r w:rsidR="003431D5">
        <w:fldChar w:fldCharType="separate"/>
      </w:r>
      <w:r w:rsidR="00D64105" w:rsidRPr="00D64105">
        <w:rPr>
          <w:rStyle w:val="Hipervnculo"/>
          <w:rFonts w:ascii="Arial" w:hAnsi="Arial" w:cs="Arial"/>
          <w:b/>
          <w:color w:val="auto"/>
          <w:u w:val="none"/>
        </w:rPr>
        <w:t>Scheler</w:t>
      </w:r>
      <w:proofErr w:type="spellEnd"/>
      <w:r w:rsidR="003431D5">
        <w:fldChar w:fldCharType="end"/>
      </w:r>
      <w:r w:rsidR="00D64105" w:rsidRPr="00D64105">
        <w:rPr>
          <w:rFonts w:ascii="Arial" w:hAnsi="Arial" w:cs="Arial"/>
          <w:b/>
        </w:rPr>
        <w:t>, </w:t>
      </w:r>
      <w:hyperlink r:id="rId73" w:tooltip="Marías" w:history="1">
        <w:r w:rsidR="00D64105" w:rsidRPr="00D64105">
          <w:rPr>
            <w:rStyle w:val="Hipervnculo"/>
            <w:rFonts w:ascii="Arial" w:hAnsi="Arial" w:cs="Arial"/>
            <w:b/>
            <w:color w:val="auto"/>
            <w:u w:val="none"/>
          </w:rPr>
          <w:t>Marías</w:t>
        </w:r>
      </w:hyperlink>
      <w:r w:rsidR="00D64105" w:rsidRPr="00D64105">
        <w:rPr>
          <w:rFonts w:ascii="Arial" w:hAnsi="Arial" w:cs="Arial"/>
          <w:b/>
        </w:rPr>
        <w:t>,</w:t>
      </w:r>
      <w:r w:rsidR="006B3AAE">
        <w:rPr>
          <w:rFonts w:ascii="Arial" w:hAnsi="Arial" w:cs="Arial"/>
          <w:b/>
        </w:rPr>
        <w:t xml:space="preserve"> </w:t>
      </w:r>
      <w:r w:rsidR="00D64105" w:rsidRPr="00D64105">
        <w:rPr>
          <w:rFonts w:ascii="Arial" w:hAnsi="Arial" w:cs="Arial"/>
          <w:b/>
        </w:rPr>
        <w:t> </w:t>
      </w:r>
      <w:proofErr w:type="spellStart"/>
      <w:r w:rsidR="003431D5" w:rsidRPr="00D64105">
        <w:rPr>
          <w:rFonts w:ascii="Arial" w:hAnsi="Arial" w:cs="Arial"/>
          <w:b/>
        </w:rPr>
        <w:fldChar w:fldCharType="begin"/>
      </w:r>
      <w:r w:rsidR="00D64105" w:rsidRPr="00D64105">
        <w:rPr>
          <w:rFonts w:ascii="Arial" w:hAnsi="Arial" w:cs="Arial"/>
          <w:b/>
        </w:rPr>
        <w:instrText xml:space="preserve"> HYPERLINK "https://es.wikipedia.org/wiki/Guardini" \o "Guardini" </w:instrText>
      </w:r>
      <w:r w:rsidR="003431D5" w:rsidRPr="00D64105">
        <w:rPr>
          <w:rFonts w:ascii="Arial" w:hAnsi="Arial" w:cs="Arial"/>
          <w:b/>
        </w:rPr>
        <w:fldChar w:fldCharType="separate"/>
      </w:r>
      <w:r w:rsidR="00D64105" w:rsidRPr="00D64105">
        <w:rPr>
          <w:rStyle w:val="Hipervnculo"/>
          <w:rFonts w:ascii="Arial" w:hAnsi="Arial" w:cs="Arial"/>
          <w:b/>
          <w:color w:val="auto"/>
          <w:u w:val="none"/>
        </w:rPr>
        <w:t>Guardini</w:t>
      </w:r>
      <w:proofErr w:type="spellEnd"/>
      <w:r w:rsidR="003431D5" w:rsidRPr="00D64105">
        <w:rPr>
          <w:rFonts w:ascii="Arial" w:hAnsi="Arial" w:cs="Arial"/>
          <w:b/>
        </w:rPr>
        <w:fldChar w:fldCharType="end"/>
      </w:r>
      <w:r w:rsidR="00D64105" w:rsidRPr="00D64105">
        <w:rPr>
          <w:rFonts w:ascii="Arial" w:hAnsi="Arial" w:cs="Arial"/>
          <w:b/>
        </w:rPr>
        <w:t>,</w:t>
      </w:r>
      <w:r w:rsidR="006B3AAE">
        <w:rPr>
          <w:rFonts w:ascii="Arial" w:hAnsi="Arial" w:cs="Arial"/>
          <w:b/>
        </w:rPr>
        <w:t xml:space="preserve"> </w:t>
      </w:r>
      <w:r w:rsidR="00D64105" w:rsidRPr="00D64105">
        <w:rPr>
          <w:rFonts w:ascii="Arial" w:hAnsi="Arial" w:cs="Arial"/>
          <w:b/>
        </w:rPr>
        <w:t> </w:t>
      </w:r>
      <w:proofErr w:type="spellStart"/>
      <w:r w:rsidR="003431D5">
        <w:fldChar w:fldCharType="begin"/>
      </w:r>
      <w:r w:rsidR="005E3F50">
        <w:instrText>HYPERLINK "https://es.wikipedia.org/wiki/N%C3%A9doncelle" \o "Nédoncelle"</w:instrText>
      </w:r>
      <w:r w:rsidR="003431D5">
        <w:fldChar w:fldCharType="separate"/>
      </w:r>
      <w:r w:rsidR="00D64105" w:rsidRPr="00D64105">
        <w:rPr>
          <w:rStyle w:val="Hipervnculo"/>
          <w:rFonts w:ascii="Arial" w:hAnsi="Arial" w:cs="Arial"/>
          <w:b/>
          <w:color w:val="auto"/>
          <w:u w:val="none"/>
        </w:rPr>
        <w:t>Nédoncelle</w:t>
      </w:r>
      <w:proofErr w:type="spellEnd"/>
      <w:r w:rsidR="003431D5">
        <w:fldChar w:fldCharType="end"/>
      </w:r>
      <w:r w:rsidR="00D64105" w:rsidRPr="00D64105">
        <w:rPr>
          <w:rFonts w:ascii="Arial" w:hAnsi="Arial" w:cs="Arial"/>
          <w:b/>
        </w:rPr>
        <w:t>, </w:t>
      </w:r>
      <w:hyperlink r:id="rId74" w:tooltip="Marcel" w:history="1">
        <w:r w:rsidR="00D64105" w:rsidRPr="00D64105">
          <w:rPr>
            <w:rStyle w:val="Hipervnculo"/>
            <w:rFonts w:ascii="Arial" w:hAnsi="Arial" w:cs="Arial"/>
            <w:b/>
            <w:color w:val="auto"/>
            <w:u w:val="none"/>
          </w:rPr>
          <w:t>Marcel</w:t>
        </w:r>
      </w:hyperlink>
      <w:r w:rsidR="00D64105" w:rsidRPr="00D64105">
        <w:rPr>
          <w:rFonts w:ascii="Arial" w:hAnsi="Arial" w:cs="Arial"/>
          <w:b/>
        </w:rPr>
        <w:t>, etc.</w:t>
      </w:r>
      <w:r w:rsidR="005B3028">
        <w:rPr>
          <w:rFonts w:ascii="Arial" w:hAnsi="Arial" w:cs="Arial"/>
          <w:b/>
        </w:rPr>
        <w:t xml:space="preserve"> H</w:t>
      </w:r>
      <w:r w:rsidR="00D64105" w:rsidRPr="00D64105">
        <w:rPr>
          <w:rFonts w:ascii="Arial" w:hAnsi="Arial" w:cs="Arial"/>
          <w:b/>
        </w:rPr>
        <w:t xml:space="preserve">a </w:t>
      </w:r>
      <w:r w:rsidR="006B3AAE">
        <w:rPr>
          <w:rFonts w:ascii="Arial" w:hAnsi="Arial" w:cs="Arial"/>
          <w:b/>
        </w:rPr>
        <w:t>popularizado</w:t>
      </w:r>
      <w:r w:rsidR="00D64105" w:rsidRPr="00D64105">
        <w:rPr>
          <w:rFonts w:ascii="Arial" w:hAnsi="Arial" w:cs="Arial"/>
          <w:b/>
        </w:rPr>
        <w:t xml:space="preserve"> las claves intelectuales de la filosofía personalista</w:t>
      </w:r>
      <w:r w:rsidR="006B3AAE">
        <w:rPr>
          <w:rFonts w:ascii="Arial" w:hAnsi="Arial" w:cs="Arial"/>
          <w:b/>
        </w:rPr>
        <w:t>,</w:t>
      </w:r>
      <w:r w:rsidR="00D64105" w:rsidRPr="00D64105">
        <w:rPr>
          <w:rFonts w:ascii="Arial" w:hAnsi="Arial" w:cs="Arial"/>
          <w:b/>
        </w:rPr>
        <w:t xml:space="preserve"> estableciendo un marco o matriz que permite potenciar la unidad de esta corriente y facilita su progreso y desarrollo. El resultado de su labor de síntesis lo ha presentado en dos fases. En la primera se señalan los elementos que permiten afirmar que el personalismo se incluye dentro de la tradición de la filosofía clásica y realista. Son las siguientes:</w:t>
      </w:r>
    </w:p>
    <w:p w:rsidR="00D64105" w:rsidRPr="00D64105" w:rsidRDefault="006B3AAE" w:rsidP="00D64105">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D64105" w:rsidRPr="00D64105">
        <w:rPr>
          <w:rFonts w:ascii="Arial" w:hAnsi="Arial" w:cs="Arial"/>
          <w:b/>
          <w:sz w:val="24"/>
          <w:szCs w:val="24"/>
        </w:rPr>
        <w:t>Visión del mundo de tipo ontológico</w:t>
      </w:r>
      <w:r w:rsidR="00F51771">
        <w:rPr>
          <w:rFonts w:ascii="Arial" w:hAnsi="Arial" w:cs="Arial"/>
          <w:b/>
          <w:sz w:val="24"/>
          <w:szCs w:val="24"/>
        </w:rPr>
        <w:t xml:space="preserve">. </w:t>
      </w:r>
      <w:r w:rsidR="00D64105" w:rsidRPr="00D64105">
        <w:rPr>
          <w:rFonts w:ascii="Arial" w:hAnsi="Arial" w:cs="Arial"/>
          <w:b/>
          <w:sz w:val="24"/>
          <w:szCs w:val="24"/>
        </w:rPr>
        <w:t>El hombre tiene capacidad objetiva de conocer la verdad</w:t>
      </w:r>
      <w:r w:rsidR="00F51771">
        <w:rPr>
          <w:rFonts w:ascii="Arial" w:hAnsi="Arial" w:cs="Arial"/>
          <w:b/>
          <w:sz w:val="24"/>
          <w:szCs w:val="24"/>
        </w:rPr>
        <w:t>. Eso supone un programa</w:t>
      </w:r>
      <w:r w:rsidR="00D25448">
        <w:rPr>
          <w:rFonts w:ascii="Arial" w:hAnsi="Arial" w:cs="Arial"/>
          <w:b/>
          <w:sz w:val="24"/>
          <w:szCs w:val="24"/>
        </w:rPr>
        <w:t>.</w:t>
      </w:r>
      <w:r w:rsidR="00F51771">
        <w:rPr>
          <w:rFonts w:ascii="Arial" w:hAnsi="Arial" w:cs="Arial"/>
          <w:b/>
          <w:sz w:val="24"/>
          <w:szCs w:val="24"/>
        </w:rPr>
        <w:t xml:space="preserve">  El lema será: </w:t>
      </w:r>
      <w:r w:rsidR="00D64105" w:rsidRPr="00D64105">
        <w:rPr>
          <w:rFonts w:ascii="Arial" w:hAnsi="Arial" w:cs="Arial"/>
          <w:b/>
          <w:sz w:val="24"/>
          <w:szCs w:val="24"/>
        </w:rPr>
        <w:t>La persona es libre</w:t>
      </w:r>
      <w:r w:rsidR="00F51771">
        <w:rPr>
          <w:rFonts w:ascii="Arial" w:hAnsi="Arial" w:cs="Arial"/>
          <w:b/>
          <w:sz w:val="24"/>
          <w:szCs w:val="24"/>
        </w:rPr>
        <w:t xml:space="preserve">.  </w:t>
      </w:r>
      <w:r w:rsidR="00D64105" w:rsidRPr="00D64105">
        <w:rPr>
          <w:rFonts w:ascii="Arial" w:hAnsi="Arial" w:cs="Arial"/>
          <w:b/>
          <w:sz w:val="24"/>
          <w:szCs w:val="24"/>
        </w:rPr>
        <w:t>Existe una naturaleza humanaEn el hombre hay una dimensión ética</w:t>
      </w:r>
    </w:p>
    <w:p w:rsidR="00545CC2" w:rsidRDefault="00545CC2" w:rsidP="00D64105">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Y la atención a</w:t>
      </w:r>
      <w:r w:rsidR="00D64105" w:rsidRPr="00D64105">
        <w:rPr>
          <w:rFonts w:ascii="Arial" w:hAnsi="Arial" w:cs="Arial"/>
          <w:b/>
          <w:sz w:val="24"/>
          <w:szCs w:val="24"/>
        </w:rPr>
        <w:t>l hombre abierto originariamente a la trascendencia</w:t>
      </w:r>
    </w:p>
    <w:p w:rsidR="00D64105" w:rsidRDefault="002C3519" w:rsidP="00D64105">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9E1B93">
        <w:rPr>
          <w:rFonts w:ascii="Arial" w:hAnsi="Arial" w:cs="Arial"/>
          <w:b/>
          <w:sz w:val="24"/>
          <w:szCs w:val="24"/>
        </w:rPr>
        <w:t>E</w:t>
      </w:r>
      <w:r w:rsidR="00D64105" w:rsidRPr="00D64105">
        <w:rPr>
          <w:rFonts w:ascii="Arial" w:hAnsi="Arial" w:cs="Arial"/>
          <w:b/>
          <w:sz w:val="24"/>
          <w:szCs w:val="24"/>
        </w:rPr>
        <w:t xml:space="preserve">n el tercer ámbito, </w:t>
      </w:r>
      <w:r w:rsidR="009E1B93">
        <w:rPr>
          <w:rFonts w:ascii="Arial" w:hAnsi="Arial" w:cs="Arial"/>
          <w:b/>
          <w:sz w:val="24"/>
          <w:szCs w:val="24"/>
        </w:rPr>
        <w:t xml:space="preserve">el profesor </w:t>
      </w:r>
      <w:r w:rsidR="00D64105" w:rsidRPr="00D64105">
        <w:rPr>
          <w:rFonts w:ascii="Arial" w:hAnsi="Arial" w:cs="Arial"/>
          <w:b/>
          <w:sz w:val="24"/>
          <w:szCs w:val="24"/>
        </w:rPr>
        <w:t>Burgos ha identificado los elementos que definen al personalismo como una filosofía original y nueva dentro de esta tradición:</w:t>
      </w:r>
    </w:p>
    <w:p w:rsidR="00D64105" w:rsidRPr="00D64105" w:rsidRDefault="009E1B93" w:rsidP="00D64105">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F51771">
        <w:rPr>
          <w:rFonts w:ascii="Arial" w:hAnsi="Arial" w:cs="Arial"/>
          <w:b/>
          <w:sz w:val="24"/>
          <w:szCs w:val="24"/>
        </w:rPr>
        <w:t xml:space="preserve">1 </w:t>
      </w:r>
      <w:r w:rsidR="00D64105" w:rsidRPr="00D64105">
        <w:rPr>
          <w:rFonts w:ascii="Arial" w:hAnsi="Arial" w:cs="Arial"/>
          <w:b/>
          <w:sz w:val="24"/>
          <w:szCs w:val="24"/>
        </w:rPr>
        <w:t>Insalvable distinción entre cosas y personas; es un punto de origen kantiano del que se deriva que las personas deben ser analizadas con categorías filosóficas específicas y no con categorías elaboradas para las cosas.</w:t>
      </w:r>
    </w:p>
    <w:p w:rsidR="00D64105" w:rsidRPr="00D64105" w:rsidRDefault="009E1B93"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F51771">
        <w:rPr>
          <w:rFonts w:ascii="Arial" w:hAnsi="Arial" w:cs="Arial"/>
          <w:b/>
          <w:sz w:val="24"/>
          <w:szCs w:val="24"/>
        </w:rPr>
        <w:t xml:space="preserve">2 </w:t>
      </w:r>
      <w:r w:rsidR="00D64105" w:rsidRPr="00D64105">
        <w:rPr>
          <w:rFonts w:ascii="Arial" w:hAnsi="Arial" w:cs="Arial"/>
          <w:b/>
          <w:sz w:val="24"/>
          <w:szCs w:val="24"/>
        </w:rPr>
        <w:t>Importancia radical de la afectividad. Para el personalismo, la afectividad es una dimensión autónoma y originaria que incluye un centro espiritual que se identifica con el corazón.</w:t>
      </w:r>
    </w:p>
    <w:p w:rsidR="00D64105" w:rsidRPr="00D64105" w:rsidRDefault="009E1B93"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F51771">
        <w:rPr>
          <w:rFonts w:ascii="Arial" w:hAnsi="Arial" w:cs="Arial"/>
          <w:b/>
          <w:sz w:val="24"/>
          <w:szCs w:val="24"/>
        </w:rPr>
        <w:t xml:space="preserve">3 </w:t>
      </w:r>
      <w:r w:rsidR="00D64105" w:rsidRPr="00D64105">
        <w:rPr>
          <w:rFonts w:ascii="Arial" w:hAnsi="Arial" w:cs="Arial"/>
          <w:b/>
          <w:sz w:val="24"/>
          <w:szCs w:val="24"/>
        </w:rPr>
        <w:t>Importancia decisiva de la relación interpersonal y familiar en la configuración de la identidad personal.</w:t>
      </w:r>
    </w:p>
    <w:p w:rsidR="00D64105" w:rsidRPr="00D64105" w:rsidRDefault="009E1B93"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F51771">
        <w:rPr>
          <w:rFonts w:ascii="Arial" w:hAnsi="Arial" w:cs="Arial"/>
          <w:b/>
          <w:sz w:val="24"/>
          <w:szCs w:val="24"/>
        </w:rPr>
        <w:t xml:space="preserve">4 </w:t>
      </w:r>
      <w:r w:rsidR="00D64105" w:rsidRPr="00D64105">
        <w:rPr>
          <w:rFonts w:ascii="Arial" w:hAnsi="Arial" w:cs="Arial"/>
          <w:b/>
          <w:sz w:val="24"/>
          <w:szCs w:val="24"/>
        </w:rPr>
        <w:t>Primacía absoluta de los valores morales y religiosos. El personalismo se separa de la tradición aristotélica y considera que la cualidad más excelsa de la persona no es la inteligencia sino la voluntad y el corazón, lo que implica una primacía de la acción y permite dar una relevancia filosófica al amor.</w:t>
      </w:r>
    </w:p>
    <w:p w:rsidR="00D64105" w:rsidRPr="00D64105" w:rsidRDefault="009E1B93"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5</w:t>
      </w:r>
      <w:r w:rsidR="00F51771">
        <w:rPr>
          <w:rFonts w:ascii="Arial" w:hAnsi="Arial" w:cs="Arial"/>
          <w:b/>
          <w:sz w:val="24"/>
          <w:szCs w:val="24"/>
        </w:rPr>
        <w:t xml:space="preserve"> </w:t>
      </w:r>
      <w:r w:rsidR="00D64105" w:rsidRPr="00D64105">
        <w:rPr>
          <w:rFonts w:ascii="Arial" w:hAnsi="Arial" w:cs="Arial"/>
          <w:b/>
          <w:sz w:val="24"/>
          <w:szCs w:val="24"/>
        </w:rPr>
        <w:t>Corporeidad. Frente a un olvido tradicional del cuerpo, la filosofía personalista recupera la corporeidad como una dimensión esencial, que, más allá del aspecto somático, posee también rasgos subjetivos y personales.</w:t>
      </w:r>
    </w:p>
    <w:p w:rsidR="00D64105" w:rsidRPr="00D64105" w:rsidRDefault="009E1B93"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6</w:t>
      </w:r>
      <w:r w:rsidR="00F51771">
        <w:rPr>
          <w:rFonts w:ascii="Arial" w:hAnsi="Arial" w:cs="Arial"/>
          <w:b/>
          <w:sz w:val="24"/>
          <w:szCs w:val="24"/>
        </w:rPr>
        <w:t xml:space="preserve"> </w:t>
      </w:r>
      <w:r w:rsidR="00D64105" w:rsidRPr="00D64105">
        <w:rPr>
          <w:rFonts w:ascii="Arial" w:hAnsi="Arial" w:cs="Arial"/>
          <w:b/>
          <w:sz w:val="24"/>
          <w:szCs w:val="24"/>
        </w:rPr>
        <w:t>Sexualidad, dualidad varón-mujer. Existen dos modos de ser persona: hombre y mujer. La persona es una realidad dual y el carácter sexuado afecta al nivel corporal, afectivo y espiritual.</w:t>
      </w:r>
    </w:p>
    <w:p w:rsidR="00D64105" w:rsidRPr="00D64105" w:rsidRDefault="00F51771"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9E1B93">
        <w:rPr>
          <w:rFonts w:ascii="Arial" w:hAnsi="Arial" w:cs="Arial"/>
          <w:b/>
          <w:sz w:val="24"/>
          <w:szCs w:val="24"/>
        </w:rPr>
        <w:t xml:space="preserve">    7</w:t>
      </w:r>
      <w:r>
        <w:rPr>
          <w:rFonts w:ascii="Arial" w:hAnsi="Arial" w:cs="Arial"/>
          <w:b/>
          <w:sz w:val="24"/>
          <w:szCs w:val="24"/>
        </w:rPr>
        <w:t xml:space="preserve"> </w:t>
      </w:r>
      <w:r w:rsidR="00D64105" w:rsidRPr="00D64105">
        <w:rPr>
          <w:rFonts w:ascii="Arial" w:hAnsi="Arial" w:cs="Arial"/>
          <w:b/>
          <w:sz w:val="24"/>
          <w:szCs w:val="24"/>
        </w:rPr>
        <w:t>La persona es un sujeto social y comunitario. El personalismo sintetiza la relación persona-sociedad estableciendo la primacía ontológica de la persona contrapesada por su deber de solidaridad.</w:t>
      </w:r>
      <w:r>
        <w:rPr>
          <w:rFonts w:ascii="Arial" w:hAnsi="Arial" w:cs="Arial"/>
          <w:b/>
          <w:sz w:val="24"/>
          <w:szCs w:val="24"/>
        </w:rPr>
        <w:t xml:space="preserve">7 </w:t>
      </w:r>
      <w:r w:rsidR="00D64105" w:rsidRPr="00D64105">
        <w:rPr>
          <w:rFonts w:ascii="Arial" w:hAnsi="Arial" w:cs="Arial"/>
          <w:b/>
          <w:sz w:val="24"/>
          <w:szCs w:val="24"/>
        </w:rPr>
        <w:t>Los filósofos personalistas entienden la filosofía como un medio de interacción con la realidad cultural y social; es decir, su filosofía no se plantea como un mero ejercicio académico sino que buscan la transformación de la sociedad.</w:t>
      </w:r>
    </w:p>
    <w:p w:rsidR="00D64105" w:rsidRPr="00D64105" w:rsidRDefault="00F51771"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9E1B93">
        <w:rPr>
          <w:rFonts w:ascii="Arial" w:hAnsi="Arial" w:cs="Arial"/>
          <w:b/>
          <w:sz w:val="24"/>
          <w:szCs w:val="24"/>
        </w:rPr>
        <w:t xml:space="preserve">    </w:t>
      </w:r>
      <w:r>
        <w:rPr>
          <w:rFonts w:ascii="Arial" w:hAnsi="Arial" w:cs="Arial"/>
          <w:b/>
          <w:sz w:val="24"/>
          <w:szCs w:val="24"/>
        </w:rPr>
        <w:t xml:space="preserve">8 </w:t>
      </w:r>
      <w:r w:rsidR="00D64105" w:rsidRPr="00D64105">
        <w:rPr>
          <w:rFonts w:ascii="Arial" w:hAnsi="Arial" w:cs="Arial"/>
          <w:b/>
          <w:sz w:val="24"/>
          <w:szCs w:val="24"/>
        </w:rPr>
        <w:t>Por su visión trascendentes de la vida, los personalistas buscan una inspiración cultural en su tradición (cristiana o judía) lo que les permite, manteniendo siempre la perspectiva racional, no disociar artificialmente su existencia como personas de su existencia como filósofos.</w:t>
      </w:r>
    </w:p>
    <w:p w:rsidR="00853A4E" w:rsidRDefault="00F51771" w:rsidP="00F51771">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sz w:val="24"/>
          <w:szCs w:val="24"/>
        </w:rPr>
        <w:t xml:space="preserve"> </w:t>
      </w:r>
      <w:r w:rsidR="009E1B93">
        <w:rPr>
          <w:rFonts w:ascii="Arial" w:hAnsi="Arial" w:cs="Arial"/>
          <w:b/>
          <w:sz w:val="24"/>
          <w:szCs w:val="24"/>
        </w:rPr>
        <w:t xml:space="preserve">     </w:t>
      </w:r>
      <w:r>
        <w:rPr>
          <w:rFonts w:ascii="Arial" w:hAnsi="Arial" w:cs="Arial"/>
          <w:b/>
          <w:sz w:val="24"/>
          <w:szCs w:val="24"/>
        </w:rPr>
        <w:t xml:space="preserve">9 </w:t>
      </w:r>
      <w:r w:rsidR="00D64105" w:rsidRPr="00D64105">
        <w:rPr>
          <w:rFonts w:ascii="Arial" w:hAnsi="Arial" w:cs="Arial"/>
          <w:b/>
          <w:sz w:val="24"/>
          <w:szCs w:val="24"/>
        </w:rPr>
        <w:t>El personalismo opta por una valoración moderadamente positiva de la filosofía moderna pues, si bien entiende que ha generado errores relevantes, también considera que ha aportado una riqueza antropológica irrenunciable con elementos como la subjetividad, la conciencia el yo o la reivindicación de la libertad.</w:t>
      </w:r>
    </w:p>
    <w:p w:rsidR="00D25448" w:rsidRPr="00D25448" w:rsidRDefault="009E1B93" w:rsidP="00D25448">
      <w:pPr>
        <w:shd w:val="clear" w:color="auto" w:fill="FFFFFF"/>
        <w:spacing w:before="100" w:beforeAutospacing="1" w:after="24" w:line="240" w:lineRule="auto"/>
        <w:ind w:left="-993" w:right="-1135"/>
        <w:jc w:val="both"/>
        <w:rPr>
          <w:rFonts w:ascii="Arial" w:hAnsi="Arial" w:cs="Arial"/>
          <w:b/>
          <w:sz w:val="24"/>
          <w:szCs w:val="24"/>
        </w:rPr>
      </w:pPr>
      <w:r>
        <w:rPr>
          <w:rFonts w:ascii="Arial" w:hAnsi="Arial" w:cs="Arial"/>
          <w:b/>
          <w:color w:val="0070C0"/>
          <w:sz w:val="24"/>
          <w:szCs w:val="24"/>
        </w:rPr>
        <w:t xml:space="preserve">     </w:t>
      </w:r>
      <w:r w:rsidR="00D25448" w:rsidRPr="00D25448">
        <w:rPr>
          <w:rFonts w:ascii="Arial" w:hAnsi="Arial" w:cs="Arial"/>
          <w:b/>
          <w:color w:val="0070C0"/>
          <w:sz w:val="24"/>
          <w:szCs w:val="24"/>
        </w:rPr>
        <w:t>David</w:t>
      </w:r>
      <w:r w:rsidR="00E23614">
        <w:rPr>
          <w:rFonts w:ascii="Arial" w:hAnsi="Arial" w:cs="Arial"/>
          <w:b/>
          <w:color w:val="0070C0"/>
          <w:sz w:val="24"/>
          <w:szCs w:val="24"/>
        </w:rPr>
        <w:t xml:space="preserve"> </w:t>
      </w:r>
      <w:proofErr w:type="spellStart"/>
      <w:r w:rsidR="00D25448" w:rsidRPr="00D25448">
        <w:rPr>
          <w:rFonts w:ascii="Arial" w:hAnsi="Arial" w:cs="Arial"/>
          <w:b/>
          <w:color w:val="0070C0"/>
          <w:sz w:val="24"/>
          <w:szCs w:val="24"/>
        </w:rPr>
        <w:t>Katz</w:t>
      </w:r>
      <w:proofErr w:type="spellEnd"/>
      <w:r w:rsidR="00D25448" w:rsidRPr="00D25448">
        <w:rPr>
          <w:rFonts w:ascii="Arial" w:hAnsi="Arial" w:cs="Arial"/>
          <w:b/>
          <w:color w:val="0070C0"/>
          <w:sz w:val="24"/>
          <w:szCs w:val="24"/>
        </w:rPr>
        <w:t xml:space="preserve"> (1903-1998)</w:t>
      </w:r>
      <w:r w:rsidR="002C3519">
        <w:rPr>
          <w:rFonts w:ascii="Arial" w:hAnsi="Arial" w:cs="Arial"/>
          <w:b/>
          <w:color w:val="0070C0"/>
          <w:sz w:val="24"/>
          <w:szCs w:val="24"/>
        </w:rPr>
        <w:t>. F</w:t>
      </w:r>
      <w:r w:rsidR="00D25448" w:rsidRPr="00D25448">
        <w:rPr>
          <w:rFonts w:ascii="Arial" w:hAnsi="Arial" w:cs="Arial"/>
          <w:b/>
          <w:sz w:val="24"/>
          <w:szCs w:val="24"/>
          <w:shd w:val="clear" w:color="auto" w:fill="FFFFFF"/>
        </w:rPr>
        <w:t>ue un </w:t>
      </w:r>
      <w:hyperlink r:id="rId75" w:history="1">
        <w:r w:rsidR="00D25448" w:rsidRPr="00D25448">
          <w:rPr>
            <w:rStyle w:val="Hipervnculo"/>
            <w:rFonts w:ascii="Arial" w:hAnsi="Arial" w:cs="Arial"/>
            <w:b/>
            <w:color w:val="auto"/>
            <w:sz w:val="24"/>
            <w:szCs w:val="24"/>
            <w:u w:val="none"/>
            <w:shd w:val="clear" w:color="auto" w:fill="FFFFFF"/>
          </w:rPr>
          <w:t>psicólogo</w:t>
        </w:r>
      </w:hyperlink>
      <w:r w:rsidR="00D25448" w:rsidRPr="00D25448">
        <w:rPr>
          <w:rFonts w:ascii="Arial" w:hAnsi="Arial" w:cs="Arial"/>
          <w:b/>
          <w:sz w:val="24"/>
          <w:szCs w:val="24"/>
          <w:shd w:val="clear" w:color="auto" w:fill="FFFFFF"/>
        </w:rPr>
        <w:t> </w:t>
      </w:r>
      <w:hyperlink r:id="rId76" w:tooltip="Nacionalidad estadounidense" w:history="1">
        <w:r w:rsidR="00D25448" w:rsidRPr="00D25448">
          <w:rPr>
            <w:rStyle w:val="Hipervnculo"/>
            <w:rFonts w:ascii="Arial" w:hAnsi="Arial" w:cs="Arial"/>
            <w:b/>
            <w:color w:val="auto"/>
            <w:sz w:val="24"/>
            <w:szCs w:val="24"/>
            <w:u w:val="none"/>
            <w:shd w:val="clear" w:color="auto" w:fill="FFFFFF"/>
          </w:rPr>
          <w:t>estadounidense</w:t>
        </w:r>
      </w:hyperlink>
      <w:r w:rsidR="00D25448" w:rsidRPr="00D25448">
        <w:rPr>
          <w:rFonts w:ascii="Arial" w:hAnsi="Arial" w:cs="Arial"/>
          <w:b/>
          <w:sz w:val="24"/>
          <w:szCs w:val="24"/>
          <w:shd w:val="clear" w:color="auto" w:fill="FFFFFF"/>
        </w:rPr>
        <w:t>, profesor emérito en </w:t>
      </w:r>
      <w:hyperlink r:id="rId77" w:tooltip="Psicología" w:history="1">
        <w:r w:rsidR="00D25448" w:rsidRPr="00D25448">
          <w:rPr>
            <w:rStyle w:val="Hipervnculo"/>
            <w:rFonts w:ascii="Arial" w:hAnsi="Arial" w:cs="Arial"/>
            <w:b/>
            <w:color w:val="auto"/>
            <w:sz w:val="24"/>
            <w:szCs w:val="24"/>
            <w:u w:val="none"/>
            <w:shd w:val="clear" w:color="auto" w:fill="FFFFFF"/>
          </w:rPr>
          <w:t>Psicología</w:t>
        </w:r>
      </w:hyperlink>
      <w:r>
        <w:t xml:space="preserve"> </w:t>
      </w:r>
      <w:r w:rsidR="00D25448" w:rsidRPr="00D25448">
        <w:rPr>
          <w:rFonts w:ascii="Arial" w:hAnsi="Arial" w:cs="Arial"/>
          <w:b/>
          <w:sz w:val="24"/>
          <w:szCs w:val="24"/>
          <w:shd w:val="clear" w:color="auto" w:fill="FFFFFF"/>
        </w:rPr>
        <w:t> en la Universidad de Míchigan y experto en </w:t>
      </w:r>
      <w:hyperlink r:id="rId78" w:tooltip="Psicología del trabajo y de las organizaciones" w:history="1">
        <w:r w:rsidR="00D25448" w:rsidRPr="00D25448">
          <w:rPr>
            <w:rStyle w:val="Hipervnculo"/>
            <w:rFonts w:ascii="Arial" w:hAnsi="Arial" w:cs="Arial"/>
            <w:b/>
            <w:color w:val="auto"/>
            <w:sz w:val="24"/>
            <w:szCs w:val="24"/>
            <w:u w:val="none"/>
            <w:shd w:val="clear" w:color="auto" w:fill="FFFFFF"/>
          </w:rPr>
          <w:t>Psicología del trabajo y de las organizacione</w:t>
        </w:r>
      </w:hyperlink>
      <w:r w:rsidR="00D25448">
        <w:rPr>
          <w:b/>
          <w:sz w:val="24"/>
          <w:szCs w:val="24"/>
        </w:rPr>
        <w:t xml:space="preserve">s </w:t>
      </w:r>
      <w:r w:rsidR="00D25448" w:rsidRPr="00D25448">
        <w:rPr>
          <w:rFonts w:ascii="Arial" w:hAnsi="Arial" w:cs="Arial"/>
          <w:b/>
          <w:sz w:val="24"/>
          <w:szCs w:val="24"/>
        </w:rPr>
        <w:t xml:space="preserve">Nacido en Trenton, Nueva Jersey, </w:t>
      </w:r>
      <w:proofErr w:type="spellStart"/>
      <w:r w:rsidR="00D25448" w:rsidRPr="00D25448">
        <w:rPr>
          <w:rFonts w:ascii="Arial" w:hAnsi="Arial" w:cs="Arial"/>
          <w:b/>
          <w:sz w:val="24"/>
          <w:szCs w:val="24"/>
        </w:rPr>
        <w:t>Katz</w:t>
      </w:r>
      <w:proofErr w:type="spellEnd"/>
      <w:r w:rsidR="00D25448" w:rsidRPr="00D25448">
        <w:rPr>
          <w:rFonts w:ascii="Arial" w:hAnsi="Arial" w:cs="Arial"/>
          <w:b/>
          <w:sz w:val="24"/>
          <w:szCs w:val="24"/>
        </w:rPr>
        <w:t xml:space="preserve"> recibió su maestría de la </w:t>
      </w:r>
      <w:hyperlink r:id="rId79" w:tooltip="Universidad de Buffalo" w:history="1">
        <w:r w:rsidR="00D25448" w:rsidRPr="00D25448">
          <w:rPr>
            <w:rStyle w:val="Hipervnculo"/>
            <w:rFonts w:ascii="Arial" w:hAnsi="Arial" w:cs="Arial"/>
            <w:b/>
            <w:color w:val="auto"/>
            <w:sz w:val="24"/>
            <w:szCs w:val="24"/>
            <w:u w:val="none"/>
          </w:rPr>
          <w:t xml:space="preserve">Universidad de </w:t>
        </w:r>
        <w:proofErr w:type="spellStart"/>
        <w:r w:rsidR="00D25448" w:rsidRPr="00D25448">
          <w:rPr>
            <w:rStyle w:val="Hipervnculo"/>
            <w:rFonts w:ascii="Arial" w:hAnsi="Arial" w:cs="Arial"/>
            <w:b/>
            <w:color w:val="auto"/>
            <w:sz w:val="24"/>
            <w:szCs w:val="24"/>
            <w:u w:val="none"/>
          </w:rPr>
          <w:t>Buffalo</w:t>
        </w:r>
        <w:proofErr w:type="spellEnd"/>
      </w:hyperlink>
      <w:r w:rsidR="00D25448" w:rsidRPr="00D25448">
        <w:rPr>
          <w:rFonts w:ascii="Arial" w:hAnsi="Arial" w:cs="Arial"/>
          <w:b/>
          <w:sz w:val="24"/>
          <w:szCs w:val="24"/>
        </w:rPr>
        <w:t> en 1925, y su doctorado de la </w:t>
      </w:r>
      <w:hyperlink r:id="rId80" w:tooltip="Psicólogo" w:history="1">
        <w:r w:rsidR="00D25448" w:rsidRPr="00D25448">
          <w:rPr>
            <w:rStyle w:val="Hipervnculo"/>
            <w:rFonts w:ascii="Arial" w:hAnsi="Arial" w:cs="Arial"/>
            <w:b/>
            <w:color w:val="auto"/>
            <w:sz w:val="24"/>
            <w:szCs w:val="24"/>
            <w:u w:val="none"/>
          </w:rPr>
          <w:t>Universidad de Syracuse</w:t>
        </w:r>
      </w:hyperlink>
      <w:r w:rsidR="00D25448" w:rsidRPr="00D25448">
        <w:rPr>
          <w:rFonts w:ascii="Arial" w:hAnsi="Arial" w:cs="Arial"/>
          <w:b/>
          <w:sz w:val="24"/>
          <w:szCs w:val="24"/>
        </w:rPr>
        <w:t> en 1928 bajo </w:t>
      </w:r>
      <w:hyperlink r:id="rId81" w:tooltip="Floyd Henry Allport (aún no redactado)" w:history="1">
        <w:r w:rsidR="00D25448" w:rsidRPr="00D25448">
          <w:rPr>
            <w:rStyle w:val="Hipervnculo"/>
            <w:rFonts w:ascii="Arial" w:hAnsi="Arial" w:cs="Arial"/>
            <w:b/>
            <w:color w:val="auto"/>
            <w:sz w:val="24"/>
            <w:szCs w:val="24"/>
            <w:u w:val="none"/>
          </w:rPr>
          <w:t>Floyd Henry Allport</w:t>
        </w:r>
      </w:hyperlink>
      <w:r w:rsidR="00D25448" w:rsidRPr="00D25448">
        <w:rPr>
          <w:rFonts w:ascii="Arial" w:hAnsi="Arial" w:cs="Arial"/>
          <w:b/>
          <w:sz w:val="24"/>
          <w:szCs w:val="24"/>
        </w:rPr>
        <w:t>, fundador del experimento estadounidense psicología social.  ​</w:t>
      </w:r>
    </w:p>
    <w:p w:rsidR="00545CC2" w:rsidRDefault="006B3AAE" w:rsidP="00D25448">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D25448" w:rsidRPr="00D25448">
        <w:rPr>
          <w:rFonts w:ascii="Arial" w:hAnsi="Arial" w:cs="Arial"/>
          <w:b/>
        </w:rPr>
        <w:t xml:space="preserve">En 1928 </w:t>
      </w:r>
      <w:r w:rsidR="009E1B93">
        <w:rPr>
          <w:rFonts w:ascii="Arial" w:hAnsi="Arial" w:cs="Arial"/>
          <w:b/>
        </w:rPr>
        <w:t xml:space="preserve"> </w:t>
      </w:r>
      <w:proofErr w:type="spellStart"/>
      <w:r w:rsidR="00D25448" w:rsidRPr="00D25448">
        <w:rPr>
          <w:rFonts w:ascii="Arial" w:hAnsi="Arial" w:cs="Arial"/>
          <w:b/>
        </w:rPr>
        <w:t>Katz</w:t>
      </w:r>
      <w:proofErr w:type="spellEnd"/>
      <w:r w:rsidR="00D25448" w:rsidRPr="00D25448">
        <w:rPr>
          <w:rFonts w:ascii="Arial" w:hAnsi="Arial" w:cs="Arial"/>
          <w:b/>
        </w:rPr>
        <w:t xml:space="preserve"> comenzó su carrera académica en la facultad de la Universidad de Princeton. En la Segunda Guerra Mundial, </w:t>
      </w:r>
      <w:proofErr w:type="spellStart"/>
      <w:r w:rsidR="00D25448" w:rsidRPr="00D25448">
        <w:rPr>
          <w:rFonts w:ascii="Arial" w:hAnsi="Arial" w:cs="Arial"/>
          <w:b/>
        </w:rPr>
        <w:t>Katz</w:t>
      </w:r>
      <w:proofErr w:type="spellEnd"/>
      <w:r w:rsidR="00D25448" w:rsidRPr="00D25448">
        <w:rPr>
          <w:rFonts w:ascii="Arial" w:hAnsi="Arial" w:cs="Arial"/>
          <w:b/>
        </w:rPr>
        <w:t xml:space="preserve"> realizó una investigación gubernamental en Washington con un grupo de científicos sociales bajo </w:t>
      </w:r>
      <w:proofErr w:type="spellStart"/>
      <w:r w:rsidR="003431D5" w:rsidRPr="00D25448">
        <w:rPr>
          <w:rFonts w:ascii="Arial" w:hAnsi="Arial" w:cs="Arial"/>
          <w:b/>
        </w:rPr>
        <w:fldChar w:fldCharType="begin"/>
      </w:r>
      <w:r w:rsidR="00D25448" w:rsidRPr="00D25448">
        <w:rPr>
          <w:rFonts w:ascii="Arial" w:hAnsi="Arial" w:cs="Arial"/>
          <w:b/>
        </w:rPr>
        <w:instrText xml:space="preserve"> HYPERLINK "https://es.wikipedia.org/wiki/Rensis_Likert" \o "Rensis Likert" </w:instrText>
      </w:r>
      <w:r w:rsidR="003431D5" w:rsidRPr="00D25448">
        <w:rPr>
          <w:rFonts w:ascii="Arial" w:hAnsi="Arial" w:cs="Arial"/>
          <w:b/>
        </w:rPr>
        <w:fldChar w:fldCharType="separate"/>
      </w:r>
      <w:r w:rsidR="00D25448" w:rsidRPr="00D25448">
        <w:rPr>
          <w:rStyle w:val="Hipervnculo"/>
          <w:rFonts w:ascii="Arial" w:hAnsi="Arial" w:cs="Arial"/>
          <w:b/>
          <w:color w:val="auto"/>
          <w:u w:val="none"/>
        </w:rPr>
        <w:t>Rensis</w:t>
      </w:r>
      <w:proofErr w:type="spellEnd"/>
      <w:r w:rsidR="00D25448" w:rsidRPr="00D25448">
        <w:rPr>
          <w:rStyle w:val="Hipervnculo"/>
          <w:rFonts w:ascii="Arial" w:hAnsi="Arial" w:cs="Arial"/>
          <w:b/>
          <w:color w:val="auto"/>
          <w:u w:val="none"/>
        </w:rPr>
        <w:t xml:space="preserve"> </w:t>
      </w:r>
      <w:proofErr w:type="spellStart"/>
      <w:r w:rsidR="00D25448" w:rsidRPr="00D25448">
        <w:rPr>
          <w:rStyle w:val="Hipervnculo"/>
          <w:rFonts w:ascii="Arial" w:hAnsi="Arial" w:cs="Arial"/>
          <w:b/>
          <w:color w:val="auto"/>
          <w:u w:val="none"/>
        </w:rPr>
        <w:t>Likert</w:t>
      </w:r>
      <w:proofErr w:type="spellEnd"/>
      <w:r w:rsidR="003431D5" w:rsidRPr="00D25448">
        <w:rPr>
          <w:rFonts w:ascii="Arial" w:hAnsi="Arial" w:cs="Arial"/>
          <w:b/>
        </w:rPr>
        <w:fldChar w:fldCharType="end"/>
      </w:r>
      <w:r w:rsidR="00D25448" w:rsidRPr="00D25448">
        <w:rPr>
          <w:rFonts w:ascii="Arial" w:hAnsi="Arial" w:cs="Arial"/>
          <w:b/>
        </w:rPr>
        <w:t xml:space="preserve">, quien finalmente fundó el Instituto de Investigación Social de la Universidad de Míchigan. </w:t>
      </w:r>
    </w:p>
    <w:p w:rsidR="006B3AAE" w:rsidRDefault="00545CC2" w:rsidP="00D25448">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D25448" w:rsidRPr="00D25448">
        <w:rPr>
          <w:rFonts w:ascii="Arial" w:hAnsi="Arial" w:cs="Arial"/>
          <w:b/>
        </w:rPr>
        <w:t xml:space="preserve">En 1943 </w:t>
      </w:r>
      <w:proofErr w:type="spellStart"/>
      <w:r w:rsidR="00D25448" w:rsidRPr="00D25448">
        <w:rPr>
          <w:rFonts w:ascii="Arial" w:hAnsi="Arial" w:cs="Arial"/>
          <w:b/>
        </w:rPr>
        <w:t>Katz</w:t>
      </w:r>
      <w:proofErr w:type="spellEnd"/>
      <w:r w:rsidR="00D25448" w:rsidRPr="00D25448">
        <w:rPr>
          <w:rFonts w:ascii="Arial" w:hAnsi="Arial" w:cs="Arial"/>
          <w:b/>
        </w:rPr>
        <w:t xml:space="preserve"> fue al Brooklyn </w:t>
      </w:r>
      <w:proofErr w:type="spellStart"/>
      <w:r w:rsidR="00D25448" w:rsidRPr="00D25448">
        <w:rPr>
          <w:rFonts w:ascii="Arial" w:hAnsi="Arial" w:cs="Arial"/>
          <w:b/>
        </w:rPr>
        <w:t>College</w:t>
      </w:r>
      <w:proofErr w:type="spellEnd"/>
      <w:r w:rsidR="00D25448" w:rsidRPr="00D25448">
        <w:rPr>
          <w:rFonts w:ascii="Arial" w:hAnsi="Arial" w:cs="Arial"/>
          <w:b/>
        </w:rPr>
        <w:t>, donde dirigió el departamento de psicología. De 1947 a 1974 su carrera académica culminó en la </w:t>
      </w:r>
      <w:hyperlink r:id="rId82" w:history="1">
        <w:r w:rsidR="00D25448" w:rsidRPr="00D25448">
          <w:rPr>
            <w:rStyle w:val="Hipervnculo"/>
            <w:rFonts w:ascii="Arial" w:hAnsi="Arial" w:cs="Arial"/>
            <w:b/>
            <w:color w:val="auto"/>
            <w:u w:val="none"/>
          </w:rPr>
          <w:t>Universidad de Míchigan</w:t>
        </w:r>
      </w:hyperlink>
      <w:r w:rsidR="00D25448" w:rsidRPr="00D25448">
        <w:rPr>
          <w:rFonts w:ascii="Arial" w:hAnsi="Arial" w:cs="Arial"/>
          <w:b/>
        </w:rPr>
        <w:t> donde fue profesor en el Departamento de Psicología y miembro del Instituto de Investigación Social.</w:t>
      </w:r>
    </w:p>
    <w:p w:rsidR="00D25448" w:rsidRPr="00D25448" w:rsidRDefault="006B3AAE" w:rsidP="00D25448">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D25448" w:rsidRPr="00D25448">
        <w:rPr>
          <w:rFonts w:ascii="Arial" w:hAnsi="Arial" w:cs="Arial"/>
          <w:b/>
        </w:rPr>
        <w:t xml:space="preserve"> Aquí </w:t>
      </w:r>
      <w:proofErr w:type="spellStart"/>
      <w:r w:rsidR="00D25448" w:rsidRPr="00D25448">
        <w:rPr>
          <w:rFonts w:ascii="Arial" w:hAnsi="Arial" w:cs="Arial"/>
          <w:b/>
        </w:rPr>
        <w:t>Katz</w:t>
      </w:r>
      <w:proofErr w:type="spellEnd"/>
      <w:r w:rsidR="00D25448" w:rsidRPr="00D25448">
        <w:rPr>
          <w:rFonts w:ascii="Arial" w:hAnsi="Arial" w:cs="Arial"/>
          <w:b/>
        </w:rPr>
        <w:t xml:space="preserve"> cooperó con </w:t>
      </w:r>
      <w:proofErr w:type="spellStart"/>
      <w:r w:rsidR="003431D5">
        <w:fldChar w:fldCharType="begin"/>
      </w:r>
      <w:r w:rsidR="0063152B">
        <w:instrText>HYPERLINK "https://es.wikipedia.org/wiki/Theodore_Newcomb" \o "Theodore Newcomb"</w:instrText>
      </w:r>
      <w:r w:rsidR="003431D5">
        <w:fldChar w:fldCharType="separate"/>
      </w:r>
      <w:r w:rsidR="00D25448" w:rsidRPr="00D25448">
        <w:rPr>
          <w:rStyle w:val="Hipervnculo"/>
          <w:rFonts w:ascii="Arial" w:hAnsi="Arial" w:cs="Arial"/>
          <w:b/>
          <w:color w:val="auto"/>
          <w:u w:val="none"/>
        </w:rPr>
        <w:t>Theodore</w:t>
      </w:r>
      <w:proofErr w:type="spellEnd"/>
      <w:r w:rsidR="00D25448" w:rsidRPr="00D25448">
        <w:rPr>
          <w:rStyle w:val="Hipervnculo"/>
          <w:rFonts w:ascii="Arial" w:hAnsi="Arial" w:cs="Arial"/>
          <w:b/>
          <w:color w:val="auto"/>
          <w:u w:val="none"/>
        </w:rPr>
        <w:t xml:space="preserve"> </w:t>
      </w:r>
      <w:proofErr w:type="spellStart"/>
      <w:r w:rsidR="00D25448" w:rsidRPr="00D25448">
        <w:rPr>
          <w:rStyle w:val="Hipervnculo"/>
          <w:rFonts w:ascii="Arial" w:hAnsi="Arial" w:cs="Arial"/>
          <w:b/>
          <w:color w:val="auto"/>
          <w:u w:val="none"/>
        </w:rPr>
        <w:t>Newcomb</w:t>
      </w:r>
      <w:proofErr w:type="spellEnd"/>
      <w:r w:rsidR="003431D5">
        <w:fldChar w:fldCharType="end"/>
      </w:r>
      <w:r w:rsidR="00D25448" w:rsidRPr="00D25448">
        <w:rPr>
          <w:rFonts w:ascii="Arial" w:hAnsi="Arial" w:cs="Arial"/>
          <w:b/>
        </w:rPr>
        <w:t xml:space="preserve">, quien fundó el programa de doctorado en psicología social de Michigan y presidió el programa desde 1947 hasta 1953. En honor a ambos desde 1970, la Universidad de Míchigan organiza una conferencia anual </w:t>
      </w:r>
      <w:proofErr w:type="spellStart"/>
      <w:r w:rsidR="00D25448" w:rsidRPr="00D25448">
        <w:rPr>
          <w:rFonts w:ascii="Arial" w:hAnsi="Arial" w:cs="Arial"/>
          <w:b/>
        </w:rPr>
        <w:t>Katz-Newcomb</w:t>
      </w:r>
      <w:proofErr w:type="spellEnd"/>
      <w:r w:rsidR="00D25448">
        <w:rPr>
          <w:rFonts w:ascii="Arial" w:hAnsi="Arial" w:cs="Arial"/>
          <w:b/>
        </w:rPr>
        <w:t>.</w:t>
      </w:r>
    </w:p>
    <w:p w:rsidR="00D25448" w:rsidRPr="00D25448" w:rsidRDefault="006B3AAE" w:rsidP="00D25448">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proofErr w:type="spellStart"/>
      <w:r w:rsidR="00D25448" w:rsidRPr="00D25448">
        <w:rPr>
          <w:rFonts w:ascii="Arial" w:hAnsi="Arial" w:cs="Arial"/>
          <w:b/>
        </w:rPr>
        <w:t>Katz</w:t>
      </w:r>
      <w:proofErr w:type="spellEnd"/>
      <w:r w:rsidR="00D25448" w:rsidRPr="00D25448">
        <w:rPr>
          <w:rFonts w:ascii="Arial" w:hAnsi="Arial" w:cs="Arial"/>
          <w:b/>
        </w:rPr>
        <w:t xml:space="preserve"> recibió la Medalla de Oro de la </w:t>
      </w:r>
      <w:hyperlink r:id="rId83" w:tooltip="Asociación Americana de Psicología" w:history="1">
        <w:r w:rsidR="00D25448" w:rsidRPr="00D25448">
          <w:rPr>
            <w:rStyle w:val="Hipervnculo"/>
            <w:rFonts w:ascii="Arial" w:hAnsi="Arial" w:cs="Arial"/>
            <w:b/>
            <w:color w:val="auto"/>
            <w:u w:val="none"/>
          </w:rPr>
          <w:t>Asociación Americana de Psicología</w:t>
        </w:r>
      </w:hyperlink>
      <w:r w:rsidR="00D25448" w:rsidRPr="00D25448">
        <w:rPr>
          <w:rFonts w:ascii="Arial" w:hAnsi="Arial" w:cs="Arial"/>
          <w:b/>
        </w:rPr>
        <w:t>, el Premio Lewin de la Sociedad para el Estudio Psicológico de Asuntos Sociales, el Premio de la Asociación Americana de Investigación de Opinión Pública, el Premio de la </w:t>
      </w:r>
      <w:hyperlink r:id="rId84" w:tooltip="Asociación Americana para Public Opinion Research (aún no redactado)" w:history="1">
        <w:r w:rsidR="00D25448" w:rsidRPr="00D25448">
          <w:rPr>
            <w:rStyle w:val="Hipervnculo"/>
            <w:rFonts w:ascii="Arial" w:hAnsi="Arial" w:cs="Arial"/>
            <w:b/>
            <w:color w:val="auto"/>
            <w:u w:val="none"/>
          </w:rPr>
          <w:t xml:space="preserve">Asociación Americana para </w:t>
        </w:r>
        <w:proofErr w:type="spellStart"/>
        <w:r w:rsidR="00D25448" w:rsidRPr="00D25448">
          <w:rPr>
            <w:rStyle w:val="Hipervnculo"/>
            <w:rFonts w:ascii="Arial" w:hAnsi="Arial" w:cs="Arial"/>
            <w:b/>
            <w:color w:val="auto"/>
            <w:u w:val="none"/>
          </w:rPr>
          <w:t>Public</w:t>
        </w:r>
        <w:proofErr w:type="spellEnd"/>
        <w:r>
          <w:rPr>
            <w:rStyle w:val="Hipervnculo"/>
            <w:rFonts w:ascii="Arial" w:hAnsi="Arial" w:cs="Arial"/>
            <w:b/>
            <w:color w:val="auto"/>
            <w:u w:val="none"/>
          </w:rPr>
          <w:t xml:space="preserve"> </w:t>
        </w:r>
        <w:proofErr w:type="spellStart"/>
        <w:r w:rsidR="00D25448" w:rsidRPr="00D25448">
          <w:rPr>
            <w:rStyle w:val="Hipervnculo"/>
            <w:rFonts w:ascii="Arial" w:hAnsi="Arial" w:cs="Arial"/>
            <w:b/>
            <w:color w:val="auto"/>
            <w:u w:val="none"/>
          </w:rPr>
          <w:t>Opinion</w:t>
        </w:r>
        <w:proofErr w:type="spellEnd"/>
        <w:r>
          <w:rPr>
            <w:rStyle w:val="Hipervnculo"/>
            <w:rFonts w:ascii="Arial" w:hAnsi="Arial" w:cs="Arial"/>
            <w:b/>
            <w:color w:val="auto"/>
            <w:u w:val="none"/>
          </w:rPr>
          <w:t xml:space="preserve"> </w:t>
        </w:r>
        <w:proofErr w:type="spellStart"/>
        <w:r w:rsidR="00D25448" w:rsidRPr="00D25448">
          <w:rPr>
            <w:rStyle w:val="Hipervnculo"/>
            <w:rFonts w:ascii="Arial" w:hAnsi="Arial" w:cs="Arial"/>
            <w:b/>
            <w:color w:val="auto"/>
            <w:u w:val="none"/>
          </w:rPr>
          <w:t>Research</w:t>
        </w:r>
        <w:proofErr w:type="spellEnd"/>
      </w:hyperlink>
      <w:r w:rsidR="00D25448" w:rsidRPr="00D25448">
        <w:rPr>
          <w:rFonts w:ascii="Arial" w:hAnsi="Arial" w:cs="Arial"/>
          <w:b/>
        </w:rPr>
        <w:t>, y fue elegido miembro de la </w:t>
      </w:r>
      <w:hyperlink r:id="rId85" w:tooltip="Academia Estadounidense de Artes y Ciencias" w:history="1">
        <w:r w:rsidR="00D25448" w:rsidRPr="00D25448">
          <w:rPr>
            <w:rStyle w:val="Hipervnculo"/>
            <w:rFonts w:ascii="Arial" w:hAnsi="Arial" w:cs="Arial"/>
            <w:b/>
            <w:color w:val="auto"/>
            <w:u w:val="none"/>
          </w:rPr>
          <w:t>Academia Estadounidense de Artes y Ciencia</w:t>
        </w:r>
      </w:hyperlink>
      <w:r w:rsidR="002C3519">
        <w:t>s.</w:t>
      </w:r>
    </w:p>
    <w:p w:rsidR="00D25448" w:rsidRDefault="00D25448" w:rsidP="00F51771">
      <w:pPr>
        <w:shd w:val="clear" w:color="auto" w:fill="FFFFFF"/>
        <w:spacing w:before="100" w:beforeAutospacing="1" w:after="24" w:line="240" w:lineRule="auto"/>
        <w:ind w:left="-993" w:right="-1135"/>
        <w:jc w:val="both"/>
        <w:rPr>
          <w:rFonts w:ascii="Arial" w:hAnsi="Arial" w:cs="Arial"/>
          <w:b/>
          <w:sz w:val="24"/>
          <w:szCs w:val="24"/>
        </w:rPr>
      </w:pPr>
    </w:p>
    <w:p w:rsidR="00853A4E" w:rsidRDefault="00853A4E" w:rsidP="00853A4E">
      <w:pPr>
        <w:spacing w:after="0" w:line="240" w:lineRule="auto"/>
        <w:ind w:left="-1134" w:right="-1277"/>
        <w:rPr>
          <w:rFonts w:ascii="Arial" w:hAnsi="Arial" w:cs="Arial"/>
          <w:b/>
          <w:sz w:val="24"/>
          <w:szCs w:val="24"/>
        </w:rPr>
      </w:pPr>
    </w:p>
    <w:p w:rsidR="002C3519" w:rsidRDefault="002C3519" w:rsidP="00853A4E">
      <w:pPr>
        <w:spacing w:after="0" w:line="240" w:lineRule="auto"/>
        <w:ind w:left="-1134" w:right="-1277"/>
        <w:rPr>
          <w:rFonts w:ascii="Arial" w:hAnsi="Arial" w:cs="Arial"/>
          <w:b/>
          <w:sz w:val="24"/>
          <w:szCs w:val="24"/>
        </w:rPr>
      </w:pPr>
    </w:p>
    <w:p w:rsidR="002C3519" w:rsidRDefault="002C3519" w:rsidP="00853A4E">
      <w:pPr>
        <w:spacing w:after="0" w:line="240" w:lineRule="auto"/>
        <w:ind w:left="-1134" w:right="-1277"/>
        <w:rPr>
          <w:rFonts w:ascii="Arial" w:hAnsi="Arial" w:cs="Arial"/>
          <w:b/>
          <w:sz w:val="24"/>
          <w:szCs w:val="24"/>
        </w:rPr>
      </w:pPr>
    </w:p>
    <w:p w:rsidR="002C3519" w:rsidRDefault="002C3519" w:rsidP="00853A4E">
      <w:pPr>
        <w:spacing w:after="0" w:line="240" w:lineRule="auto"/>
        <w:ind w:left="-1134" w:right="-1277"/>
        <w:rPr>
          <w:rFonts w:ascii="Arial" w:hAnsi="Arial" w:cs="Arial"/>
          <w:b/>
          <w:sz w:val="24"/>
          <w:szCs w:val="24"/>
        </w:rPr>
      </w:pPr>
    </w:p>
    <w:p w:rsidR="002C3519" w:rsidRDefault="002C3519" w:rsidP="00853A4E">
      <w:pPr>
        <w:spacing w:after="0" w:line="240" w:lineRule="auto"/>
        <w:ind w:left="-1134" w:right="-1277"/>
        <w:rPr>
          <w:rFonts w:ascii="Arial" w:hAnsi="Arial" w:cs="Arial"/>
          <w:b/>
          <w:sz w:val="24"/>
          <w:szCs w:val="24"/>
        </w:rPr>
      </w:pPr>
    </w:p>
    <w:p w:rsidR="002C3519" w:rsidRDefault="002C3519" w:rsidP="00853A4E">
      <w:pPr>
        <w:spacing w:after="0" w:line="240" w:lineRule="auto"/>
        <w:ind w:left="-1134" w:right="-1277"/>
        <w:rPr>
          <w:rFonts w:ascii="Arial" w:hAnsi="Arial" w:cs="Arial"/>
          <w:b/>
          <w:sz w:val="24"/>
          <w:szCs w:val="24"/>
        </w:rPr>
      </w:pPr>
    </w:p>
    <w:p w:rsidR="002C3519" w:rsidRDefault="002C3519"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6B3AAE" w:rsidRDefault="006B3AAE" w:rsidP="00853A4E">
      <w:pPr>
        <w:spacing w:after="0" w:line="240" w:lineRule="auto"/>
        <w:ind w:left="-1134" w:right="-1277"/>
        <w:rPr>
          <w:rFonts w:ascii="Arial" w:hAnsi="Arial" w:cs="Arial"/>
          <w:b/>
          <w:sz w:val="24"/>
          <w:szCs w:val="24"/>
        </w:rPr>
      </w:pPr>
    </w:p>
    <w:p w:rsidR="00D64105" w:rsidRPr="00D25448" w:rsidRDefault="00ED0570" w:rsidP="00D25448">
      <w:pPr>
        <w:jc w:val="center"/>
        <w:rPr>
          <w:rFonts w:ascii="Arial" w:hAnsi="Arial" w:cs="Arial"/>
          <w:b/>
          <w:color w:val="FF0000"/>
          <w:sz w:val="36"/>
          <w:szCs w:val="36"/>
        </w:rPr>
      </w:pPr>
      <w:bookmarkStart w:id="0" w:name="_GoBack"/>
      <w:bookmarkEnd w:id="0"/>
      <w:r w:rsidRPr="00D25448">
        <w:rPr>
          <w:rFonts w:ascii="Arial" w:hAnsi="Arial" w:cs="Arial"/>
          <w:b/>
          <w:color w:val="FF0000"/>
          <w:sz w:val="36"/>
          <w:szCs w:val="36"/>
        </w:rPr>
        <w:t xml:space="preserve">David </w:t>
      </w:r>
      <w:proofErr w:type="spellStart"/>
      <w:r w:rsidRPr="00D25448">
        <w:rPr>
          <w:rFonts w:ascii="Arial" w:hAnsi="Arial" w:cs="Arial"/>
          <w:b/>
          <w:color w:val="FF0000"/>
          <w:sz w:val="36"/>
          <w:szCs w:val="36"/>
        </w:rPr>
        <w:t>Katz</w:t>
      </w:r>
      <w:proofErr w:type="spellEnd"/>
      <w:r w:rsidR="006B3AAE">
        <w:rPr>
          <w:rFonts w:ascii="Arial" w:hAnsi="Arial" w:cs="Arial"/>
          <w:b/>
          <w:color w:val="FF0000"/>
          <w:sz w:val="36"/>
          <w:szCs w:val="36"/>
        </w:rPr>
        <w:t xml:space="preserve">  </w:t>
      </w:r>
      <w:r w:rsidRPr="00D25448">
        <w:rPr>
          <w:rFonts w:ascii="Arial" w:hAnsi="Arial" w:cs="Arial"/>
          <w:b/>
          <w:color w:val="FF0000"/>
          <w:sz w:val="36"/>
          <w:szCs w:val="36"/>
        </w:rPr>
        <w:t>Psicolog</w:t>
      </w:r>
      <w:r w:rsidR="006B3AAE">
        <w:rPr>
          <w:rFonts w:ascii="Arial" w:hAnsi="Arial" w:cs="Arial"/>
          <w:b/>
          <w:color w:val="FF0000"/>
          <w:sz w:val="36"/>
          <w:szCs w:val="36"/>
        </w:rPr>
        <w:t>í</w:t>
      </w:r>
      <w:r w:rsidRPr="00D25448">
        <w:rPr>
          <w:rFonts w:ascii="Arial" w:hAnsi="Arial" w:cs="Arial"/>
          <w:b/>
          <w:color w:val="FF0000"/>
          <w:sz w:val="36"/>
          <w:szCs w:val="36"/>
        </w:rPr>
        <w:t>a de las Edades</w:t>
      </w:r>
    </w:p>
    <w:p w:rsidR="00D25448" w:rsidRPr="00211711" w:rsidRDefault="00D25448" w:rsidP="00D25448">
      <w:pPr>
        <w:jc w:val="center"/>
        <w:rPr>
          <w:rFonts w:ascii="Arial" w:hAnsi="Arial" w:cs="Arial"/>
          <w:b/>
        </w:rPr>
      </w:pPr>
      <w:r w:rsidRPr="00211711">
        <w:rPr>
          <w:rFonts w:ascii="Arial" w:hAnsi="Arial" w:cs="Arial"/>
          <w:b/>
          <w:noProof/>
          <w:lang w:eastAsia="es-ES"/>
        </w:rPr>
        <w:drawing>
          <wp:inline distT="0" distB="0" distL="0" distR="0">
            <wp:extent cx="876300" cy="1212215"/>
            <wp:effectExtent l="1905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a:srcRect l="14638" t="32569" r="74780" b="48394"/>
                    <a:stretch>
                      <a:fillRect/>
                    </a:stretch>
                  </pic:blipFill>
                  <pic:spPr bwMode="auto">
                    <a:xfrm>
                      <a:off x="0" y="0"/>
                      <a:ext cx="877811" cy="1214305"/>
                    </a:xfrm>
                    <a:prstGeom prst="rect">
                      <a:avLst/>
                    </a:prstGeom>
                    <a:noFill/>
                    <a:ln w="9525">
                      <a:noFill/>
                      <a:miter lim="800000"/>
                      <a:headEnd/>
                      <a:tailEnd/>
                    </a:ln>
                  </pic:spPr>
                </pic:pic>
              </a:graphicData>
            </a:graphic>
          </wp:inline>
        </w:drawing>
      </w:r>
      <w:r w:rsidRPr="00211711">
        <w:rPr>
          <w:rFonts w:ascii="Arial" w:hAnsi="Arial" w:cs="Arial"/>
          <w:b/>
          <w:noProof/>
          <w:lang w:eastAsia="es-ES"/>
        </w:rPr>
        <w:drawing>
          <wp:inline distT="0" distB="0" distL="0" distR="0">
            <wp:extent cx="1019175" cy="1286499"/>
            <wp:effectExtent l="1905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srcRect l="1764" t="34862" r="87478" b="47477"/>
                    <a:stretch>
                      <a:fillRect/>
                    </a:stretch>
                  </pic:blipFill>
                  <pic:spPr bwMode="auto">
                    <a:xfrm>
                      <a:off x="0" y="0"/>
                      <a:ext cx="1019175" cy="1286499"/>
                    </a:xfrm>
                    <a:prstGeom prst="rect">
                      <a:avLst/>
                    </a:prstGeom>
                    <a:noFill/>
                    <a:ln w="9525">
                      <a:noFill/>
                      <a:miter lim="800000"/>
                      <a:headEnd/>
                      <a:tailEnd/>
                    </a:ln>
                  </pic:spPr>
                </pic:pic>
              </a:graphicData>
            </a:graphic>
          </wp:inline>
        </w:drawing>
      </w:r>
    </w:p>
    <w:p w:rsidR="00211711" w:rsidRPr="00753953" w:rsidRDefault="00211711" w:rsidP="00D25448">
      <w:pPr>
        <w:ind w:left="-709" w:right="-852" w:firstLine="142"/>
        <w:jc w:val="center"/>
        <w:rPr>
          <w:rFonts w:ascii="Arial" w:hAnsi="Arial" w:cs="Arial"/>
          <w:b/>
          <w:color w:val="FF0000"/>
          <w:sz w:val="24"/>
          <w:szCs w:val="24"/>
        </w:rPr>
      </w:pPr>
      <w:r w:rsidRPr="00753953">
        <w:rPr>
          <w:rFonts w:ascii="Arial" w:hAnsi="Arial" w:cs="Arial"/>
          <w:b/>
          <w:color w:val="FF0000"/>
          <w:sz w:val="24"/>
          <w:szCs w:val="24"/>
        </w:rPr>
        <w:t>0-1 años</w:t>
      </w:r>
      <w:r w:rsidR="007674D8" w:rsidRPr="00753953">
        <w:rPr>
          <w:rFonts w:ascii="Arial" w:hAnsi="Arial" w:cs="Arial"/>
          <w:b/>
          <w:color w:val="FF0000"/>
          <w:sz w:val="24"/>
          <w:szCs w:val="24"/>
        </w:rPr>
        <w:t xml:space="preserve"> Lactancia</w:t>
      </w:r>
    </w:p>
    <w:p w:rsidR="00211711" w:rsidRPr="00753953" w:rsidRDefault="00211711" w:rsidP="007674D8">
      <w:pPr>
        <w:spacing w:after="0"/>
        <w:ind w:left="-709" w:right="-852" w:firstLine="142"/>
        <w:rPr>
          <w:rFonts w:ascii="Arial" w:hAnsi="Arial" w:cs="Arial"/>
          <w:b/>
          <w:sz w:val="24"/>
          <w:szCs w:val="24"/>
        </w:rPr>
      </w:pPr>
      <w:r w:rsidRPr="00753953">
        <w:rPr>
          <w:rFonts w:ascii="Arial" w:hAnsi="Arial" w:cs="Arial"/>
          <w:b/>
          <w:sz w:val="24"/>
          <w:szCs w:val="24"/>
        </w:rPr>
        <w:t>Son 12 meses de rápido desarrollo y adaptaci</w:t>
      </w:r>
      <w:r w:rsidR="00753953">
        <w:rPr>
          <w:rFonts w:ascii="Arial" w:hAnsi="Arial" w:cs="Arial"/>
          <w:b/>
          <w:sz w:val="24"/>
          <w:szCs w:val="24"/>
        </w:rPr>
        <w:t>ó</w:t>
      </w:r>
      <w:r w:rsidRPr="00753953">
        <w:rPr>
          <w:rFonts w:ascii="Arial" w:hAnsi="Arial" w:cs="Arial"/>
          <w:b/>
          <w:sz w:val="24"/>
          <w:szCs w:val="24"/>
        </w:rPr>
        <w:t>n al ambiente</w:t>
      </w:r>
      <w:r w:rsidR="00753953">
        <w:rPr>
          <w:rFonts w:ascii="Arial" w:hAnsi="Arial" w:cs="Arial"/>
          <w:b/>
          <w:sz w:val="24"/>
          <w:szCs w:val="24"/>
        </w:rPr>
        <w:t xml:space="preserve">y a l v ida </w:t>
      </w:r>
      <w:r w:rsidRPr="00753953">
        <w:rPr>
          <w:rFonts w:ascii="Arial" w:hAnsi="Arial" w:cs="Arial"/>
          <w:b/>
          <w:sz w:val="24"/>
          <w:szCs w:val="24"/>
        </w:rPr>
        <w:t>con la s</w:t>
      </w:r>
      <w:r w:rsidR="007674D8" w:rsidRPr="00753953">
        <w:rPr>
          <w:rFonts w:ascii="Arial" w:hAnsi="Arial" w:cs="Arial"/>
          <w:b/>
          <w:sz w:val="24"/>
          <w:szCs w:val="24"/>
        </w:rPr>
        <w:t>e</w:t>
      </w:r>
      <w:r w:rsidRPr="00753953">
        <w:rPr>
          <w:rFonts w:ascii="Arial" w:hAnsi="Arial" w:cs="Arial"/>
          <w:b/>
          <w:sz w:val="24"/>
          <w:szCs w:val="24"/>
        </w:rPr>
        <w:t xml:space="preserve">gunda dependencia materna. </w:t>
      </w:r>
      <w:proofErr w:type="spellStart"/>
      <w:r w:rsidR="00753953">
        <w:rPr>
          <w:rFonts w:ascii="Arial" w:hAnsi="Arial" w:cs="Arial"/>
          <w:b/>
          <w:sz w:val="24"/>
          <w:szCs w:val="24"/>
        </w:rPr>
        <w:t>Es</w:t>
      </w:r>
      <w:r w:rsidRPr="00753953">
        <w:rPr>
          <w:rFonts w:ascii="Arial" w:hAnsi="Arial" w:cs="Arial"/>
          <w:b/>
          <w:sz w:val="24"/>
          <w:szCs w:val="24"/>
        </w:rPr>
        <w:t>tiempo</w:t>
      </w:r>
      <w:proofErr w:type="spellEnd"/>
      <w:r w:rsidRPr="00753953">
        <w:rPr>
          <w:rFonts w:ascii="Arial" w:hAnsi="Arial" w:cs="Arial"/>
          <w:b/>
          <w:sz w:val="24"/>
          <w:szCs w:val="24"/>
        </w:rPr>
        <w:t xml:space="preserve"> de gestaci</w:t>
      </w:r>
      <w:r w:rsidR="00753953">
        <w:rPr>
          <w:rFonts w:ascii="Arial" w:hAnsi="Arial" w:cs="Arial"/>
          <w:b/>
          <w:sz w:val="24"/>
          <w:szCs w:val="24"/>
        </w:rPr>
        <w:t>ó</w:t>
      </w:r>
      <w:r w:rsidRPr="00753953">
        <w:rPr>
          <w:rFonts w:ascii="Arial" w:hAnsi="Arial" w:cs="Arial"/>
          <w:b/>
          <w:sz w:val="24"/>
          <w:szCs w:val="24"/>
        </w:rPr>
        <w:t>n externa. Muy decisivo e importante</w:t>
      </w:r>
      <w:r w:rsidR="00753953">
        <w:rPr>
          <w:rFonts w:ascii="Arial" w:hAnsi="Arial" w:cs="Arial"/>
          <w:b/>
          <w:sz w:val="24"/>
          <w:szCs w:val="24"/>
        </w:rPr>
        <w:t>, por lo que interesa que nuevo ser humano tenga impresiones buenas: luz, sonido, aire...</w:t>
      </w:r>
    </w:p>
    <w:p w:rsidR="007674D8" w:rsidRPr="00753953" w:rsidRDefault="007674D8" w:rsidP="007674D8">
      <w:pPr>
        <w:spacing w:after="0"/>
        <w:ind w:left="-709" w:right="-852" w:firstLine="142"/>
        <w:rPr>
          <w:rFonts w:ascii="Arial" w:hAnsi="Arial" w:cs="Arial"/>
          <w:b/>
          <w:sz w:val="24"/>
          <w:szCs w:val="24"/>
        </w:rPr>
      </w:pPr>
    </w:p>
    <w:p w:rsidR="00211711" w:rsidRPr="00753953" w:rsidRDefault="00211711" w:rsidP="00D25448">
      <w:pPr>
        <w:ind w:left="-709" w:right="-852" w:firstLine="142"/>
        <w:jc w:val="center"/>
        <w:rPr>
          <w:rFonts w:ascii="Arial" w:hAnsi="Arial" w:cs="Arial"/>
          <w:b/>
          <w:color w:val="FF0000"/>
          <w:sz w:val="24"/>
          <w:szCs w:val="24"/>
        </w:rPr>
      </w:pPr>
      <w:r w:rsidRPr="00753953">
        <w:rPr>
          <w:rFonts w:ascii="Arial" w:hAnsi="Arial" w:cs="Arial"/>
          <w:b/>
          <w:color w:val="FF0000"/>
          <w:sz w:val="24"/>
          <w:szCs w:val="24"/>
        </w:rPr>
        <w:t>Primera Edad de 1</w:t>
      </w:r>
      <w:r w:rsidR="007674D8" w:rsidRPr="00753953">
        <w:rPr>
          <w:rFonts w:ascii="Arial" w:hAnsi="Arial" w:cs="Arial"/>
          <w:b/>
          <w:color w:val="FF0000"/>
          <w:sz w:val="24"/>
          <w:szCs w:val="24"/>
        </w:rPr>
        <w:t xml:space="preserve"> a</w:t>
      </w:r>
      <w:r w:rsidRPr="00753953">
        <w:rPr>
          <w:rFonts w:ascii="Arial" w:hAnsi="Arial" w:cs="Arial"/>
          <w:b/>
          <w:color w:val="FF0000"/>
          <w:sz w:val="24"/>
          <w:szCs w:val="24"/>
        </w:rPr>
        <w:t xml:space="preserve"> 30 años</w:t>
      </w:r>
    </w:p>
    <w:p w:rsidR="00211711" w:rsidRPr="00753953" w:rsidRDefault="00211711" w:rsidP="007674D8">
      <w:pPr>
        <w:spacing w:after="0"/>
        <w:ind w:left="-709" w:right="-852" w:firstLine="142"/>
        <w:rPr>
          <w:rFonts w:ascii="Arial" w:hAnsi="Arial" w:cs="Arial"/>
          <w:b/>
          <w:sz w:val="24"/>
          <w:szCs w:val="24"/>
        </w:rPr>
      </w:pPr>
      <w:r w:rsidRPr="00753953">
        <w:rPr>
          <w:rFonts w:ascii="Arial" w:hAnsi="Arial" w:cs="Arial"/>
          <w:b/>
          <w:sz w:val="24"/>
          <w:szCs w:val="24"/>
        </w:rPr>
        <w:t>Momentos del crecimiento</w:t>
      </w:r>
      <w:r w:rsidR="007674D8" w:rsidRPr="00753953">
        <w:rPr>
          <w:rFonts w:ascii="Arial" w:hAnsi="Arial" w:cs="Arial"/>
          <w:b/>
          <w:sz w:val="24"/>
          <w:szCs w:val="24"/>
        </w:rPr>
        <w:t xml:space="preserve"> Progresiva </w:t>
      </w:r>
      <w:proofErr w:type="spellStart"/>
      <w:r w:rsidR="007674D8" w:rsidRPr="00753953">
        <w:rPr>
          <w:rFonts w:ascii="Arial" w:hAnsi="Arial" w:cs="Arial"/>
          <w:b/>
          <w:sz w:val="24"/>
          <w:szCs w:val="24"/>
        </w:rPr>
        <w:t>autonom</w:t>
      </w:r>
      <w:r w:rsidR="007A3141">
        <w:rPr>
          <w:rFonts w:ascii="Arial" w:hAnsi="Arial" w:cs="Arial"/>
          <w:b/>
          <w:sz w:val="24"/>
          <w:szCs w:val="24"/>
        </w:rPr>
        <w:t>Í</w:t>
      </w:r>
      <w:r w:rsidR="007674D8" w:rsidRPr="00753953">
        <w:rPr>
          <w:rFonts w:ascii="Arial" w:hAnsi="Arial" w:cs="Arial"/>
          <w:b/>
          <w:sz w:val="24"/>
          <w:szCs w:val="24"/>
        </w:rPr>
        <w:t>a</w:t>
      </w:r>
      <w:proofErr w:type="spellEnd"/>
      <w:r w:rsidR="007674D8" w:rsidRPr="00753953">
        <w:rPr>
          <w:rFonts w:ascii="Arial" w:hAnsi="Arial" w:cs="Arial"/>
          <w:b/>
          <w:sz w:val="24"/>
          <w:szCs w:val="24"/>
        </w:rPr>
        <w:t>. Depe</w:t>
      </w:r>
      <w:r w:rsidR="00753953">
        <w:rPr>
          <w:rFonts w:ascii="Arial" w:hAnsi="Arial" w:cs="Arial"/>
          <w:b/>
          <w:sz w:val="24"/>
          <w:szCs w:val="24"/>
        </w:rPr>
        <w:t>n</w:t>
      </w:r>
      <w:r w:rsidR="007674D8" w:rsidRPr="00753953">
        <w:rPr>
          <w:rFonts w:ascii="Arial" w:hAnsi="Arial" w:cs="Arial"/>
          <w:b/>
          <w:sz w:val="24"/>
          <w:szCs w:val="24"/>
        </w:rPr>
        <w:t>dencia en dismin</w:t>
      </w:r>
      <w:r w:rsidR="00753953">
        <w:rPr>
          <w:rFonts w:ascii="Arial" w:hAnsi="Arial" w:cs="Arial"/>
          <w:b/>
          <w:sz w:val="24"/>
          <w:szCs w:val="24"/>
        </w:rPr>
        <w:t>ución de limitaciones. Adquisición hábitos de higiene, de protección, de relaciones verticales y horizontales. Se precisa ambiente y seguridad en  el con</w:t>
      </w:r>
      <w:r w:rsidR="007674D8" w:rsidRPr="00753953">
        <w:rPr>
          <w:rFonts w:ascii="Arial" w:hAnsi="Arial" w:cs="Arial"/>
          <w:b/>
          <w:sz w:val="24"/>
          <w:szCs w:val="24"/>
        </w:rPr>
        <w:t>veniente  equilibro personal</w:t>
      </w:r>
    </w:p>
    <w:p w:rsidR="007674D8" w:rsidRPr="002C3519" w:rsidRDefault="002C3519" w:rsidP="007674D8">
      <w:pPr>
        <w:spacing w:after="0"/>
        <w:ind w:left="-709" w:right="-852" w:firstLine="142"/>
        <w:jc w:val="center"/>
        <w:rPr>
          <w:rFonts w:ascii="Arial" w:hAnsi="Arial" w:cs="Arial"/>
          <w:b/>
          <w:color w:val="00B050"/>
          <w:sz w:val="24"/>
          <w:szCs w:val="24"/>
        </w:rPr>
      </w:pPr>
      <w:r w:rsidRPr="002C3519">
        <w:rPr>
          <w:rFonts w:ascii="Arial" w:hAnsi="Arial" w:cs="Arial"/>
          <w:b/>
          <w:color w:val="00B050"/>
          <w:sz w:val="24"/>
          <w:szCs w:val="24"/>
        </w:rPr>
        <w:t>INMADUREZ</w:t>
      </w:r>
    </w:p>
    <w:p w:rsidR="00753953" w:rsidRDefault="00753953" w:rsidP="007674D8">
      <w:pPr>
        <w:spacing w:after="0"/>
        <w:ind w:left="-709" w:right="-852" w:firstLine="142"/>
        <w:jc w:val="center"/>
        <w:rPr>
          <w:rFonts w:ascii="Arial" w:hAnsi="Arial" w:cs="Arial"/>
          <w:b/>
          <w:color w:val="0070C0"/>
          <w:sz w:val="24"/>
          <w:szCs w:val="24"/>
        </w:rPr>
      </w:pPr>
      <w:r w:rsidRPr="009B59FC">
        <w:rPr>
          <w:rFonts w:ascii="Arial" w:hAnsi="Arial" w:cs="Arial"/>
          <w:b/>
          <w:color w:val="00B050"/>
          <w:sz w:val="24"/>
          <w:szCs w:val="24"/>
        </w:rPr>
        <w:t>Per</w:t>
      </w:r>
      <w:r w:rsidR="00211711" w:rsidRPr="009B59FC">
        <w:rPr>
          <w:rFonts w:ascii="Arial" w:hAnsi="Arial" w:cs="Arial"/>
          <w:b/>
          <w:color w:val="00B050"/>
          <w:sz w:val="24"/>
          <w:szCs w:val="24"/>
        </w:rPr>
        <w:t>iodo 1º.</w:t>
      </w:r>
      <w:r w:rsidR="007A3141" w:rsidRPr="009B59FC">
        <w:rPr>
          <w:rFonts w:ascii="Arial" w:hAnsi="Arial" w:cs="Arial"/>
          <w:b/>
          <w:color w:val="00B050"/>
          <w:sz w:val="24"/>
          <w:szCs w:val="24"/>
        </w:rPr>
        <w:t xml:space="preserve">INFANCIA. </w:t>
      </w:r>
      <w:r w:rsidRPr="009B59FC">
        <w:rPr>
          <w:rFonts w:ascii="Arial" w:hAnsi="Arial" w:cs="Arial"/>
          <w:b/>
          <w:color w:val="00B050"/>
          <w:sz w:val="24"/>
          <w:szCs w:val="24"/>
        </w:rPr>
        <w:t>1 a 15 años</w:t>
      </w:r>
      <w:r>
        <w:rPr>
          <w:rFonts w:ascii="Arial" w:hAnsi="Arial" w:cs="Arial"/>
          <w:b/>
          <w:color w:val="0070C0"/>
          <w:sz w:val="24"/>
          <w:szCs w:val="24"/>
        </w:rPr>
        <w:t>.   Dependencia En tres etapas</w:t>
      </w:r>
    </w:p>
    <w:p w:rsidR="00753953" w:rsidRDefault="00753953" w:rsidP="007674D8">
      <w:pPr>
        <w:spacing w:after="0"/>
        <w:ind w:left="-709" w:right="-852" w:firstLine="142"/>
        <w:jc w:val="center"/>
        <w:rPr>
          <w:rFonts w:ascii="Arial" w:hAnsi="Arial" w:cs="Arial"/>
          <w:b/>
          <w:sz w:val="24"/>
          <w:szCs w:val="24"/>
        </w:rPr>
      </w:pPr>
      <w:r>
        <w:rPr>
          <w:rFonts w:ascii="Arial" w:hAnsi="Arial" w:cs="Arial"/>
          <w:b/>
          <w:color w:val="0070C0"/>
          <w:sz w:val="24"/>
          <w:szCs w:val="24"/>
        </w:rPr>
        <w:t xml:space="preserve"> 1º) </w:t>
      </w:r>
      <w:r w:rsidR="00211711" w:rsidRPr="00753953">
        <w:rPr>
          <w:rFonts w:ascii="Arial" w:hAnsi="Arial" w:cs="Arial"/>
          <w:b/>
          <w:color w:val="0070C0"/>
          <w:sz w:val="24"/>
          <w:szCs w:val="24"/>
        </w:rPr>
        <w:t>1-3 años  Infancia tierna</w:t>
      </w:r>
      <w:r w:rsidR="00211711" w:rsidRPr="00753953">
        <w:rPr>
          <w:rFonts w:ascii="Arial" w:hAnsi="Arial" w:cs="Arial"/>
          <w:b/>
          <w:sz w:val="24"/>
          <w:szCs w:val="24"/>
        </w:rPr>
        <w:t xml:space="preserve">. Dependencia del adulto. Desarrollo </w:t>
      </w:r>
      <w:r>
        <w:rPr>
          <w:rFonts w:ascii="Arial" w:hAnsi="Arial" w:cs="Arial"/>
          <w:b/>
          <w:sz w:val="24"/>
          <w:szCs w:val="24"/>
        </w:rPr>
        <w:t>del lenguaje y de las sensaciones adecuadas a ese nivel vital</w:t>
      </w:r>
    </w:p>
    <w:p w:rsidR="00211711" w:rsidRPr="00753953" w:rsidRDefault="002C3519" w:rsidP="009B59FC">
      <w:pPr>
        <w:spacing w:after="0"/>
        <w:ind w:left="-709" w:right="-852" w:firstLine="142"/>
        <w:jc w:val="center"/>
        <w:rPr>
          <w:rFonts w:ascii="Arial" w:hAnsi="Arial" w:cs="Arial"/>
          <w:b/>
          <w:color w:val="0070C0"/>
          <w:sz w:val="24"/>
          <w:szCs w:val="24"/>
        </w:rPr>
      </w:pPr>
      <w:r>
        <w:rPr>
          <w:rFonts w:ascii="Arial" w:hAnsi="Arial" w:cs="Arial"/>
          <w:b/>
          <w:color w:val="0070C0"/>
          <w:sz w:val="24"/>
          <w:szCs w:val="24"/>
        </w:rPr>
        <w:t xml:space="preserve"> </w:t>
      </w:r>
      <w:r w:rsidR="00753953">
        <w:rPr>
          <w:rFonts w:ascii="Arial" w:hAnsi="Arial" w:cs="Arial"/>
          <w:b/>
          <w:color w:val="0070C0"/>
          <w:sz w:val="24"/>
          <w:szCs w:val="24"/>
        </w:rPr>
        <w:t>2º)</w:t>
      </w:r>
      <w:r w:rsidR="00211711" w:rsidRPr="00753953">
        <w:rPr>
          <w:rFonts w:ascii="Arial" w:hAnsi="Arial" w:cs="Arial"/>
          <w:b/>
          <w:color w:val="0070C0"/>
          <w:sz w:val="24"/>
          <w:szCs w:val="24"/>
        </w:rPr>
        <w:t xml:space="preserve"> 4 a 9. Inf</w:t>
      </w:r>
      <w:r w:rsidR="00753953">
        <w:rPr>
          <w:rFonts w:ascii="Arial" w:hAnsi="Arial" w:cs="Arial"/>
          <w:b/>
          <w:color w:val="0070C0"/>
          <w:sz w:val="24"/>
          <w:szCs w:val="24"/>
        </w:rPr>
        <w:t>a</w:t>
      </w:r>
      <w:r w:rsidR="00211711" w:rsidRPr="00753953">
        <w:rPr>
          <w:rFonts w:ascii="Arial" w:hAnsi="Arial" w:cs="Arial"/>
          <w:b/>
          <w:color w:val="0070C0"/>
          <w:sz w:val="24"/>
          <w:szCs w:val="24"/>
        </w:rPr>
        <w:t>ncia media</w:t>
      </w:r>
      <w:r w:rsidR="00753953">
        <w:rPr>
          <w:rFonts w:ascii="Arial" w:hAnsi="Arial" w:cs="Arial"/>
          <w:b/>
          <w:color w:val="0070C0"/>
          <w:sz w:val="24"/>
          <w:szCs w:val="24"/>
        </w:rPr>
        <w:t xml:space="preserve">. </w:t>
      </w:r>
      <w:r w:rsidR="00753953" w:rsidRPr="009B59FC">
        <w:rPr>
          <w:rFonts w:ascii="Arial" w:hAnsi="Arial" w:cs="Arial"/>
          <w:b/>
          <w:sz w:val="24"/>
          <w:szCs w:val="24"/>
        </w:rPr>
        <w:t>Adquisición de habi</w:t>
      </w:r>
      <w:r w:rsidR="009E1B93">
        <w:rPr>
          <w:rFonts w:ascii="Arial" w:hAnsi="Arial" w:cs="Arial"/>
          <w:b/>
          <w:sz w:val="24"/>
          <w:szCs w:val="24"/>
        </w:rPr>
        <w:t>lidad de todo tipo, con autonomí</w:t>
      </w:r>
      <w:r w:rsidR="00753953" w:rsidRPr="009B59FC">
        <w:rPr>
          <w:rFonts w:ascii="Arial" w:hAnsi="Arial" w:cs="Arial"/>
          <w:b/>
          <w:sz w:val="24"/>
          <w:szCs w:val="24"/>
        </w:rPr>
        <w:t>a</w:t>
      </w:r>
      <w:r w:rsidR="009B59FC" w:rsidRPr="009B59FC">
        <w:rPr>
          <w:rFonts w:ascii="Arial" w:hAnsi="Arial" w:cs="Arial"/>
          <w:b/>
          <w:sz w:val="24"/>
          <w:szCs w:val="24"/>
        </w:rPr>
        <w:t xml:space="preserve"> motriz</w:t>
      </w:r>
    </w:p>
    <w:p w:rsidR="009B59FC" w:rsidRDefault="002C3519" w:rsidP="00753953">
      <w:pPr>
        <w:spacing w:after="0"/>
        <w:ind w:left="-709" w:right="-852" w:firstLine="142"/>
        <w:rPr>
          <w:rFonts w:ascii="Arial" w:hAnsi="Arial" w:cs="Arial"/>
          <w:b/>
          <w:color w:val="0070C0"/>
          <w:sz w:val="24"/>
          <w:szCs w:val="24"/>
        </w:rPr>
      </w:pPr>
      <w:r>
        <w:rPr>
          <w:rFonts w:ascii="Arial" w:hAnsi="Arial" w:cs="Arial"/>
          <w:b/>
          <w:color w:val="0070C0"/>
          <w:sz w:val="24"/>
          <w:szCs w:val="24"/>
        </w:rPr>
        <w:t xml:space="preserve">  </w:t>
      </w:r>
      <w:r w:rsidR="00211711" w:rsidRPr="00753953">
        <w:rPr>
          <w:rFonts w:ascii="Arial" w:hAnsi="Arial" w:cs="Arial"/>
          <w:b/>
          <w:color w:val="0070C0"/>
          <w:sz w:val="24"/>
          <w:szCs w:val="24"/>
        </w:rPr>
        <w:t>3º 10 a 14 Inf</w:t>
      </w:r>
      <w:r w:rsidR="009B59FC">
        <w:rPr>
          <w:rFonts w:ascii="Arial" w:hAnsi="Arial" w:cs="Arial"/>
          <w:b/>
          <w:color w:val="0070C0"/>
          <w:sz w:val="24"/>
          <w:szCs w:val="24"/>
        </w:rPr>
        <w:t>a</w:t>
      </w:r>
      <w:r w:rsidR="00211711" w:rsidRPr="00753953">
        <w:rPr>
          <w:rFonts w:ascii="Arial" w:hAnsi="Arial" w:cs="Arial"/>
          <w:b/>
          <w:color w:val="0070C0"/>
          <w:sz w:val="24"/>
          <w:szCs w:val="24"/>
        </w:rPr>
        <w:t>ncia madura</w:t>
      </w:r>
      <w:r w:rsidR="009B59FC">
        <w:rPr>
          <w:rFonts w:ascii="Arial" w:hAnsi="Arial" w:cs="Arial"/>
          <w:b/>
          <w:color w:val="0070C0"/>
          <w:sz w:val="24"/>
          <w:szCs w:val="24"/>
        </w:rPr>
        <w:t xml:space="preserve">.  </w:t>
      </w:r>
      <w:proofErr w:type="spellStart"/>
      <w:r w:rsidR="009B59FC">
        <w:rPr>
          <w:rFonts w:ascii="Arial" w:hAnsi="Arial" w:cs="Arial"/>
          <w:b/>
          <w:color w:val="0070C0"/>
          <w:sz w:val="24"/>
          <w:szCs w:val="24"/>
        </w:rPr>
        <w:t>P</w:t>
      </w:r>
      <w:r w:rsidR="009B59FC" w:rsidRPr="009B59FC">
        <w:rPr>
          <w:rFonts w:ascii="Arial" w:hAnsi="Arial" w:cs="Arial"/>
          <w:b/>
          <w:sz w:val="24"/>
          <w:szCs w:val="24"/>
        </w:rPr>
        <w:t>readolescencia</w:t>
      </w:r>
      <w:proofErr w:type="spellEnd"/>
      <w:r w:rsidR="009B59FC" w:rsidRPr="009B59FC">
        <w:rPr>
          <w:rFonts w:ascii="Arial" w:hAnsi="Arial" w:cs="Arial"/>
          <w:b/>
          <w:sz w:val="24"/>
          <w:szCs w:val="24"/>
        </w:rPr>
        <w:t>. Nacimiento de la responsabilidad</w:t>
      </w:r>
    </w:p>
    <w:p w:rsidR="00211711" w:rsidRDefault="009B59FC" w:rsidP="009B59FC">
      <w:pPr>
        <w:spacing w:after="0"/>
        <w:ind w:left="-709" w:right="-852" w:firstLine="142"/>
        <w:jc w:val="center"/>
        <w:rPr>
          <w:rFonts w:ascii="Arial" w:hAnsi="Arial" w:cs="Arial"/>
          <w:b/>
          <w:color w:val="0070C0"/>
          <w:sz w:val="24"/>
          <w:szCs w:val="24"/>
        </w:rPr>
      </w:pPr>
      <w:r w:rsidRPr="009B59FC">
        <w:rPr>
          <w:rFonts w:ascii="Arial" w:hAnsi="Arial" w:cs="Arial"/>
          <w:b/>
          <w:color w:val="00B050"/>
          <w:sz w:val="24"/>
          <w:szCs w:val="24"/>
        </w:rPr>
        <w:t xml:space="preserve">Periodo </w:t>
      </w:r>
      <w:r w:rsidR="007A3141" w:rsidRPr="009B59FC">
        <w:rPr>
          <w:rFonts w:ascii="Arial" w:hAnsi="Arial" w:cs="Arial"/>
          <w:b/>
          <w:color w:val="00B050"/>
          <w:sz w:val="24"/>
          <w:szCs w:val="24"/>
        </w:rPr>
        <w:t>2º JUVENTUD</w:t>
      </w:r>
      <w:r>
        <w:rPr>
          <w:rFonts w:ascii="Arial" w:hAnsi="Arial" w:cs="Arial"/>
          <w:b/>
          <w:color w:val="0070C0"/>
          <w:sz w:val="24"/>
          <w:szCs w:val="24"/>
        </w:rPr>
        <w:t xml:space="preserve">. de </w:t>
      </w:r>
      <w:r w:rsidRPr="007A3141">
        <w:rPr>
          <w:rFonts w:ascii="Arial" w:hAnsi="Arial" w:cs="Arial"/>
          <w:b/>
          <w:color w:val="00B050"/>
          <w:sz w:val="24"/>
          <w:szCs w:val="24"/>
        </w:rPr>
        <w:t>15 a 30 años</w:t>
      </w:r>
      <w:r>
        <w:rPr>
          <w:rFonts w:ascii="Arial" w:hAnsi="Arial" w:cs="Arial"/>
          <w:b/>
          <w:color w:val="0070C0"/>
          <w:sz w:val="24"/>
          <w:szCs w:val="24"/>
        </w:rPr>
        <w:t>. Doble periodo</w:t>
      </w:r>
    </w:p>
    <w:p w:rsidR="009B59FC" w:rsidRDefault="009B59FC" w:rsidP="00753953">
      <w:pPr>
        <w:spacing w:after="0"/>
        <w:ind w:left="-709" w:right="-852" w:firstLine="142"/>
        <w:rPr>
          <w:rFonts w:ascii="Arial" w:hAnsi="Arial" w:cs="Arial"/>
          <w:b/>
          <w:color w:val="0070C0"/>
          <w:sz w:val="24"/>
          <w:szCs w:val="24"/>
        </w:rPr>
      </w:pPr>
      <w:r>
        <w:rPr>
          <w:rFonts w:ascii="Arial" w:hAnsi="Arial" w:cs="Arial"/>
          <w:b/>
          <w:color w:val="0070C0"/>
          <w:sz w:val="24"/>
          <w:szCs w:val="24"/>
        </w:rPr>
        <w:t xml:space="preserve">  1º 15 a 22 años. </w:t>
      </w:r>
      <w:r w:rsidRPr="009B59FC">
        <w:rPr>
          <w:rFonts w:ascii="Arial" w:hAnsi="Arial" w:cs="Arial"/>
          <w:b/>
          <w:sz w:val="24"/>
          <w:szCs w:val="24"/>
        </w:rPr>
        <w:t xml:space="preserve">Tiempo de juventud dependiente, </w:t>
      </w:r>
      <w:r w:rsidR="009E1B93">
        <w:rPr>
          <w:rFonts w:ascii="Arial" w:hAnsi="Arial" w:cs="Arial"/>
          <w:b/>
          <w:sz w:val="24"/>
          <w:szCs w:val="24"/>
        </w:rPr>
        <w:t xml:space="preserve">en </w:t>
      </w:r>
      <w:r w:rsidRPr="009B59FC">
        <w:rPr>
          <w:rFonts w:ascii="Arial" w:hAnsi="Arial" w:cs="Arial"/>
          <w:b/>
          <w:sz w:val="24"/>
          <w:szCs w:val="24"/>
        </w:rPr>
        <w:t>referencia al entorno familiar</w:t>
      </w:r>
    </w:p>
    <w:p w:rsidR="009B59FC" w:rsidRPr="00753953" w:rsidRDefault="009B59FC" w:rsidP="00753953">
      <w:pPr>
        <w:spacing w:after="0"/>
        <w:ind w:left="-709" w:right="-852" w:firstLine="142"/>
        <w:rPr>
          <w:rFonts w:ascii="Arial" w:hAnsi="Arial" w:cs="Arial"/>
          <w:b/>
          <w:color w:val="0070C0"/>
          <w:sz w:val="24"/>
          <w:szCs w:val="24"/>
        </w:rPr>
      </w:pPr>
      <w:r>
        <w:rPr>
          <w:rFonts w:ascii="Arial" w:hAnsi="Arial" w:cs="Arial"/>
          <w:b/>
          <w:color w:val="0070C0"/>
          <w:sz w:val="24"/>
          <w:szCs w:val="24"/>
        </w:rPr>
        <w:t xml:space="preserve">  2º 23 a 29 años .</w:t>
      </w:r>
      <w:r w:rsidRPr="009B59FC">
        <w:rPr>
          <w:rFonts w:ascii="Arial" w:hAnsi="Arial" w:cs="Arial"/>
          <w:b/>
          <w:sz w:val="24"/>
          <w:szCs w:val="24"/>
        </w:rPr>
        <w:t>Tiempo de progresiv</w:t>
      </w:r>
      <w:r>
        <w:rPr>
          <w:rFonts w:ascii="Arial" w:hAnsi="Arial" w:cs="Arial"/>
          <w:b/>
          <w:sz w:val="24"/>
          <w:szCs w:val="24"/>
        </w:rPr>
        <w:t>a independencia total. Iniciació</w:t>
      </w:r>
      <w:r w:rsidRPr="009B59FC">
        <w:rPr>
          <w:rFonts w:ascii="Arial" w:hAnsi="Arial" w:cs="Arial"/>
          <w:b/>
          <w:sz w:val="24"/>
          <w:szCs w:val="24"/>
        </w:rPr>
        <w:t>n laboral</w:t>
      </w:r>
    </w:p>
    <w:p w:rsidR="009B59FC" w:rsidRDefault="009B59FC" w:rsidP="007674D8">
      <w:pPr>
        <w:spacing w:after="0"/>
        <w:ind w:left="-709" w:right="-852" w:firstLine="142"/>
        <w:jc w:val="center"/>
        <w:rPr>
          <w:rFonts w:ascii="Arial" w:hAnsi="Arial" w:cs="Arial"/>
          <w:b/>
          <w:color w:val="FF0000"/>
          <w:sz w:val="24"/>
          <w:szCs w:val="24"/>
        </w:rPr>
      </w:pPr>
    </w:p>
    <w:p w:rsidR="00211711" w:rsidRPr="00753953" w:rsidRDefault="00211711" w:rsidP="007674D8">
      <w:pPr>
        <w:spacing w:after="0"/>
        <w:ind w:left="-709" w:right="-852" w:firstLine="142"/>
        <w:jc w:val="center"/>
        <w:rPr>
          <w:rFonts w:ascii="Arial" w:hAnsi="Arial" w:cs="Arial"/>
          <w:b/>
          <w:color w:val="FF0000"/>
          <w:sz w:val="24"/>
          <w:szCs w:val="24"/>
        </w:rPr>
      </w:pPr>
      <w:r w:rsidRPr="00753953">
        <w:rPr>
          <w:rFonts w:ascii="Arial" w:hAnsi="Arial" w:cs="Arial"/>
          <w:b/>
          <w:color w:val="FF0000"/>
          <w:sz w:val="24"/>
          <w:szCs w:val="24"/>
        </w:rPr>
        <w:t xml:space="preserve">Segunda Edad   Momento de la estabilidad </w:t>
      </w:r>
      <w:r w:rsidR="009B59FC">
        <w:rPr>
          <w:rFonts w:ascii="Arial" w:hAnsi="Arial" w:cs="Arial"/>
          <w:b/>
          <w:color w:val="FF0000"/>
          <w:sz w:val="24"/>
          <w:szCs w:val="24"/>
        </w:rPr>
        <w:t>plena de 30 a 60 a</w:t>
      </w:r>
      <w:r w:rsidR="007A3141">
        <w:rPr>
          <w:rFonts w:ascii="Arial" w:hAnsi="Arial" w:cs="Arial"/>
          <w:b/>
          <w:color w:val="FF0000"/>
          <w:sz w:val="24"/>
          <w:szCs w:val="24"/>
        </w:rPr>
        <w:t>ño</w:t>
      </w:r>
      <w:r w:rsidR="009B59FC">
        <w:rPr>
          <w:rFonts w:ascii="Arial" w:hAnsi="Arial" w:cs="Arial"/>
          <w:b/>
          <w:color w:val="FF0000"/>
          <w:sz w:val="24"/>
          <w:szCs w:val="24"/>
        </w:rPr>
        <w:t>s</w:t>
      </w:r>
    </w:p>
    <w:p w:rsidR="009B59FC" w:rsidRDefault="007A3141" w:rsidP="007A3141">
      <w:pPr>
        <w:spacing w:after="0"/>
        <w:ind w:left="-709" w:right="-852" w:firstLine="142"/>
        <w:jc w:val="center"/>
        <w:rPr>
          <w:rFonts w:ascii="Arial" w:hAnsi="Arial" w:cs="Arial"/>
          <w:b/>
          <w:color w:val="00B050"/>
          <w:sz w:val="24"/>
          <w:szCs w:val="24"/>
        </w:rPr>
      </w:pPr>
      <w:r>
        <w:rPr>
          <w:rFonts w:ascii="Arial" w:hAnsi="Arial" w:cs="Arial"/>
          <w:b/>
          <w:color w:val="00B050"/>
          <w:sz w:val="24"/>
          <w:szCs w:val="24"/>
        </w:rPr>
        <w:t>MADUREZ</w:t>
      </w:r>
    </w:p>
    <w:p w:rsidR="00211711" w:rsidRPr="009B59FC" w:rsidRDefault="009E1B93" w:rsidP="009B59FC">
      <w:pPr>
        <w:spacing w:after="0"/>
        <w:ind w:left="-709" w:right="-852" w:firstLine="142"/>
        <w:rPr>
          <w:rFonts w:ascii="Arial" w:hAnsi="Arial" w:cs="Arial"/>
          <w:b/>
          <w:color w:val="00B050"/>
          <w:sz w:val="24"/>
          <w:szCs w:val="24"/>
        </w:rPr>
      </w:pPr>
      <w:r>
        <w:rPr>
          <w:rFonts w:ascii="Arial" w:hAnsi="Arial" w:cs="Arial"/>
          <w:b/>
          <w:color w:val="00B050"/>
          <w:sz w:val="24"/>
          <w:szCs w:val="24"/>
        </w:rPr>
        <w:t xml:space="preserve">   </w:t>
      </w:r>
      <w:r w:rsidR="00211711" w:rsidRPr="009B59FC">
        <w:rPr>
          <w:rFonts w:ascii="Arial" w:hAnsi="Arial" w:cs="Arial"/>
          <w:b/>
          <w:color w:val="00B050"/>
          <w:sz w:val="24"/>
          <w:szCs w:val="24"/>
        </w:rPr>
        <w:t>Década crecient</w:t>
      </w:r>
      <w:r w:rsidR="009B59FC">
        <w:rPr>
          <w:rFonts w:ascii="Arial" w:hAnsi="Arial" w:cs="Arial"/>
          <w:b/>
          <w:color w:val="00B050"/>
          <w:sz w:val="24"/>
          <w:szCs w:val="24"/>
        </w:rPr>
        <w:t>e</w:t>
      </w:r>
      <w:r w:rsidR="00211711" w:rsidRPr="009B59FC">
        <w:rPr>
          <w:rFonts w:ascii="Arial" w:hAnsi="Arial" w:cs="Arial"/>
          <w:b/>
          <w:color w:val="00B050"/>
          <w:sz w:val="24"/>
          <w:szCs w:val="24"/>
        </w:rPr>
        <w:t xml:space="preserve"> 30 a 40</w:t>
      </w:r>
      <w:r w:rsidR="009B59FC">
        <w:rPr>
          <w:rFonts w:ascii="Arial" w:hAnsi="Arial" w:cs="Arial"/>
          <w:b/>
          <w:color w:val="00B050"/>
          <w:sz w:val="24"/>
          <w:szCs w:val="24"/>
        </w:rPr>
        <w:t xml:space="preserve"> años. </w:t>
      </w:r>
      <w:r w:rsidR="002C3519">
        <w:rPr>
          <w:rFonts w:ascii="Arial" w:hAnsi="Arial" w:cs="Arial"/>
          <w:b/>
          <w:sz w:val="24"/>
          <w:szCs w:val="24"/>
        </w:rPr>
        <w:t>Integración vital total:</w:t>
      </w:r>
      <w:r w:rsidR="009B59FC" w:rsidRPr="007A3141">
        <w:rPr>
          <w:rFonts w:ascii="Arial" w:hAnsi="Arial" w:cs="Arial"/>
          <w:b/>
          <w:sz w:val="24"/>
          <w:szCs w:val="24"/>
        </w:rPr>
        <w:t xml:space="preserve"> familiar, laboral y social</w:t>
      </w:r>
      <w:r w:rsidR="002C3519">
        <w:rPr>
          <w:rFonts w:ascii="Arial" w:hAnsi="Arial" w:cs="Arial"/>
          <w:b/>
          <w:sz w:val="24"/>
          <w:szCs w:val="24"/>
        </w:rPr>
        <w:t>.</w:t>
      </w:r>
    </w:p>
    <w:p w:rsidR="00211711" w:rsidRPr="009B59FC" w:rsidRDefault="009E1B93" w:rsidP="009B59FC">
      <w:pPr>
        <w:spacing w:after="0"/>
        <w:ind w:left="-709" w:right="-852" w:firstLine="142"/>
        <w:rPr>
          <w:rFonts w:ascii="Arial" w:hAnsi="Arial" w:cs="Arial"/>
          <w:b/>
          <w:color w:val="00B050"/>
          <w:sz w:val="24"/>
          <w:szCs w:val="24"/>
        </w:rPr>
      </w:pPr>
      <w:r>
        <w:rPr>
          <w:rFonts w:ascii="Arial" w:hAnsi="Arial" w:cs="Arial"/>
          <w:b/>
          <w:color w:val="00B050"/>
          <w:sz w:val="24"/>
          <w:szCs w:val="24"/>
        </w:rPr>
        <w:t xml:space="preserve"> </w:t>
      </w:r>
      <w:r w:rsidR="009B59FC">
        <w:rPr>
          <w:rFonts w:ascii="Arial" w:hAnsi="Arial" w:cs="Arial"/>
          <w:b/>
          <w:color w:val="00B050"/>
          <w:sz w:val="24"/>
          <w:szCs w:val="24"/>
        </w:rPr>
        <w:t xml:space="preserve">  Dé</w:t>
      </w:r>
      <w:r w:rsidR="00211711" w:rsidRPr="009B59FC">
        <w:rPr>
          <w:rFonts w:ascii="Arial" w:hAnsi="Arial" w:cs="Arial"/>
          <w:b/>
          <w:color w:val="00B050"/>
          <w:sz w:val="24"/>
          <w:szCs w:val="24"/>
        </w:rPr>
        <w:t>cada estable 40 a 50</w:t>
      </w:r>
      <w:r w:rsidR="009B59FC">
        <w:rPr>
          <w:rFonts w:ascii="Arial" w:hAnsi="Arial" w:cs="Arial"/>
          <w:b/>
          <w:color w:val="00B050"/>
          <w:sz w:val="24"/>
          <w:szCs w:val="24"/>
        </w:rPr>
        <w:t xml:space="preserve"> años. </w:t>
      </w:r>
      <w:r w:rsidR="009B59FC" w:rsidRPr="009B59FC">
        <w:rPr>
          <w:rFonts w:ascii="Arial" w:hAnsi="Arial" w:cs="Arial"/>
          <w:b/>
          <w:sz w:val="24"/>
          <w:szCs w:val="24"/>
        </w:rPr>
        <w:t>Estabilidad, apert</w:t>
      </w:r>
      <w:r>
        <w:rPr>
          <w:rFonts w:ascii="Arial" w:hAnsi="Arial" w:cs="Arial"/>
          <w:b/>
          <w:sz w:val="24"/>
          <w:szCs w:val="24"/>
        </w:rPr>
        <w:t>u</w:t>
      </w:r>
      <w:r w:rsidR="009B59FC" w:rsidRPr="009B59FC">
        <w:rPr>
          <w:rFonts w:ascii="Arial" w:hAnsi="Arial" w:cs="Arial"/>
          <w:b/>
          <w:sz w:val="24"/>
          <w:szCs w:val="24"/>
        </w:rPr>
        <w:t xml:space="preserve">ra, </w:t>
      </w:r>
      <w:proofErr w:type="spellStart"/>
      <w:r w:rsidR="009B59FC" w:rsidRPr="009B59FC">
        <w:rPr>
          <w:rFonts w:ascii="Arial" w:hAnsi="Arial" w:cs="Arial"/>
          <w:b/>
          <w:sz w:val="24"/>
          <w:szCs w:val="24"/>
        </w:rPr>
        <w:t>flexibi</w:t>
      </w:r>
      <w:r w:rsidR="002C3519">
        <w:rPr>
          <w:rFonts w:ascii="Arial" w:hAnsi="Arial" w:cs="Arial"/>
          <w:b/>
          <w:sz w:val="24"/>
          <w:szCs w:val="24"/>
        </w:rPr>
        <w:t>L</w:t>
      </w:r>
      <w:r w:rsidR="009B59FC" w:rsidRPr="009B59FC">
        <w:rPr>
          <w:rFonts w:ascii="Arial" w:hAnsi="Arial" w:cs="Arial"/>
          <w:b/>
          <w:sz w:val="24"/>
          <w:szCs w:val="24"/>
        </w:rPr>
        <w:t>idad</w:t>
      </w:r>
      <w:proofErr w:type="spellEnd"/>
      <w:r w:rsidR="009B59FC" w:rsidRPr="009B59FC">
        <w:rPr>
          <w:rFonts w:ascii="Arial" w:hAnsi="Arial" w:cs="Arial"/>
          <w:b/>
          <w:sz w:val="24"/>
          <w:szCs w:val="24"/>
        </w:rPr>
        <w:t>, variedad personal</w:t>
      </w:r>
      <w:r w:rsidR="002C3519">
        <w:rPr>
          <w:rFonts w:ascii="Arial" w:hAnsi="Arial" w:cs="Arial"/>
          <w:b/>
          <w:sz w:val="24"/>
          <w:szCs w:val="24"/>
        </w:rPr>
        <w:t>.</w:t>
      </w:r>
    </w:p>
    <w:p w:rsidR="00211711" w:rsidRPr="009B59FC" w:rsidRDefault="009E1B93" w:rsidP="009B59FC">
      <w:pPr>
        <w:spacing w:after="0"/>
        <w:ind w:left="-709" w:right="-852" w:firstLine="142"/>
        <w:rPr>
          <w:rFonts w:ascii="Arial" w:hAnsi="Arial" w:cs="Arial"/>
          <w:b/>
          <w:color w:val="00B050"/>
          <w:sz w:val="24"/>
          <w:szCs w:val="24"/>
        </w:rPr>
      </w:pPr>
      <w:r>
        <w:rPr>
          <w:rFonts w:ascii="Arial" w:hAnsi="Arial" w:cs="Arial"/>
          <w:b/>
          <w:color w:val="00B050"/>
          <w:sz w:val="24"/>
          <w:szCs w:val="24"/>
        </w:rPr>
        <w:t xml:space="preserve">   </w:t>
      </w:r>
      <w:r w:rsidR="00211711" w:rsidRPr="009B59FC">
        <w:rPr>
          <w:rFonts w:ascii="Arial" w:hAnsi="Arial" w:cs="Arial"/>
          <w:b/>
          <w:color w:val="00B050"/>
          <w:sz w:val="24"/>
          <w:szCs w:val="24"/>
        </w:rPr>
        <w:t>D</w:t>
      </w:r>
      <w:r w:rsidR="009B59FC">
        <w:rPr>
          <w:rFonts w:ascii="Arial" w:hAnsi="Arial" w:cs="Arial"/>
          <w:b/>
          <w:color w:val="00B050"/>
          <w:sz w:val="24"/>
          <w:szCs w:val="24"/>
        </w:rPr>
        <w:t>é</w:t>
      </w:r>
      <w:r w:rsidR="00211711" w:rsidRPr="009B59FC">
        <w:rPr>
          <w:rFonts w:ascii="Arial" w:hAnsi="Arial" w:cs="Arial"/>
          <w:b/>
          <w:color w:val="00B050"/>
          <w:sz w:val="24"/>
          <w:szCs w:val="24"/>
        </w:rPr>
        <w:t>cada de regreso 50 a 60</w:t>
      </w:r>
      <w:r w:rsidR="009B59FC">
        <w:rPr>
          <w:rFonts w:ascii="Arial" w:hAnsi="Arial" w:cs="Arial"/>
          <w:b/>
          <w:color w:val="00B050"/>
          <w:sz w:val="24"/>
          <w:szCs w:val="24"/>
        </w:rPr>
        <w:t xml:space="preserve">. </w:t>
      </w:r>
      <w:r w:rsidR="009B59FC" w:rsidRPr="007A3141">
        <w:rPr>
          <w:rFonts w:ascii="Arial" w:hAnsi="Arial" w:cs="Arial"/>
          <w:b/>
          <w:sz w:val="24"/>
          <w:szCs w:val="24"/>
        </w:rPr>
        <w:t xml:space="preserve">Decadente , variedad de salud, de recursos, de </w:t>
      </w:r>
      <w:r w:rsidR="007A3141" w:rsidRPr="007A3141">
        <w:rPr>
          <w:rFonts w:ascii="Arial" w:hAnsi="Arial" w:cs="Arial"/>
          <w:b/>
          <w:sz w:val="24"/>
          <w:szCs w:val="24"/>
        </w:rPr>
        <w:t>valores</w:t>
      </w:r>
      <w:r w:rsidR="002C3519">
        <w:rPr>
          <w:rFonts w:ascii="Arial" w:hAnsi="Arial" w:cs="Arial"/>
          <w:b/>
          <w:sz w:val="24"/>
          <w:szCs w:val="24"/>
        </w:rPr>
        <w:t>.</w:t>
      </w:r>
    </w:p>
    <w:p w:rsidR="00211711" w:rsidRPr="00753953" w:rsidRDefault="00211711" w:rsidP="007674D8">
      <w:pPr>
        <w:spacing w:after="0"/>
        <w:ind w:left="-709" w:right="-852" w:firstLine="142"/>
        <w:jc w:val="center"/>
        <w:rPr>
          <w:rFonts w:ascii="Arial" w:hAnsi="Arial" w:cs="Arial"/>
          <w:b/>
          <w:sz w:val="24"/>
          <w:szCs w:val="24"/>
        </w:rPr>
      </w:pPr>
    </w:p>
    <w:p w:rsidR="00211711" w:rsidRDefault="00211711" w:rsidP="007674D8">
      <w:pPr>
        <w:spacing w:after="0"/>
        <w:ind w:left="-709" w:right="-852" w:firstLine="142"/>
        <w:jc w:val="center"/>
        <w:rPr>
          <w:rFonts w:ascii="Arial" w:hAnsi="Arial" w:cs="Arial"/>
          <w:b/>
          <w:color w:val="FF0000"/>
          <w:sz w:val="24"/>
          <w:szCs w:val="24"/>
        </w:rPr>
      </w:pPr>
      <w:r w:rsidRPr="00753953">
        <w:rPr>
          <w:rFonts w:ascii="Arial" w:hAnsi="Arial" w:cs="Arial"/>
          <w:b/>
          <w:color w:val="FF0000"/>
          <w:sz w:val="24"/>
          <w:szCs w:val="24"/>
        </w:rPr>
        <w:t>Tercera edad - Momento de la experiencia y de la plen</w:t>
      </w:r>
      <w:r w:rsidR="007A3141">
        <w:rPr>
          <w:rFonts w:ascii="Arial" w:hAnsi="Arial" w:cs="Arial"/>
          <w:b/>
          <w:color w:val="FF0000"/>
          <w:sz w:val="24"/>
          <w:szCs w:val="24"/>
        </w:rPr>
        <w:t>i</w:t>
      </w:r>
      <w:r w:rsidRPr="00753953">
        <w:rPr>
          <w:rFonts w:ascii="Arial" w:hAnsi="Arial" w:cs="Arial"/>
          <w:b/>
          <w:color w:val="FF0000"/>
          <w:sz w:val="24"/>
          <w:szCs w:val="24"/>
        </w:rPr>
        <w:t>tud</w:t>
      </w:r>
      <w:r w:rsidR="007A3141">
        <w:rPr>
          <w:rFonts w:ascii="Arial" w:hAnsi="Arial" w:cs="Arial"/>
          <w:b/>
          <w:color w:val="FF0000"/>
          <w:sz w:val="24"/>
          <w:szCs w:val="24"/>
        </w:rPr>
        <w:t xml:space="preserve"> 60 90  años</w:t>
      </w:r>
    </w:p>
    <w:p w:rsidR="007A3141" w:rsidRPr="002C3519" w:rsidRDefault="007A3141" w:rsidP="007674D8">
      <w:pPr>
        <w:spacing w:after="0"/>
        <w:ind w:left="-709" w:right="-852" w:firstLine="142"/>
        <w:jc w:val="center"/>
        <w:rPr>
          <w:rFonts w:ascii="Arial" w:hAnsi="Arial" w:cs="Arial"/>
          <w:b/>
          <w:color w:val="00B050"/>
          <w:sz w:val="24"/>
          <w:szCs w:val="24"/>
        </w:rPr>
      </w:pPr>
      <w:r w:rsidRPr="002C3519">
        <w:rPr>
          <w:rFonts w:ascii="Arial" w:hAnsi="Arial" w:cs="Arial"/>
          <w:b/>
          <w:color w:val="00B050"/>
          <w:sz w:val="24"/>
          <w:szCs w:val="24"/>
        </w:rPr>
        <w:t>ANCIANIDAD</w:t>
      </w:r>
    </w:p>
    <w:p w:rsidR="00211711" w:rsidRPr="00753953" w:rsidRDefault="00211711" w:rsidP="007A3141">
      <w:pPr>
        <w:spacing w:after="0"/>
        <w:ind w:left="-709" w:right="-852" w:firstLine="142"/>
        <w:rPr>
          <w:rFonts w:ascii="Arial" w:hAnsi="Arial" w:cs="Arial"/>
          <w:b/>
          <w:color w:val="0070C0"/>
          <w:sz w:val="24"/>
          <w:szCs w:val="24"/>
        </w:rPr>
      </w:pPr>
      <w:r w:rsidRPr="00753953">
        <w:rPr>
          <w:rFonts w:ascii="Arial" w:hAnsi="Arial" w:cs="Arial"/>
          <w:b/>
          <w:color w:val="0070C0"/>
          <w:sz w:val="24"/>
          <w:szCs w:val="24"/>
        </w:rPr>
        <w:t>1</w:t>
      </w:r>
      <w:r w:rsidR="007A3141">
        <w:rPr>
          <w:rFonts w:ascii="Arial" w:hAnsi="Arial" w:cs="Arial"/>
          <w:b/>
          <w:color w:val="0070C0"/>
          <w:sz w:val="24"/>
          <w:szCs w:val="24"/>
        </w:rPr>
        <w:t>º</w:t>
      </w:r>
      <w:r w:rsidRPr="00753953">
        <w:rPr>
          <w:rFonts w:ascii="Arial" w:hAnsi="Arial" w:cs="Arial"/>
          <w:b/>
          <w:color w:val="0070C0"/>
          <w:sz w:val="24"/>
          <w:szCs w:val="24"/>
        </w:rPr>
        <w:t xml:space="preserve"> momento de 60 a 75. </w:t>
      </w:r>
      <w:r w:rsidRPr="007A3141">
        <w:rPr>
          <w:rFonts w:ascii="Arial" w:hAnsi="Arial" w:cs="Arial"/>
          <w:b/>
          <w:sz w:val="24"/>
          <w:szCs w:val="24"/>
        </w:rPr>
        <w:t>Experie</w:t>
      </w:r>
      <w:r w:rsidR="007A3141" w:rsidRPr="007A3141">
        <w:rPr>
          <w:rFonts w:ascii="Arial" w:hAnsi="Arial" w:cs="Arial"/>
          <w:b/>
          <w:sz w:val="24"/>
          <w:szCs w:val="24"/>
        </w:rPr>
        <w:t>n</w:t>
      </w:r>
      <w:r w:rsidRPr="007A3141">
        <w:rPr>
          <w:rFonts w:ascii="Arial" w:hAnsi="Arial" w:cs="Arial"/>
          <w:b/>
          <w:sz w:val="24"/>
          <w:szCs w:val="24"/>
        </w:rPr>
        <w:t>cia acumulada</w:t>
      </w:r>
      <w:r w:rsidR="007A3141" w:rsidRPr="007A3141">
        <w:rPr>
          <w:rFonts w:ascii="Arial" w:hAnsi="Arial" w:cs="Arial"/>
          <w:b/>
          <w:sz w:val="24"/>
          <w:szCs w:val="24"/>
        </w:rPr>
        <w:t>: profesional, recursos y vivencias</w:t>
      </w:r>
      <w:r w:rsidR="002C3519">
        <w:rPr>
          <w:rFonts w:ascii="Arial" w:hAnsi="Arial" w:cs="Arial"/>
          <w:b/>
          <w:sz w:val="24"/>
          <w:szCs w:val="24"/>
        </w:rPr>
        <w:t>.</w:t>
      </w:r>
    </w:p>
    <w:p w:rsidR="00211711" w:rsidRPr="00753953" w:rsidRDefault="007A3141" w:rsidP="007A3141">
      <w:pPr>
        <w:spacing w:after="0"/>
        <w:ind w:left="-709" w:right="-852" w:firstLine="142"/>
        <w:rPr>
          <w:rFonts w:ascii="Arial" w:hAnsi="Arial" w:cs="Arial"/>
          <w:b/>
          <w:sz w:val="24"/>
          <w:szCs w:val="24"/>
        </w:rPr>
      </w:pPr>
      <w:r>
        <w:rPr>
          <w:rFonts w:ascii="Arial" w:hAnsi="Arial" w:cs="Arial"/>
          <w:b/>
          <w:sz w:val="24"/>
          <w:szCs w:val="24"/>
        </w:rPr>
        <w:t xml:space="preserve">           Determinados riesgos de</w:t>
      </w:r>
      <w:r w:rsidR="009E1B93">
        <w:rPr>
          <w:rFonts w:ascii="Arial" w:hAnsi="Arial" w:cs="Arial"/>
          <w:b/>
          <w:sz w:val="24"/>
          <w:szCs w:val="24"/>
        </w:rPr>
        <w:t xml:space="preserve"> </w:t>
      </w:r>
      <w:r>
        <w:rPr>
          <w:rFonts w:ascii="Arial" w:hAnsi="Arial" w:cs="Arial"/>
          <w:b/>
          <w:sz w:val="24"/>
          <w:szCs w:val="24"/>
        </w:rPr>
        <w:t>desgaste y de prudencia vital f</w:t>
      </w:r>
      <w:r w:rsidR="009E1B93">
        <w:rPr>
          <w:rFonts w:ascii="Arial" w:hAnsi="Arial" w:cs="Arial"/>
          <w:b/>
          <w:sz w:val="24"/>
          <w:szCs w:val="24"/>
        </w:rPr>
        <w:t>í</w:t>
      </w:r>
      <w:r>
        <w:rPr>
          <w:rFonts w:ascii="Arial" w:hAnsi="Arial" w:cs="Arial"/>
          <w:b/>
          <w:sz w:val="24"/>
          <w:szCs w:val="24"/>
        </w:rPr>
        <w:t>sica y psicológ</w:t>
      </w:r>
      <w:r w:rsidR="009E1B93">
        <w:rPr>
          <w:rFonts w:ascii="Arial" w:hAnsi="Arial" w:cs="Arial"/>
          <w:b/>
          <w:sz w:val="24"/>
          <w:szCs w:val="24"/>
        </w:rPr>
        <w:t>i</w:t>
      </w:r>
      <w:r>
        <w:rPr>
          <w:rFonts w:ascii="Arial" w:hAnsi="Arial" w:cs="Arial"/>
          <w:b/>
          <w:sz w:val="24"/>
          <w:szCs w:val="24"/>
        </w:rPr>
        <w:t>ca</w:t>
      </w:r>
      <w:r w:rsidR="002C3519">
        <w:rPr>
          <w:rFonts w:ascii="Arial" w:hAnsi="Arial" w:cs="Arial"/>
          <w:b/>
          <w:sz w:val="24"/>
          <w:szCs w:val="24"/>
        </w:rPr>
        <w:t>.</w:t>
      </w:r>
    </w:p>
    <w:p w:rsidR="00211711" w:rsidRPr="007A3141" w:rsidRDefault="00211711" w:rsidP="007A3141">
      <w:pPr>
        <w:spacing w:after="0"/>
        <w:ind w:left="-709" w:right="-852" w:firstLine="142"/>
        <w:rPr>
          <w:rFonts w:ascii="Arial" w:hAnsi="Arial" w:cs="Arial"/>
          <w:b/>
          <w:sz w:val="24"/>
          <w:szCs w:val="24"/>
        </w:rPr>
      </w:pPr>
      <w:r w:rsidRPr="00753953">
        <w:rPr>
          <w:rFonts w:ascii="Arial" w:hAnsi="Arial" w:cs="Arial"/>
          <w:b/>
          <w:color w:val="0070C0"/>
          <w:sz w:val="24"/>
          <w:szCs w:val="24"/>
        </w:rPr>
        <w:t xml:space="preserve">2º Momento. La </w:t>
      </w:r>
      <w:proofErr w:type="spellStart"/>
      <w:r w:rsidRPr="00753953">
        <w:rPr>
          <w:rFonts w:ascii="Arial" w:hAnsi="Arial" w:cs="Arial"/>
          <w:b/>
          <w:color w:val="0070C0"/>
          <w:sz w:val="24"/>
          <w:szCs w:val="24"/>
        </w:rPr>
        <w:t>decrépit</w:t>
      </w:r>
      <w:r w:rsidR="007A3141">
        <w:rPr>
          <w:rFonts w:ascii="Arial" w:hAnsi="Arial" w:cs="Arial"/>
          <w:b/>
          <w:color w:val="0070C0"/>
          <w:sz w:val="24"/>
          <w:szCs w:val="24"/>
        </w:rPr>
        <w:t>ud</w:t>
      </w:r>
      <w:proofErr w:type="spellEnd"/>
      <w:r w:rsidRPr="00753953">
        <w:rPr>
          <w:rFonts w:ascii="Arial" w:hAnsi="Arial" w:cs="Arial"/>
          <w:b/>
          <w:color w:val="0070C0"/>
          <w:sz w:val="24"/>
          <w:szCs w:val="24"/>
        </w:rPr>
        <w:t xml:space="preserve">  75-90</w:t>
      </w:r>
      <w:r w:rsidR="007A3141">
        <w:rPr>
          <w:rFonts w:ascii="Arial" w:hAnsi="Arial" w:cs="Arial"/>
          <w:b/>
          <w:color w:val="0070C0"/>
          <w:sz w:val="24"/>
          <w:szCs w:val="24"/>
        </w:rPr>
        <w:t xml:space="preserve">. </w:t>
      </w:r>
      <w:r w:rsidR="007A3141" w:rsidRPr="007A3141">
        <w:rPr>
          <w:rFonts w:ascii="Arial" w:hAnsi="Arial" w:cs="Arial"/>
          <w:b/>
          <w:sz w:val="24"/>
          <w:szCs w:val="24"/>
        </w:rPr>
        <w:t>Salud frágil. Diversidad de situaciones personales</w:t>
      </w:r>
      <w:r w:rsidR="002C3519">
        <w:rPr>
          <w:rFonts w:ascii="Arial" w:hAnsi="Arial" w:cs="Arial"/>
          <w:b/>
          <w:sz w:val="24"/>
          <w:szCs w:val="24"/>
        </w:rPr>
        <w:t>.</w:t>
      </w:r>
    </w:p>
    <w:p w:rsidR="007A3141" w:rsidRPr="007A3141" w:rsidRDefault="007A3141" w:rsidP="007A3141">
      <w:pPr>
        <w:spacing w:after="0"/>
        <w:ind w:left="-709" w:right="-852" w:firstLine="142"/>
        <w:rPr>
          <w:rFonts w:ascii="Arial" w:hAnsi="Arial" w:cs="Arial"/>
          <w:b/>
          <w:sz w:val="24"/>
          <w:szCs w:val="24"/>
        </w:rPr>
      </w:pPr>
      <w:proofErr w:type="spellStart"/>
      <w:r w:rsidRPr="007A3141">
        <w:rPr>
          <w:rFonts w:ascii="Arial" w:hAnsi="Arial" w:cs="Arial"/>
          <w:b/>
          <w:sz w:val="24"/>
          <w:szCs w:val="24"/>
        </w:rPr>
        <w:t>Situacones</w:t>
      </w:r>
      <w:proofErr w:type="spellEnd"/>
      <w:r w:rsidR="009E1B93">
        <w:rPr>
          <w:rFonts w:ascii="Arial" w:hAnsi="Arial" w:cs="Arial"/>
          <w:b/>
          <w:sz w:val="24"/>
          <w:szCs w:val="24"/>
        </w:rPr>
        <w:t xml:space="preserve"> </w:t>
      </w:r>
      <w:proofErr w:type="spellStart"/>
      <w:r w:rsidRPr="007A3141">
        <w:rPr>
          <w:rFonts w:ascii="Arial" w:hAnsi="Arial" w:cs="Arial"/>
          <w:b/>
          <w:sz w:val="24"/>
          <w:szCs w:val="24"/>
        </w:rPr>
        <w:t>variabl</w:t>
      </w:r>
      <w:r w:rsidR="002C3519">
        <w:rPr>
          <w:rFonts w:ascii="Arial" w:hAnsi="Arial" w:cs="Arial"/>
          <w:b/>
          <w:sz w:val="24"/>
          <w:szCs w:val="24"/>
        </w:rPr>
        <w:t>E</w:t>
      </w:r>
      <w:r w:rsidRPr="007A3141">
        <w:rPr>
          <w:rFonts w:ascii="Arial" w:hAnsi="Arial" w:cs="Arial"/>
          <w:b/>
          <w:sz w:val="24"/>
          <w:szCs w:val="24"/>
        </w:rPr>
        <w:t>s</w:t>
      </w:r>
      <w:proofErr w:type="spellEnd"/>
      <w:r w:rsidRPr="007A3141">
        <w:rPr>
          <w:rFonts w:ascii="Arial" w:hAnsi="Arial" w:cs="Arial"/>
          <w:b/>
          <w:sz w:val="24"/>
          <w:szCs w:val="24"/>
        </w:rPr>
        <w:t xml:space="preserve"> personales y famili</w:t>
      </w:r>
      <w:r w:rsidR="002C3519">
        <w:rPr>
          <w:rFonts w:ascii="Arial" w:hAnsi="Arial" w:cs="Arial"/>
          <w:b/>
          <w:sz w:val="24"/>
          <w:szCs w:val="24"/>
        </w:rPr>
        <w:t>a</w:t>
      </w:r>
      <w:r w:rsidRPr="007A3141">
        <w:rPr>
          <w:rFonts w:ascii="Arial" w:hAnsi="Arial" w:cs="Arial"/>
          <w:b/>
          <w:sz w:val="24"/>
          <w:szCs w:val="24"/>
        </w:rPr>
        <w:t>res. Cierta dependencia y fragilidades</w:t>
      </w:r>
      <w:r w:rsidR="002C3519">
        <w:rPr>
          <w:rFonts w:ascii="Arial" w:hAnsi="Arial" w:cs="Arial"/>
          <w:b/>
          <w:sz w:val="24"/>
          <w:szCs w:val="24"/>
        </w:rPr>
        <w:t>.</w:t>
      </w:r>
    </w:p>
    <w:p w:rsidR="00211711" w:rsidRPr="007A3141" w:rsidRDefault="00211711" w:rsidP="007674D8">
      <w:pPr>
        <w:spacing w:after="0"/>
        <w:ind w:left="-709" w:right="-852" w:firstLine="142"/>
        <w:jc w:val="center"/>
        <w:rPr>
          <w:rFonts w:ascii="Arial" w:hAnsi="Arial" w:cs="Arial"/>
          <w:b/>
          <w:color w:val="FF0000"/>
          <w:sz w:val="24"/>
          <w:szCs w:val="24"/>
        </w:rPr>
      </w:pPr>
    </w:p>
    <w:p w:rsidR="00211711" w:rsidRPr="007A3141" w:rsidRDefault="00211711" w:rsidP="007674D8">
      <w:pPr>
        <w:spacing w:after="0"/>
        <w:ind w:left="-709" w:right="-852" w:firstLine="142"/>
        <w:jc w:val="center"/>
        <w:rPr>
          <w:rFonts w:ascii="Arial" w:hAnsi="Arial" w:cs="Arial"/>
          <w:b/>
          <w:color w:val="FF0000"/>
          <w:sz w:val="24"/>
          <w:szCs w:val="24"/>
        </w:rPr>
      </w:pPr>
      <w:r w:rsidRPr="007A3141">
        <w:rPr>
          <w:rFonts w:ascii="Arial" w:hAnsi="Arial" w:cs="Arial"/>
          <w:b/>
          <w:color w:val="FF0000"/>
          <w:sz w:val="24"/>
          <w:szCs w:val="24"/>
        </w:rPr>
        <w:t>Desde los 90 el hombre debe pen</w:t>
      </w:r>
      <w:r w:rsidR="007A3141">
        <w:rPr>
          <w:rFonts w:ascii="Arial" w:hAnsi="Arial" w:cs="Arial"/>
          <w:b/>
          <w:color w:val="FF0000"/>
          <w:sz w:val="24"/>
          <w:szCs w:val="24"/>
        </w:rPr>
        <w:t>s</w:t>
      </w:r>
      <w:r w:rsidRPr="007A3141">
        <w:rPr>
          <w:rFonts w:ascii="Arial" w:hAnsi="Arial" w:cs="Arial"/>
          <w:b/>
          <w:color w:val="FF0000"/>
          <w:sz w:val="24"/>
          <w:szCs w:val="24"/>
        </w:rPr>
        <w:t>ar en el final alegre de lavida</w:t>
      </w:r>
    </w:p>
    <w:sectPr w:rsidR="00211711" w:rsidRPr="007A3141" w:rsidSect="00C80644">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347325"/>
    <w:multiLevelType w:val="multilevel"/>
    <w:tmpl w:val="32E4C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44C7DEA"/>
    <w:multiLevelType w:val="hybridMultilevel"/>
    <w:tmpl w:val="1A24436A"/>
    <w:lvl w:ilvl="0" w:tplc="97D0B3D8">
      <w:start w:val="3"/>
      <w:numFmt w:val="lowerLetter"/>
      <w:lvlText w:val="%1)"/>
      <w:lvlJc w:val="left"/>
      <w:pPr>
        <w:tabs>
          <w:tab w:val="num" w:pos="510"/>
        </w:tabs>
        <w:ind w:left="510" w:hanging="435"/>
      </w:pPr>
      <w:rPr>
        <w:rFonts w:hint="default"/>
        <w:color w:val="FF0000"/>
        <w:sz w:val="28"/>
      </w:rPr>
    </w:lvl>
    <w:lvl w:ilvl="1" w:tplc="0C0A0019" w:tentative="1">
      <w:start w:val="1"/>
      <w:numFmt w:val="lowerLetter"/>
      <w:lvlText w:val="%2."/>
      <w:lvlJc w:val="left"/>
      <w:pPr>
        <w:tabs>
          <w:tab w:val="num" w:pos="1155"/>
        </w:tabs>
        <w:ind w:left="1155" w:hanging="360"/>
      </w:pPr>
    </w:lvl>
    <w:lvl w:ilvl="2" w:tplc="0C0A001B" w:tentative="1">
      <w:start w:val="1"/>
      <w:numFmt w:val="lowerRoman"/>
      <w:lvlText w:val="%3."/>
      <w:lvlJc w:val="right"/>
      <w:pPr>
        <w:tabs>
          <w:tab w:val="num" w:pos="1875"/>
        </w:tabs>
        <w:ind w:left="1875" w:hanging="180"/>
      </w:pPr>
    </w:lvl>
    <w:lvl w:ilvl="3" w:tplc="0C0A000F" w:tentative="1">
      <w:start w:val="1"/>
      <w:numFmt w:val="decimal"/>
      <w:lvlText w:val="%4."/>
      <w:lvlJc w:val="left"/>
      <w:pPr>
        <w:tabs>
          <w:tab w:val="num" w:pos="2595"/>
        </w:tabs>
        <w:ind w:left="2595" w:hanging="360"/>
      </w:pPr>
    </w:lvl>
    <w:lvl w:ilvl="4" w:tplc="0C0A0019" w:tentative="1">
      <w:start w:val="1"/>
      <w:numFmt w:val="lowerLetter"/>
      <w:lvlText w:val="%5."/>
      <w:lvlJc w:val="left"/>
      <w:pPr>
        <w:tabs>
          <w:tab w:val="num" w:pos="3315"/>
        </w:tabs>
        <w:ind w:left="3315" w:hanging="360"/>
      </w:pPr>
    </w:lvl>
    <w:lvl w:ilvl="5" w:tplc="0C0A001B" w:tentative="1">
      <w:start w:val="1"/>
      <w:numFmt w:val="lowerRoman"/>
      <w:lvlText w:val="%6."/>
      <w:lvlJc w:val="right"/>
      <w:pPr>
        <w:tabs>
          <w:tab w:val="num" w:pos="4035"/>
        </w:tabs>
        <w:ind w:left="4035" w:hanging="180"/>
      </w:pPr>
    </w:lvl>
    <w:lvl w:ilvl="6" w:tplc="0C0A000F" w:tentative="1">
      <w:start w:val="1"/>
      <w:numFmt w:val="decimal"/>
      <w:lvlText w:val="%7."/>
      <w:lvlJc w:val="left"/>
      <w:pPr>
        <w:tabs>
          <w:tab w:val="num" w:pos="4755"/>
        </w:tabs>
        <w:ind w:left="4755" w:hanging="360"/>
      </w:pPr>
    </w:lvl>
    <w:lvl w:ilvl="7" w:tplc="0C0A0019" w:tentative="1">
      <w:start w:val="1"/>
      <w:numFmt w:val="lowerLetter"/>
      <w:lvlText w:val="%8."/>
      <w:lvlJc w:val="left"/>
      <w:pPr>
        <w:tabs>
          <w:tab w:val="num" w:pos="5475"/>
        </w:tabs>
        <w:ind w:left="5475" w:hanging="360"/>
      </w:pPr>
    </w:lvl>
    <w:lvl w:ilvl="8" w:tplc="0C0A001B" w:tentative="1">
      <w:start w:val="1"/>
      <w:numFmt w:val="lowerRoman"/>
      <w:lvlText w:val="%9."/>
      <w:lvlJc w:val="right"/>
      <w:pPr>
        <w:tabs>
          <w:tab w:val="num" w:pos="6195"/>
        </w:tabs>
        <w:ind w:left="6195" w:hanging="180"/>
      </w:pPr>
    </w:lvl>
  </w:abstractNum>
  <w:abstractNum w:abstractNumId="2">
    <w:nsid w:val="36563022"/>
    <w:multiLevelType w:val="multilevel"/>
    <w:tmpl w:val="74488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89614A9"/>
    <w:multiLevelType w:val="hybridMultilevel"/>
    <w:tmpl w:val="76C6E8B4"/>
    <w:lvl w:ilvl="0" w:tplc="6F741936">
      <w:start w:val="2"/>
      <w:numFmt w:val="lowerLetter"/>
      <w:lvlText w:val="%1)"/>
      <w:lvlJc w:val="left"/>
      <w:pPr>
        <w:tabs>
          <w:tab w:val="num" w:pos="780"/>
        </w:tabs>
        <w:ind w:left="780" w:hanging="420"/>
      </w:pPr>
      <w:rPr>
        <w:rFonts w:hint="default"/>
        <w:color w:val="FF0000"/>
        <w:sz w:val="3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432D62A3"/>
    <w:multiLevelType w:val="hybridMultilevel"/>
    <w:tmpl w:val="DAF8F0F6"/>
    <w:lvl w:ilvl="0" w:tplc="09207DDC">
      <w:start w:val="2"/>
      <w:numFmt w:val="lowerLetter"/>
      <w:lvlText w:val="%1)"/>
      <w:lvlJc w:val="left"/>
      <w:pPr>
        <w:tabs>
          <w:tab w:val="num" w:pos="525"/>
        </w:tabs>
        <w:ind w:left="525" w:hanging="450"/>
      </w:pPr>
      <w:rPr>
        <w:rFonts w:hint="default"/>
        <w:color w:val="FF0000"/>
        <w:sz w:val="28"/>
      </w:rPr>
    </w:lvl>
    <w:lvl w:ilvl="1" w:tplc="0C0A0019" w:tentative="1">
      <w:start w:val="1"/>
      <w:numFmt w:val="lowerLetter"/>
      <w:lvlText w:val="%2."/>
      <w:lvlJc w:val="left"/>
      <w:pPr>
        <w:tabs>
          <w:tab w:val="num" w:pos="1155"/>
        </w:tabs>
        <w:ind w:left="1155" w:hanging="360"/>
      </w:pPr>
    </w:lvl>
    <w:lvl w:ilvl="2" w:tplc="0C0A001B" w:tentative="1">
      <w:start w:val="1"/>
      <w:numFmt w:val="lowerRoman"/>
      <w:lvlText w:val="%3."/>
      <w:lvlJc w:val="right"/>
      <w:pPr>
        <w:tabs>
          <w:tab w:val="num" w:pos="1875"/>
        </w:tabs>
        <w:ind w:left="1875" w:hanging="180"/>
      </w:pPr>
    </w:lvl>
    <w:lvl w:ilvl="3" w:tplc="0C0A000F" w:tentative="1">
      <w:start w:val="1"/>
      <w:numFmt w:val="decimal"/>
      <w:lvlText w:val="%4."/>
      <w:lvlJc w:val="left"/>
      <w:pPr>
        <w:tabs>
          <w:tab w:val="num" w:pos="2595"/>
        </w:tabs>
        <w:ind w:left="2595" w:hanging="360"/>
      </w:pPr>
    </w:lvl>
    <w:lvl w:ilvl="4" w:tplc="0C0A0019" w:tentative="1">
      <w:start w:val="1"/>
      <w:numFmt w:val="lowerLetter"/>
      <w:lvlText w:val="%5."/>
      <w:lvlJc w:val="left"/>
      <w:pPr>
        <w:tabs>
          <w:tab w:val="num" w:pos="3315"/>
        </w:tabs>
        <w:ind w:left="3315" w:hanging="360"/>
      </w:pPr>
    </w:lvl>
    <w:lvl w:ilvl="5" w:tplc="0C0A001B" w:tentative="1">
      <w:start w:val="1"/>
      <w:numFmt w:val="lowerRoman"/>
      <w:lvlText w:val="%6."/>
      <w:lvlJc w:val="right"/>
      <w:pPr>
        <w:tabs>
          <w:tab w:val="num" w:pos="4035"/>
        </w:tabs>
        <w:ind w:left="4035" w:hanging="180"/>
      </w:pPr>
    </w:lvl>
    <w:lvl w:ilvl="6" w:tplc="0C0A000F" w:tentative="1">
      <w:start w:val="1"/>
      <w:numFmt w:val="decimal"/>
      <w:lvlText w:val="%7."/>
      <w:lvlJc w:val="left"/>
      <w:pPr>
        <w:tabs>
          <w:tab w:val="num" w:pos="4755"/>
        </w:tabs>
        <w:ind w:left="4755" w:hanging="360"/>
      </w:pPr>
    </w:lvl>
    <w:lvl w:ilvl="7" w:tplc="0C0A0019" w:tentative="1">
      <w:start w:val="1"/>
      <w:numFmt w:val="lowerLetter"/>
      <w:lvlText w:val="%8."/>
      <w:lvlJc w:val="left"/>
      <w:pPr>
        <w:tabs>
          <w:tab w:val="num" w:pos="5475"/>
        </w:tabs>
        <w:ind w:left="5475" w:hanging="360"/>
      </w:pPr>
    </w:lvl>
    <w:lvl w:ilvl="8" w:tplc="0C0A001B" w:tentative="1">
      <w:start w:val="1"/>
      <w:numFmt w:val="lowerRoman"/>
      <w:lvlText w:val="%9."/>
      <w:lvlJc w:val="right"/>
      <w:pPr>
        <w:tabs>
          <w:tab w:val="num" w:pos="6195"/>
        </w:tabs>
        <w:ind w:left="6195" w:hanging="180"/>
      </w:pPr>
    </w:lvl>
  </w:abstractNum>
  <w:abstractNum w:abstractNumId="5">
    <w:nsid w:val="6DB64085"/>
    <w:multiLevelType w:val="multilevel"/>
    <w:tmpl w:val="71928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
  </w:num>
  <w:num w:numId="3">
    <w:abstractNumId w:val="4"/>
  </w:num>
  <w:num w:numId="4">
    <w:abstractNumId w:val="3"/>
  </w:num>
  <w:num w:numId="5">
    <w:abstractNumId w:val="2"/>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853A4E"/>
    <w:rsid w:val="00011ED1"/>
    <w:rsid w:val="00064D1D"/>
    <w:rsid w:val="000D47EC"/>
    <w:rsid w:val="00122551"/>
    <w:rsid w:val="0015312B"/>
    <w:rsid w:val="001A50F5"/>
    <w:rsid w:val="001D2FD9"/>
    <w:rsid w:val="00200840"/>
    <w:rsid w:val="00211711"/>
    <w:rsid w:val="00251707"/>
    <w:rsid w:val="002B6CFF"/>
    <w:rsid w:val="002C3519"/>
    <w:rsid w:val="00311383"/>
    <w:rsid w:val="0031210B"/>
    <w:rsid w:val="00333A4A"/>
    <w:rsid w:val="003431D5"/>
    <w:rsid w:val="00376C69"/>
    <w:rsid w:val="00385C4F"/>
    <w:rsid w:val="00434D86"/>
    <w:rsid w:val="00474B53"/>
    <w:rsid w:val="004819FF"/>
    <w:rsid w:val="00545CC2"/>
    <w:rsid w:val="00582BF9"/>
    <w:rsid w:val="005B3028"/>
    <w:rsid w:val="005B3FDD"/>
    <w:rsid w:val="005D733A"/>
    <w:rsid w:val="005E3F50"/>
    <w:rsid w:val="005E6B00"/>
    <w:rsid w:val="0061342A"/>
    <w:rsid w:val="0061355C"/>
    <w:rsid w:val="00615C28"/>
    <w:rsid w:val="006160B3"/>
    <w:rsid w:val="0063152B"/>
    <w:rsid w:val="00643F02"/>
    <w:rsid w:val="0069180F"/>
    <w:rsid w:val="006A4B3A"/>
    <w:rsid w:val="006B3AAE"/>
    <w:rsid w:val="006E0524"/>
    <w:rsid w:val="00753953"/>
    <w:rsid w:val="007674D8"/>
    <w:rsid w:val="007A3141"/>
    <w:rsid w:val="0081010B"/>
    <w:rsid w:val="00823267"/>
    <w:rsid w:val="00853A4E"/>
    <w:rsid w:val="008A0D27"/>
    <w:rsid w:val="00910846"/>
    <w:rsid w:val="0093372D"/>
    <w:rsid w:val="009568AD"/>
    <w:rsid w:val="009626E1"/>
    <w:rsid w:val="009B59FC"/>
    <w:rsid w:val="009E1B93"/>
    <w:rsid w:val="00A179A8"/>
    <w:rsid w:val="00A20AF4"/>
    <w:rsid w:val="00A67565"/>
    <w:rsid w:val="00A872D2"/>
    <w:rsid w:val="00AE3724"/>
    <w:rsid w:val="00B77009"/>
    <w:rsid w:val="00BF4E73"/>
    <w:rsid w:val="00C074E5"/>
    <w:rsid w:val="00C23EBB"/>
    <w:rsid w:val="00C34690"/>
    <w:rsid w:val="00C80644"/>
    <w:rsid w:val="00D25448"/>
    <w:rsid w:val="00D64105"/>
    <w:rsid w:val="00D908DB"/>
    <w:rsid w:val="00DA657C"/>
    <w:rsid w:val="00DA7E39"/>
    <w:rsid w:val="00DB0156"/>
    <w:rsid w:val="00E23614"/>
    <w:rsid w:val="00E42496"/>
    <w:rsid w:val="00E667A3"/>
    <w:rsid w:val="00EA039F"/>
    <w:rsid w:val="00ED0570"/>
    <w:rsid w:val="00ED06D3"/>
    <w:rsid w:val="00F325DA"/>
    <w:rsid w:val="00F40F99"/>
    <w:rsid w:val="00F442B1"/>
    <w:rsid w:val="00F5177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HTML Cite"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0644"/>
  </w:style>
  <w:style w:type="paragraph" w:styleId="Ttulo3">
    <w:name w:val="heading 3"/>
    <w:basedOn w:val="Normal"/>
    <w:link w:val="Ttulo3Car"/>
    <w:uiPriority w:val="9"/>
    <w:qFormat/>
    <w:rsid w:val="00823267"/>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4">
    <w:name w:val="heading 4"/>
    <w:basedOn w:val="Normal"/>
    <w:link w:val="Ttulo4Car"/>
    <w:uiPriority w:val="9"/>
    <w:qFormat/>
    <w:rsid w:val="00823267"/>
    <w:pPr>
      <w:spacing w:before="100" w:beforeAutospacing="1" w:after="100" w:afterAutospacing="1" w:line="240" w:lineRule="auto"/>
      <w:outlineLvl w:val="3"/>
    </w:pPr>
    <w:rPr>
      <w:rFonts w:ascii="Times New Roman" w:eastAsia="Times New Roman" w:hAnsi="Times New Roman" w:cs="Times New Roman"/>
      <w:b/>
      <w:bCs/>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85C4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85C4F"/>
    <w:rPr>
      <w:rFonts w:ascii="Tahoma" w:hAnsi="Tahoma" w:cs="Tahoma"/>
      <w:sz w:val="16"/>
      <w:szCs w:val="16"/>
    </w:rPr>
  </w:style>
  <w:style w:type="character" w:styleId="Hipervnculo">
    <w:name w:val="Hyperlink"/>
    <w:basedOn w:val="Fuentedeprrafopredeter"/>
    <w:uiPriority w:val="99"/>
    <w:semiHidden/>
    <w:unhideWhenUsed/>
    <w:rsid w:val="006160B3"/>
    <w:rPr>
      <w:color w:val="0000FF"/>
      <w:u w:val="single"/>
    </w:rPr>
  </w:style>
  <w:style w:type="character" w:customStyle="1" w:styleId="Ttulo3Car">
    <w:name w:val="Título 3 Car"/>
    <w:basedOn w:val="Fuentedeprrafopredeter"/>
    <w:link w:val="Ttulo3"/>
    <w:uiPriority w:val="9"/>
    <w:rsid w:val="00823267"/>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823267"/>
    <w:rPr>
      <w:rFonts w:ascii="Times New Roman" w:eastAsia="Times New Roman" w:hAnsi="Times New Roman" w:cs="Times New Roman"/>
      <w:b/>
      <w:bCs/>
      <w:sz w:val="24"/>
      <w:szCs w:val="24"/>
      <w:lang w:eastAsia="es-ES"/>
    </w:rPr>
  </w:style>
  <w:style w:type="character" w:customStyle="1" w:styleId="mw-headline">
    <w:name w:val="mw-headline"/>
    <w:basedOn w:val="Fuentedeprrafopredeter"/>
    <w:rsid w:val="00823267"/>
  </w:style>
  <w:style w:type="character" w:customStyle="1" w:styleId="mw-editsection">
    <w:name w:val="mw-editsection"/>
    <w:basedOn w:val="Fuentedeprrafopredeter"/>
    <w:rsid w:val="00823267"/>
  </w:style>
  <w:style w:type="character" w:customStyle="1" w:styleId="mw-editsection-bracket">
    <w:name w:val="mw-editsection-bracket"/>
    <w:basedOn w:val="Fuentedeprrafopredeter"/>
    <w:rsid w:val="00823267"/>
  </w:style>
  <w:style w:type="paragraph" w:styleId="NormalWeb">
    <w:name w:val="Normal (Web)"/>
    <w:basedOn w:val="Normal"/>
    <w:uiPriority w:val="99"/>
    <w:unhideWhenUsed/>
    <w:rsid w:val="00823267"/>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concuadrcula">
    <w:name w:val="Table Grid"/>
    <w:basedOn w:val="Tablanormal"/>
    <w:rsid w:val="00DB0156"/>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2">
    <w:name w:val="estilo2"/>
    <w:basedOn w:val="Normal"/>
    <w:rsid w:val="00DB0156"/>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qFormat/>
    <w:rsid w:val="00DB0156"/>
    <w:rPr>
      <w:b/>
      <w:bCs/>
    </w:rPr>
  </w:style>
  <w:style w:type="character" w:styleId="nfasis">
    <w:name w:val="Emphasis"/>
    <w:basedOn w:val="Fuentedeprrafopredeter"/>
    <w:uiPriority w:val="20"/>
    <w:qFormat/>
    <w:rsid w:val="00DB0156"/>
    <w:rPr>
      <w:i/>
      <w:iCs/>
    </w:rPr>
  </w:style>
  <w:style w:type="character" w:customStyle="1" w:styleId="j81">
    <w:name w:val="j81"/>
    <w:basedOn w:val="Fuentedeprrafopredeter"/>
    <w:rsid w:val="00311383"/>
  </w:style>
  <w:style w:type="character" w:styleId="CitaHTML">
    <w:name w:val="HTML Cite"/>
    <w:basedOn w:val="Fuentedeprrafopredeter"/>
    <w:rsid w:val="00311383"/>
    <w:rPr>
      <w:i w:val="0"/>
      <w:iCs w:val="0"/>
    </w:rPr>
  </w:style>
</w:styles>
</file>

<file path=word/webSettings.xml><?xml version="1.0" encoding="utf-8"?>
<w:webSettings xmlns:r="http://schemas.openxmlformats.org/officeDocument/2006/relationships" xmlns:w="http://schemas.openxmlformats.org/wordprocessingml/2006/main">
  <w:divs>
    <w:div w:id="33045702">
      <w:bodyDiv w:val="1"/>
      <w:marLeft w:val="0"/>
      <w:marRight w:val="0"/>
      <w:marTop w:val="0"/>
      <w:marBottom w:val="0"/>
      <w:divBdr>
        <w:top w:val="none" w:sz="0" w:space="0" w:color="auto"/>
        <w:left w:val="none" w:sz="0" w:space="0" w:color="auto"/>
        <w:bottom w:val="none" w:sz="0" w:space="0" w:color="auto"/>
        <w:right w:val="none" w:sz="0" w:space="0" w:color="auto"/>
      </w:divBdr>
    </w:div>
    <w:div w:id="369107967">
      <w:bodyDiv w:val="1"/>
      <w:marLeft w:val="0"/>
      <w:marRight w:val="0"/>
      <w:marTop w:val="0"/>
      <w:marBottom w:val="0"/>
      <w:divBdr>
        <w:top w:val="none" w:sz="0" w:space="0" w:color="auto"/>
        <w:left w:val="none" w:sz="0" w:space="0" w:color="auto"/>
        <w:bottom w:val="none" w:sz="0" w:space="0" w:color="auto"/>
        <w:right w:val="none" w:sz="0" w:space="0" w:color="auto"/>
      </w:divBdr>
      <w:divsChild>
        <w:div w:id="1835409081">
          <w:marLeft w:val="0"/>
          <w:marRight w:val="0"/>
          <w:marTop w:val="0"/>
          <w:marBottom w:val="120"/>
          <w:divBdr>
            <w:top w:val="none" w:sz="0" w:space="0" w:color="auto"/>
            <w:left w:val="none" w:sz="0" w:space="0" w:color="auto"/>
            <w:bottom w:val="none" w:sz="0" w:space="0" w:color="auto"/>
            <w:right w:val="none" w:sz="0" w:space="0" w:color="auto"/>
          </w:divBdr>
        </w:div>
        <w:div w:id="1059865875">
          <w:marLeft w:val="0"/>
          <w:marRight w:val="0"/>
          <w:marTop w:val="0"/>
          <w:marBottom w:val="120"/>
          <w:divBdr>
            <w:top w:val="none" w:sz="0" w:space="0" w:color="auto"/>
            <w:left w:val="none" w:sz="0" w:space="0" w:color="auto"/>
            <w:bottom w:val="none" w:sz="0" w:space="0" w:color="auto"/>
            <w:right w:val="none" w:sz="0" w:space="0" w:color="auto"/>
          </w:divBdr>
        </w:div>
      </w:divsChild>
    </w:div>
    <w:div w:id="517893863">
      <w:bodyDiv w:val="1"/>
      <w:marLeft w:val="0"/>
      <w:marRight w:val="0"/>
      <w:marTop w:val="0"/>
      <w:marBottom w:val="0"/>
      <w:divBdr>
        <w:top w:val="none" w:sz="0" w:space="0" w:color="auto"/>
        <w:left w:val="none" w:sz="0" w:space="0" w:color="auto"/>
        <w:bottom w:val="none" w:sz="0" w:space="0" w:color="auto"/>
        <w:right w:val="none" w:sz="0" w:space="0" w:color="auto"/>
      </w:divBdr>
    </w:div>
    <w:div w:id="759450211">
      <w:bodyDiv w:val="1"/>
      <w:marLeft w:val="0"/>
      <w:marRight w:val="0"/>
      <w:marTop w:val="0"/>
      <w:marBottom w:val="0"/>
      <w:divBdr>
        <w:top w:val="none" w:sz="0" w:space="0" w:color="auto"/>
        <w:left w:val="none" w:sz="0" w:space="0" w:color="auto"/>
        <w:bottom w:val="none" w:sz="0" w:space="0" w:color="auto"/>
        <w:right w:val="none" w:sz="0" w:space="0" w:color="auto"/>
      </w:divBdr>
    </w:div>
    <w:div w:id="926230229">
      <w:bodyDiv w:val="1"/>
      <w:marLeft w:val="0"/>
      <w:marRight w:val="0"/>
      <w:marTop w:val="0"/>
      <w:marBottom w:val="0"/>
      <w:divBdr>
        <w:top w:val="none" w:sz="0" w:space="0" w:color="auto"/>
        <w:left w:val="none" w:sz="0" w:space="0" w:color="auto"/>
        <w:bottom w:val="none" w:sz="0" w:space="0" w:color="auto"/>
        <w:right w:val="none" w:sz="0" w:space="0" w:color="auto"/>
      </w:divBdr>
    </w:div>
    <w:div w:id="1039739306">
      <w:bodyDiv w:val="1"/>
      <w:marLeft w:val="0"/>
      <w:marRight w:val="0"/>
      <w:marTop w:val="0"/>
      <w:marBottom w:val="0"/>
      <w:divBdr>
        <w:top w:val="none" w:sz="0" w:space="0" w:color="auto"/>
        <w:left w:val="none" w:sz="0" w:space="0" w:color="auto"/>
        <w:bottom w:val="none" w:sz="0" w:space="0" w:color="auto"/>
        <w:right w:val="none" w:sz="0" w:space="0" w:color="auto"/>
      </w:divBdr>
      <w:divsChild>
        <w:div w:id="180168066">
          <w:marLeft w:val="0"/>
          <w:marRight w:val="0"/>
          <w:marTop w:val="0"/>
          <w:marBottom w:val="120"/>
          <w:divBdr>
            <w:top w:val="none" w:sz="0" w:space="0" w:color="auto"/>
            <w:left w:val="none" w:sz="0" w:space="0" w:color="auto"/>
            <w:bottom w:val="none" w:sz="0" w:space="0" w:color="auto"/>
            <w:right w:val="none" w:sz="0" w:space="0" w:color="auto"/>
          </w:divBdr>
        </w:div>
      </w:divsChild>
    </w:div>
    <w:div w:id="1117991966">
      <w:bodyDiv w:val="1"/>
      <w:marLeft w:val="0"/>
      <w:marRight w:val="0"/>
      <w:marTop w:val="0"/>
      <w:marBottom w:val="0"/>
      <w:divBdr>
        <w:top w:val="none" w:sz="0" w:space="0" w:color="auto"/>
        <w:left w:val="none" w:sz="0" w:space="0" w:color="auto"/>
        <w:bottom w:val="none" w:sz="0" w:space="0" w:color="auto"/>
        <w:right w:val="none" w:sz="0" w:space="0" w:color="auto"/>
      </w:divBdr>
    </w:div>
    <w:div w:id="1288077192">
      <w:bodyDiv w:val="1"/>
      <w:marLeft w:val="0"/>
      <w:marRight w:val="0"/>
      <w:marTop w:val="0"/>
      <w:marBottom w:val="0"/>
      <w:divBdr>
        <w:top w:val="none" w:sz="0" w:space="0" w:color="auto"/>
        <w:left w:val="none" w:sz="0" w:space="0" w:color="auto"/>
        <w:bottom w:val="none" w:sz="0" w:space="0" w:color="auto"/>
        <w:right w:val="none" w:sz="0" w:space="0" w:color="auto"/>
      </w:divBdr>
    </w:div>
    <w:div w:id="1483277301">
      <w:bodyDiv w:val="1"/>
      <w:marLeft w:val="0"/>
      <w:marRight w:val="0"/>
      <w:marTop w:val="0"/>
      <w:marBottom w:val="0"/>
      <w:divBdr>
        <w:top w:val="none" w:sz="0" w:space="0" w:color="auto"/>
        <w:left w:val="none" w:sz="0" w:space="0" w:color="auto"/>
        <w:bottom w:val="none" w:sz="0" w:space="0" w:color="auto"/>
        <w:right w:val="none" w:sz="0" w:space="0" w:color="auto"/>
      </w:divBdr>
    </w:div>
    <w:div w:id="1548179540">
      <w:bodyDiv w:val="1"/>
      <w:marLeft w:val="0"/>
      <w:marRight w:val="0"/>
      <w:marTop w:val="0"/>
      <w:marBottom w:val="0"/>
      <w:divBdr>
        <w:top w:val="none" w:sz="0" w:space="0" w:color="auto"/>
        <w:left w:val="none" w:sz="0" w:space="0" w:color="auto"/>
        <w:bottom w:val="none" w:sz="0" w:space="0" w:color="auto"/>
        <w:right w:val="none" w:sz="0" w:space="0" w:color="auto"/>
      </w:divBdr>
    </w:div>
    <w:div w:id="2061398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es.wikipedia.org/wiki/Francia" TargetMode="External"/><Relationship Id="rId26" Type="http://schemas.openxmlformats.org/officeDocument/2006/relationships/hyperlink" Target="https://es.wikipedia.org/wiki/Psicolog%C3%ADa_de_la_personalidad" TargetMode="External"/><Relationship Id="rId39" Type="http://schemas.openxmlformats.org/officeDocument/2006/relationships/image" Target="media/image10.png"/><Relationship Id="rId21" Type="http://schemas.openxmlformats.org/officeDocument/2006/relationships/hyperlink" Target="https://es.wikipedia.org/wiki/Premio_Kioto" TargetMode="External"/><Relationship Id="rId34" Type="http://schemas.openxmlformats.org/officeDocument/2006/relationships/hyperlink" Target="http://es.wikipedia.org/wiki/1949" TargetMode="External"/><Relationship Id="rId42" Type="http://schemas.openxmlformats.org/officeDocument/2006/relationships/hyperlink" Target="https://es.wikipedia.org/wiki/Romano_Guardini" TargetMode="External"/><Relationship Id="rId47" Type="http://schemas.openxmlformats.org/officeDocument/2006/relationships/hyperlink" Target="https://es.wikipedia.org/wiki/Jean_Gebser" TargetMode="External"/><Relationship Id="rId50" Type="http://schemas.openxmlformats.org/officeDocument/2006/relationships/hyperlink" Target="https://es.wikipedia.org/wiki/Max_Scheler" TargetMode="External"/><Relationship Id="rId55" Type="http://schemas.openxmlformats.org/officeDocument/2006/relationships/hyperlink" Target="http://es.wikipedia.org/wiki/Universidad_de_Harvard" TargetMode="External"/><Relationship Id="rId63" Type="http://schemas.openxmlformats.org/officeDocument/2006/relationships/image" Target="media/image15.png"/><Relationship Id="rId68" Type="http://schemas.openxmlformats.org/officeDocument/2006/relationships/hyperlink" Target="https://es.wikipedia.org/wiki/Universidad_CEU_San_Pablo" TargetMode="External"/><Relationship Id="rId76" Type="http://schemas.openxmlformats.org/officeDocument/2006/relationships/hyperlink" Target="https://es.wikipedia.org/wiki/Nacionalidad_estadounidense" TargetMode="External"/><Relationship Id="rId84" Type="http://schemas.openxmlformats.org/officeDocument/2006/relationships/hyperlink" Target="https://es.wikipedia.org/w/index.php?title=Asociaci%C3%B3n_Americana_para_Public_Opinion_Research&amp;action=edit&amp;redlink=1" TargetMode="External"/><Relationship Id="rId89" Type="http://schemas.openxmlformats.org/officeDocument/2006/relationships/theme" Target="theme/theme1.xml"/><Relationship Id="rId7" Type="http://schemas.openxmlformats.org/officeDocument/2006/relationships/hyperlink" Target="https://es.wikipedia.org/wiki/Teodorico_el_Grande" TargetMode="External"/><Relationship Id="rId71" Type="http://schemas.openxmlformats.org/officeDocument/2006/relationships/hyperlink" Target="https://es.wikipedia.org/wiki/Juli%C3%A1n_Mar%C3%ADas" TargetMode="External"/><Relationship Id="rId2" Type="http://schemas.openxmlformats.org/officeDocument/2006/relationships/styles" Target="styles.xml"/><Relationship Id="rId16" Type="http://schemas.openxmlformats.org/officeDocument/2006/relationships/hyperlink" Target="https://es.wikipedia.org/wiki/Humanismo" TargetMode="External"/><Relationship Id="rId29" Type="http://schemas.openxmlformats.org/officeDocument/2006/relationships/hyperlink" Target="https://es.wikipedia.org/wiki/Comportamiento" TargetMode="External"/><Relationship Id="rId11" Type="http://schemas.openxmlformats.org/officeDocument/2006/relationships/image" Target="media/image5.png"/><Relationship Id="rId24" Type="http://schemas.openxmlformats.org/officeDocument/2006/relationships/hyperlink" Target="https://es.wikipedia.org/wiki/Psicoan%C3%A1lisis" TargetMode="External"/><Relationship Id="rId32" Type="http://schemas.openxmlformats.org/officeDocument/2006/relationships/image" Target="media/image9.png"/><Relationship Id="rId37" Type="http://schemas.openxmlformats.org/officeDocument/2006/relationships/hyperlink" Target="https://es.wikipedia.org/wiki/Gabriel_Marcel" TargetMode="External"/><Relationship Id="rId40" Type="http://schemas.openxmlformats.org/officeDocument/2006/relationships/image" Target="media/image11.png"/><Relationship Id="rId45" Type="http://schemas.openxmlformats.org/officeDocument/2006/relationships/hyperlink" Target="https://es.wikipedia.org/wiki/Teolog%C3%ADa" TargetMode="External"/><Relationship Id="rId53" Type="http://schemas.openxmlformats.org/officeDocument/2006/relationships/hyperlink" Target="http://es.wikipedia.org/wiki/1947" TargetMode="External"/><Relationship Id="rId58" Type="http://schemas.openxmlformats.org/officeDocument/2006/relationships/hyperlink" Target="http://es.wikipedia.org/wiki/Inteligencia_emocional" TargetMode="External"/><Relationship Id="rId66" Type="http://schemas.openxmlformats.org/officeDocument/2006/relationships/hyperlink" Target="http://www.personalismo.org/revistaquien/presentacion/" TargetMode="External"/><Relationship Id="rId74" Type="http://schemas.openxmlformats.org/officeDocument/2006/relationships/hyperlink" Target="https://es.wikipedia.org/wiki/Marcel" TargetMode="External"/><Relationship Id="rId79" Type="http://schemas.openxmlformats.org/officeDocument/2006/relationships/hyperlink" Target="https://es.wikipedia.org/wiki/Universidad_de_Buffalo" TargetMode="External"/><Relationship Id="rId87" Type="http://schemas.openxmlformats.org/officeDocument/2006/relationships/image" Target="media/image18.png"/><Relationship Id="rId5" Type="http://schemas.openxmlformats.org/officeDocument/2006/relationships/image" Target="media/image1.png"/><Relationship Id="rId61" Type="http://schemas.openxmlformats.org/officeDocument/2006/relationships/image" Target="media/image13.png"/><Relationship Id="rId82" Type="http://schemas.openxmlformats.org/officeDocument/2006/relationships/hyperlink" Target="https://es.wikipedia.org/wiki/Universidad_de_M%C3%ADchigan" TargetMode="External"/><Relationship Id="rId19" Type="http://schemas.openxmlformats.org/officeDocument/2006/relationships/hyperlink" Target="https://es.wikipedia.org/wiki/Fenomenol%C3%B3gica"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es.wikipedia.org/wiki/Le_Monde" TargetMode="External"/><Relationship Id="rId22" Type="http://schemas.openxmlformats.org/officeDocument/2006/relationships/hyperlink" Target="https://es.wikipedia.org/wiki/Mitolog%C3%ADa" TargetMode="External"/><Relationship Id="rId27" Type="http://schemas.openxmlformats.org/officeDocument/2006/relationships/hyperlink" Target="https://es.wikipedia.org/wiki/Psicoan%C3%A1lisis" TargetMode="External"/><Relationship Id="rId30" Type="http://schemas.openxmlformats.org/officeDocument/2006/relationships/hyperlink" Target="https://es.wikipedia.org/w/index.php?title=Revisi%C3%B3n_de_la_sicolog%C3%ADa_General&amp;action=edit&amp;redlink=1" TargetMode="External"/><Relationship Id="rId35" Type="http://schemas.openxmlformats.org/officeDocument/2006/relationships/hyperlink" Target="https://es.wikipedia.org/wiki/Emmanuel_Mounier" TargetMode="External"/><Relationship Id="rId43" Type="http://schemas.openxmlformats.org/officeDocument/2006/relationships/hyperlink" Target="https://es.wikipedia.org/wiki/Sacerdote" TargetMode="External"/><Relationship Id="rId48" Type="http://schemas.openxmlformats.org/officeDocument/2006/relationships/hyperlink" Target="https://es.wikipedia.org/wiki/Benedicto_XVI" TargetMode="External"/><Relationship Id="rId56" Type="http://schemas.openxmlformats.org/officeDocument/2006/relationships/hyperlink" Target="http://es.wikipedia.org/wiki/Universidad_de_Yale" TargetMode="External"/><Relationship Id="rId64" Type="http://schemas.openxmlformats.org/officeDocument/2006/relationships/image" Target="media/image16.png"/><Relationship Id="rId69" Type="http://schemas.openxmlformats.org/officeDocument/2006/relationships/hyperlink" Target="https://es.wikipedia.org/wiki/Instituto_Juan_Pablo_II" TargetMode="External"/><Relationship Id="rId77" Type="http://schemas.openxmlformats.org/officeDocument/2006/relationships/hyperlink" Target="https://es.wikipedia.org/wiki/Psicolog%C3%ADa" TargetMode="External"/><Relationship Id="rId8" Type="http://schemas.openxmlformats.org/officeDocument/2006/relationships/image" Target="media/image2.png"/><Relationship Id="rId51" Type="http://schemas.openxmlformats.org/officeDocument/2006/relationships/hyperlink" Target="http://es.wikipedia.org/wiki/Stockton" TargetMode="External"/><Relationship Id="rId72" Type="http://schemas.openxmlformats.org/officeDocument/2006/relationships/hyperlink" Target="https://es.wikipedia.org/wiki/Maritain" TargetMode="External"/><Relationship Id="rId80" Type="http://schemas.openxmlformats.org/officeDocument/2006/relationships/hyperlink" Target="https://es.wikipedia.org/wiki/Universidad_de_Syracuse" TargetMode="External"/><Relationship Id="rId85" Type="http://schemas.openxmlformats.org/officeDocument/2006/relationships/hyperlink" Target="https://es.wikipedia.org/wiki/Academia_Estadounidense_de_Artes_y_Ciencias"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es.wikipedia.org/wiki/Karl_Marx" TargetMode="External"/><Relationship Id="rId25" Type="http://schemas.openxmlformats.org/officeDocument/2006/relationships/hyperlink" Target="https://es.wikipedia.org/wiki/Met%C3%A1fora_conceptual" TargetMode="External"/><Relationship Id="rId33" Type="http://schemas.openxmlformats.org/officeDocument/2006/relationships/hyperlink" Target="http://es.wikipedia.org/wiki/1861" TargetMode="External"/><Relationship Id="rId38" Type="http://schemas.openxmlformats.org/officeDocument/2006/relationships/hyperlink" Target="https://es.wikipedia.org/wiki/Humanismo_integral" TargetMode="External"/><Relationship Id="rId46" Type="http://schemas.openxmlformats.org/officeDocument/2006/relationships/hyperlink" Target="https://es.wikipedia.org/wiki/Luigi_Giussani" TargetMode="External"/><Relationship Id="rId59" Type="http://schemas.openxmlformats.org/officeDocument/2006/relationships/hyperlink" Target="http://es.wikipedia.org/wiki/The_New_York_Times" TargetMode="External"/><Relationship Id="rId67" Type="http://schemas.openxmlformats.org/officeDocument/2006/relationships/hyperlink" Target="https://web.archive.org/web/20180216025357/http:/www.personalismo.org/masteronline/" TargetMode="External"/><Relationship Id="rId20" Type="http://schemas.openxmlformats.org/officeDocument/2006/relationships/hyperlink" Target="https://es.wikipedia.org/wiki/Hermen%C3%A9utica" TargetMode="External"/><Relationship Id="rId41" Type="http://schemas.openxmlformats.org/officeDocument/2006/relationships/image" Target="media/image12.png"/><Relationship Id="rId54" Type="http://schemas.openxmlformats.org/officeDocument/2006/relationships/hyperlink" Target="http://es.wikipedia.org/wiki/The_New_York_Times" TargetMode="External"/><Relationship Id="rId62" Type="http://schemas.openxmlformats.org/officeDocument/2006/relationships/image" Target="media/image14.png"/><Relationship Id="rId70" Type="http://schemas.openxmlformats.org/officeDocument/2006/relationships/hyperlink" Target="https://es.wikipedia.org/wiki/Ediciones_Palabra" TargetMode="External"/><Relationship Id="rId75" Type="http://schemas.openxmlformats.org/officeDocument/2006/relationships/hyperlink" Target="https://es.wikipedia.org/wiki/Psic%C3%B3logo" TargetMode="External"/><Relationship Id="rId83" Type="http://schemas.openxmlformats.org/officeDocument/2006/relationships/hyperlink" Target="https://es.wikipedia.org/wiki/Asociaci%C3%B3n_Americana_de_Psicolog%C3%ADa"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es.wikipedia.org/wiki/Ostrogodo" TargetMode="External"/><Relationship Id="rId15" Type="http://schemas.openxmlformats.org/officeDocument/2006/relationships/hyperlink" Target="https://es.wikipedia.org/wiki/Individualismo" TargetMode="External"/><Relationship Id="rId23" Type="http://schemas.openxmlformats.org/officeDocument/2006/relationships/hyperlink" Target="https://es.wikipedia.org/wiki/Ex%C3%A9gesis" TargetMode="External"/><Relationship Id="rId28" Type="http://schemas.openxmlformats.org/officeDocument/2006/relationships/hyperlink" Target="https://es.wikipedia.org/wiki/Personalidad" TargetMode="External"/><Relationship Id="rId36" Type="http://schemas.openxmlformats.org/officeDocument/2006/relationships/hyperlink" Target="https://es.wikipedia.org/wiki/Santo_Tom%C3%A1s_de_Aquino" TargetMode="External"/><Relationship Id="rId49" Type="http://schemas.openxmlformats.org/officeDocument/2006/relationships/hyperlink" Target="https://es.wikipedia.org/wiki/Francisco_(papa)" TargetMode="External"/><Relationship Id="rId57" Type="http://schemas.openxmlformats.org/officeDocument/2006/relationships/hyperlink" Target="http://es.wikipedia.org/wiki/Universidad_de_Illinois" TargetMode="External"/><Relationship Id="rId10" Type="http://schemas.openxmlformats.org/officeDocument/2006/relationships/image" Target="media/image4.png"/><Relationship Id="rId31" Type="http://schemas.openxmlformats.org/officeDocument/2006/relationships/image" Target="media/image8.png"/><Relationship Id="rId44" Type="http://schemas.openxmlformats.org/officeDocument/2006/relationships/hyperlink" Target="https://es.wikipedia.org/wiki/Iglesia_cat%C3%B3lica" TargetMode="External"/><Relationship Id="rId52" Type="http://schemas.openxmlformats.org/officeDocument/2006/relationships/hyperlink" Target="http://es.wikipedia.org/wiki/California" TargetMode="External"/><Relationship Id="rId60" Type="http://schemas.openxmlformats.org/officeDocument/2006/relationships/hyperlink" Target="http://es.wikipedia.org/w/index.php?title=Inteligencia_ecol%C3%B3gica&amp;action=edit&amp;redlink=1" TargetMode="External"/><Relationship Id="rId65" Type="http://schemas.openxmlformats.org/officeDocument/2006/relationships/hyperlink" Target="http://www.personalismo.org/" TargetMode="External"/><Relationship Id="rId73" Type="http://schemas.openxmlformats.org/officeDocument/2006/relationships/hyperlink" Target="https://es.wikipedia.org/wiki/Mar%C3%ADas" TargetMode="External"/><Relationship Id="rId78" Type="http://schemas.openxmlformats.org/officeDocument/2006/relationships/hyperlink" Target="https://es.wikipedia.org/wiki/Psicolog%C3%ADa_del_trabajo_y_de_las_organizaciones" TargetMode="External"/><Relationship Id="rId81" Type="http://schemas.openxmlformats.org/officeDocument/2006/relationships/hyperlink" Target="https://es.wikipedia.org/w/index.php?title=Floyd_Henry_Allport&amp;action=edit&amp;redlink=1" TargetMode="External"/><Relationship Id="rId86"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20</Pages>
  <Words>10031</Words>
  <Characters>55175</Characters>
  <Application>Microsoft Office Word</Application>
  <DocSecurity>0</DocSecurity>
  <Lines>459</Lines>
  <Paragraphs>130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65076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PECHI</dc:creator>
  <cp:lastModifiedBy>PECHI</cp:lastModifiedBy>
  <cp:revision>3</cp:revision>
  <dcterms:created xsi:type="dcterms:W3CDTF">2021-05-25T12:19:00Z</dcterms:created>
  <dcterms:modified xsi:type="dcterms:W3CDTF">2021-05-30T13:59:00Z</dcterms:modified>
</cp:coreProperties>
</file>