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5971" w:rsidRPr="00B1163F" w:rsidRDefault="00B1163F" w:rsidP="00B1163F">
      <w:pPr>
        <w:jc w:val="center"/>
        <w:rPr>
          <w:b/>
          <w:color w:val="FF0000"/>
          <w:sz w:val="36"/>
          <w:szCs w:val="36"/>
        </w:rPr>
      </w:pPr>
      <w:r w:rsidRPr="00B1163F">
        <w:rPr>
          <w:b/>
          <w:color w:val="FF0000"/>
          <w:sz w:val="36"/>
          <w:szCs w:val="36"/>
        </w:rPr>
        <w:t>DIOS EN EL</w:t>
      </w:r>
      <w:r w:rsidR="00E93AEA">
        <w:rPr>
          <w:b/>
          <w:color w:val="FF0000"/>
          <w:sz w:val="36"/>
          <w:szCs w:val="36"/>
        </w:rPr>
        <w:t xml:space="preserve"> ARTE</w:t>
      </w:r>
      <w:r w:rsidRPr="00B1163F">
        <w:rPr>
          <w:b/>
          <w:color w:val="FF0000"/>
          <w:sz w:val="36"/>
          <w:szCs w:val="36"/>
        </w:rPr>
        <w:t xml:space="preserve"> ROMANICO</w:t>
      </w:r>
    </w:p>
    <w:p w:rsidR="00B1163F" w:rsidRDefault="00B1163F" w:rsidP="002E3C95">
      <w:pPr>
        <w:rPr>
          <w:szCs w:val="22"/>
        </w:rPr>
      </w:pPr>
    </w:p>
    <w:p w:rsidR="00B1163F" w:rsidRPr="00E93AEA" w:rsidRDefault="00B1163F" w:rsidP="002E3C95">
      <w:pPr>
        <w:rPr>
          <w:b/>
          <w:szCs w:val="22"/>
        </w:rPr>
      </w:pPr>
      <w:r w:rsidRPr="00E93AEA">
        <w:rPr>
          <w:b/>
          <w:szCs w:val="22"/>
        </w:rPr>
        <w:t xml:space="preserve">      </w:t>
      </w:r>
      <w:r w:rsidRPr="002A3FCE">
        <w:rPr>
          <w:b/>
          <w:color w:val="0070C0"/>
          <w:szCs w:val="22"/>
        </w:rPr>
        <w:t xml:space="preserve">Poco dado a la especulación filosófica, el románico se centra en la figura de Cristo, el Dios encarnado, segunda </w:t>
      </w:r>
      <w:r w:rsidR="00E93AEA" w:rsidRPr="002A3FCE">
        <w:rPr>
          <w:b/>
          <w:color w:val="0070C0"/>
          <w:szCs w:val="22"/>
        </w:rPr>
        <w:t>P</w:t>
      </w:r>
      <w:r w:rsidRPr="002A3FCE">
        <w:rPr>
          <w:b/>
          <w:color w:val="0070C0"/>
          <w:szCs w:val="22"/>
        </w:rPr>
        <w:t xml:space="preserve">ersona del a misteriosa </w:t>
      </w:r>
      <w:r w:rsidR="00E93AEA" w:rsidRPr="002A3FCE">
        <w:rPr>
          <w:b/>
          <w:color w:val="0070C0"/>
          <w:szCs w:val="22"/>
        </w:rPr>
        <w:t>T</w:t>
      </w:r>
      <w:r w:rsidRPr="002A3FCE">
        <w:rPr>
          <w:b/>
          <w:color w:val="0070C0"/>
          <w:szCs w:val="22"/>
        </w:rPr>
        <w:t>rinidad</w:t>
      </w:r>
      <w:r w:rsidR="00E93AEA">
        <w:rPr>
          <w:b/>
          <w:szCs w:val="22"/>
        </w:rPr>
        <w:t>.</w:t>
      </w:r>
    </w:p>
    <w:p w:rsidR="00B1163F" w:rsidRPr="00E93AEA" w:rsidRDefault="00B1163F" w:rsidP="002A3FCE">
      <w:pPr>
        <w:jc w:val="both"/>
        <w:rPr>
          <w:b/>
          <w:szCs w:val="22"/>
        </w:rPr>
      </w:pPr>
      <w:r w:rsidRPr="00E93AEA">
        <w:rPr>
          <w:b/>
          <w:szCs w:val="22"/>
        </w:rPr>
        <w:t xml:space="preserve"> </w:t>
      </w:r>
    </w:p>
    <w:p w:rsidR="002A3FCE" w:rsidRDefault="002A3FCE" w:rsidP="002A3FCE">
      <w:pPr>
        <w:jc w:val="both"/>
        <w:rPr>
          <w:b/>
          <w:szCs w:val="22"/>
        </w:rPr>
      </w:pPr>
      <w:r>
        <w:rPr>
          <w:b/>
          <w:szCs w:val="22"/>
        </w:rPr>
        <w:t xml:space="preserve">   </w:t>
      </w:r>
      <w:r w:rsidR="00B1163F" w:rsidRPr="00E93AEA">
        <w:rPr>
          <w:b/>
          <w:szCs w:val="22"/>
        </w:rPr>
        <w:t>Sin embargo sabe pensar en el cielo y</w:t>
      </w:r>
      <w:r>
        <w:rPr>
          <w:b/>
          <w:szCs w:val="22"/>
        </w:rPr>
        <w:t xml:space="preserve"> en </w:t>
      </w:r>
      <w:r w:rsidR="00B1163F" w:rsidRPr="00E93AEA">
        <w:rPr>
          <w:b/>
          <w:szCs w:val="22"/>
        </w:rPr>
        <w:t xml:space="preserve"> la tierra </w:t>
      </w:r>
      <w:r>
        <w:rPr>
          <w:b/>
          <w:szCs w:val="22"/>
        </w:rPr>
        <w:t xml:space="preserve">y </w:t>
      </w:r>
      <w:r w:rsidR="00B1163F" w:rsidRPr="00E93AEA">
        <w:rPr>
          <w:b/>
          <w:szCs w:val="22"/>
        </w:rPr>
        <w:t>canta</w:t>
      </w:r>
      <w:r>
        <w:rPr>
          <w:b/>
          <w:szCs w:val="22"/>
        </w:rPr>
        <w:t>r</w:t>
      </w:r>
      <w:r w:rsidR="00B1163F" w:rsidRPr="00E93AEA">
        <w:rPr>
          <w:b/>
          <w:szCs w:val="22"/>
        </w:rPr>
        <w:t xml:space="preserve"> las grande</w:t>
      </w:r>
      <w:r w:rsidR="00E93AEA">
        <w:rPr>
          <w:b/>
          <w:szCs w:val="22"/>
        </w:rPr>
        <w:t>za</w:t>
      </w:r>
      <w:r w:rsidR="00B1163F" w:rsidRPr="00E93AEA">
        <w:rPr>
          <w:b/>
          <w:szCs w:val="22"/>
        </w:rPr>
        <w:t>s del Señor... Es el esp</w:t>
      </w:r>
      <w:r w:rsidR="00E93AEA">
        <w:rPr>
          <w:b/>
          <w:szCs w:val="22"/>
        </w:rPr>
        <w:t>í</w:t>
      </w:r>
      <w:r w:rsidR="00B1163F" w:rsidRPr="00E93AEA">
        <w:rPr>
          <w:b/>
          <w:szCs w:val="22"/>
        </w:rPr>
        <w:t>ritu de los grandes movimientos monacales que ha</w:t>
      </w:r>
      <w:r>
        <w:rPr>
          <w:b/>
          <w:szCs w:val="22"/>
        </w:rPr>
        <w:t>n</w:t>
      </w:r>
      <w:r w:rsidR="00B1163F" w:rsidRPr="00E93AEA">
        <w:rPr>
          <w:b/>
          <w:szCs w:val="22"/>
        </w:rPr>
        <w:t xml:space="preserve"> regido durante </w:t>
      </w:r>
      <w:r>
        <w:rPr>
          <w:b/>
          <w:szCs w:val="22"/>
        </w:rPr>
        <w:t>la primera parte de la E</w:t>
      </w:r>
      <w:r w:rsidR="00B1163F" w:rsidRPr="00E93AEA">
        <w:rPr>
          <w:b/>
          <w:szCs w:val="22"/>
        </w:rPr>
        <w:t xml:space="preserve">dad </w:t>
      </w:r>
      <w:r>
        <w:rPr>
          <w:b/>
          <w:szCs w:val="22"/>
        </w:rPr>
        <w:t>M</w:t>
      </w:r>
      <w:r w:rsidR="00B1163F" w:rsidRPr="00E93AEA">
        <w:rPr>
          <w:b/>
          <w:szCs w:val="22"/>
        </w:rPr>
        <w:t>edi</w:t>
      </w:r>
      <w:r w:rsidR="00E93AEA">
        <w:rPr>
          <w:b/>
          <w:szCs w:val="22"/>
        </w:rPr>
        <w:t>a</w:t>
      </w:r>
      <w:r>
        <w:rPr>
          <w:b/>
          <w:szCs w:val="22"/>
        </w:rPr>
        <w:t xml:space="preserve">. Desde la reforma de los monjes de Cluny el </w:t>
      </w:r>
      <w:proofErr w:type="spellStart"/>
      <w:r>
        <w:rPr>
          <w:b/>
          <w:szCs w:val="22"/>
        </w:rPr>
        <w:t>espiritu</w:t>
      </w:r>
      <w:proofErr w:type="spellEnd"/>
      <w:r>
        <w:rPr>
          <w:b/>
          <w:szCs w:val="22"/>
        </w:rPr>
        <w:t xml:space="preserve"> de lucha, penitencia, arrepentimiento y oración se adueño de los señores y de los vasallos. En los monasterios benedictinos se curten las figuras herederas de </w:t>
      </w:r>
      <w:r w:rsidR="00B1163F" w:rsidRPr="00E93AEA">
        <w:rPr>
          <w:b/>
          <w:szCs w:val="22"/>
        </w:rPr>
        <w:t>S. Agustín</w:t>
      </w:r>
      <w:r w:rsidR="00E93AEA">
        <w:rPr>
          <w:b/>
          <w:szCs w:val="22"/>
        </w:rPr>
        <w:t>,</w:t>
      </w:r>
      <w:r w:rsidR="00B1163F" w:rsidRPr="00E93AEA">
        <w:rPr>
          <w:b/>
          <w:szCs w:val="22"/>
        </w:rPr>
        <w:t xml:space="preserve"> </w:t>
      </w:r>
      <w:r>
        <w:rPr>
          <w:b/>
          <w:szCs w:val="22"/>
        </w:rPr>
        <w:t xml:space="preserve"> de </w:t>
      </w:r>
      <w:r w:rsidR="00B1163F" w:rsidRPr="00E93AEA">
        <w:rPr>
          <w:b/>
          <w:szCs w:val="22"/>
        </w:rPr>
        <w:t xml:space="preserve">San Gregorio </w:t>
      </w:r>
      <w:proofErr w:type="spellStart"/>
      <w:r w:rsidR="00B1163F" w:rsidRPr="00E93AEA">
        <w:rPr>
          <w:b/>
          <w:szCs w:val="22"/>
        </w:rPr>
        <w:t>Magno,</w:t>
      </w:r>
      <w:r>
        <w:rPr>
          <w:b/>
          <w:szCs w:val="22"/>
        </w:rPr>
        <w:t>de</w:t>
      </w:r>
      <w:proofErr w:type="spellEnd"/>
      <w:r w:rsidR="00B1163F" w:rsidRPr="00E93AEA">
        <w:rPr>
          <w:b/>
          <w:szCs w:val="22"/>
        </w:rPr>
        <w:t xml:space="preserve">  </w:t>
      </w:r>
      <w:proofErr w:type="spellStart"/>
      <w:r w:rsidR="00B1163F" w:rsidRPr="00E93AEA">
        <w:rPr>
          <w:b/>
          <w:szCs w:val="22"/>
        </w:rPr>
        <w:t>Alcuino</w:t>
      </w:r>
      <w:proofErr w:type="spellEnd"/>
      <w:r w:rsidR="00B1163F" w:rsidRPr="00E93AEA">
        <w:rPr>
          <w:b/>
          <w:szCs w:val="22"/>
        </w:rPr>
        <w:t xml:space="preserve"> de York,</w:t>
      </w:r>
      <w:r>
        <w:rPr>
          <w:b/>
          <w:szCs w:val="22"/>
        </w:rPr>
        <w:t xml:space="preserve"> como son los </w:t>
      </w:r>
      <w:r w:rsidR="00B1163F" w:rsidRPr="00E93AEA">
        <w:rPr>
          <w:b/>
          <w:szCs w:val="22"/>
        </w:rPr>
        <w:t>teó</w:t>
      </w:r>
      <w:r w:rsidR="00E93AEA">
        <w:rPr>
          <w:b/>
          <w:szCs w:val="22"/>
        </w:rPr>
        <w:t>lo</w:t>
      </w:r>
      <w:r w:rsidR="00B1163F" w:rsidRPr="00E93AEA">
        <w:rPr>
          <w:b/>
          <w:szCs w:val="22"/>
        </w:rPr>
        <w:t>gos geniales Pedro Lombardo, Abelardo, San Anselmo</w:t>
      </w:r>
      <w:r>
        <w:rPr>
          <w:b/>
          <w:szCs w:val="22"/>
        </w:rPr>
        <w:t xml:space="preserve"> y </w:t>
      </w:r>
      <w:proofErr w:type="spellStart"/>
      <w:r>
        <w:rPr>
          <w:b/>
          <w:szCs w:val="22"/>
        </w:rPr>
        <w:t>muhos</w:t>
      </w:r>
      <w:proofErr w:type="spellEnd"/>
      <w:r>
        <w:rPr>
          <w:b/>
          <w:szCs w:val="22"/>
        </w:rPr>
        <w:t xml:space="preserve"> monjes dedicados a la penitencia y a la plegaria</w:t>
      </w:r>
    </w:p>
    <w:p w:rsidR="00DE7CBD" w:rsidRDefault="00DE7CBD" w:rsidP="002E3C95">
      <w:pPr>
        <w:rPr>
          <w:szCs w:val="22"/>
        </w:rPr>
      </w:pPr>
    </w:p>
    <w:p w:rsidR="00A76AD1" w:rsidRDefault="00B1163F" w:rsidP="00C66760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2599300" cy="3228975"/>
            <wp:effectExtent l="19050" t="0" r="0" b="0"/>
            <wp:docPr id="1" name="Imagen 1" descr="http://www.arteguias.com/imagenes/pantocratorconqu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arteguias.com/imagenes/pantocratorconques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b="6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329" cy="323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63F" w:rsidRPr="00E93AEA" w:rsidRDefault="00B1163F" w:rsidP="00E93AEA">
      <w:pPr>
        <w:jc w:val="center"/>
        <w:rPr>
          <w:b/>
          <w:color w:val="0070C0"/>
          <w:szCs w:val="22"/>
        </w:rPr>
      </w:pPr>
      <w:r w:rsidRPr="00E93AEA">
        <w:rPr>
          <w:b/>
          <w:color w:val="0070C0"/>
          <w:szCs w:val="22"/>
        </w:rPr>
        <w:t>T</w:t>
      </w:r>
      <w:r w:rsidR="00E93AEA" w:rsidRPr="00E93AEA">
        <w:rPr>
          <w:b/>
          <w:color w:val="0070C0"/>
          <w:szCs w:val="22"/>
        </w:rPr>
        <w:t>í</w:t>
      </w:r>
      <w:r w:rsidRPr="00E93AEA">
        <w:rPr>
          <w:b/>
          <w:color w:val="0070C0"/>
          <w:szCs w:val="22"/>
        </w:rPr>
        <w:t xml:space="preserve">mpano de </w:t>
      </w:r>
      <w:proofErr w:type="spellStart"/>
      <w:r w:rsidRPr="00E93AEA">
        <w:rPr>
          <w:b/>
          <w:color w:val="0070C0"/>
          <w:szCs w:val="22"/>
        </w:rPr>
        <w:t>Sto</w:t>
      </w:r>
      <w:proofErr w:type="spellEnd"/>
      <w:r w:rsidRPr="00E93AEA">
        <w:rPr>
          <w:b/>
          <w:color w:val="0070C0"/>
          <w:szCs w:val="22"/>
        </w:rPr>
        <w:t xml:space="preserve"> Domingo de Soria</w:t>
      </w:r>
    </w:p>
    <w:p w:rsidR="00E93AEA" w:rsidRDefault="00B1163F" w:rsidP="00E93AEA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olor w:val="0070C0"/>
          <w:szCs w:val="22"/>
        </w:rPr>
      </w:pPr>
      <w:r w:rsidRPr="00E93AEA">
        <w:rPr>
          <w:rFonts w:ascii="Arial" w:hAnsi="Arial" w:cs="Arial"/>
          <w:b/>
          <w:color w:val="0070C0"/>
          <w:szCs w:val="22"/>
        </w:rPr>
        <w:t>forma antropomorfa del Señor del cielo</w:t>
      </w:r>
    </w:p>
    <w:p w:rsidR="002A3FCE" w:rsidRPr="00E93AEA" w:rsidRDefault="002A3FCE" w:rsidP="00E93AEA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drawing>
          <wp:inline distT="0" distB="0" distL="0" distR="0">
            <wp:extent cx="5895975" cy="3417296"/>
            <wp:effectExtent l="19050" t="0" r="9525" b="0"/>
            <wp:docPr id="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2866" t="16418" r="4405" b="13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417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6760" w:rsidRDefault="00C66760" w:rsidP="00C66760">
      <w:pPr>
        <w:pStyle w:val="NormalWeb"/>
        <w:spacing w:before="0" w:beforeAutospacing="0" w:after="0" w:afterAutospacing="0"/>
        <w:jc w:val="center"/>
        <w:rPr>
          <w:rStyle w:val="ircsu"/>
          <w:rFonts w:ascii="Arial" w:hAnsi="Arial" w:cs="Arial"/>
          <w:b/>
          <w:color w:val="0070C0"/>
        </w:rPr>
      </w:pPr>
      <w:r w:rsidRPr="00C66760">
        <w:rPr>
          <w:rStyle w:val="ircsu"/>
          <w:rFonts w:ascii="Arial" w:hAnsi="Arial" w:cs="Arial"/>
          <w:b/>
          <w:color w:val="0070C0"/>
        </w:rPr>
        <w:t xml:space="preserve">En el centro se halla el Padre eterno, dentro de una mandorla </w:t>
      </w:r>
    </w:p>
    <w:p w:rsidR="002A3FCE" w:rsidRPr="00C66760" w:rsidRDefault="002A3FCE" w:rsidP="00C66760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olor w:val="0070C0"/>
          <w:szCs w:val="22"/>
        </w:rPr>
      </w:pPr>
    </w:p>
    <w:p w:rsidR="003D75B6" w:rsidRDefault="00B1163F" w:rsidP="00C66760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</w:rPr>
      </w:pPr>
      <w:r w:rsidRPr="00C66760">
        <w:rPr>
          <w:rFonts w:ascii="Arial" w:hAnsi="Arial" w:cs="Arial"/>
          <w:b/>
        </w:rPr>
        <w:lastRenderedPageBreak/>
        <w:t xml:space="preserve"> </w:t>
      </w:r>
      <w:r w:rsidR="00C66760">
        <w:rPr>
          <w:rFonts w:ascii="Arial" w:hAnsi="Arial" w:cs="Arial"/>
          <w:b/>
        </w:rPr>
        <w:t xml:space="preserve">    </w:t>
      </w:r>
      <w:r w:rsidRPr="00C66760">
        <w:rPr>
          <w:rFonts w:ascii="Arial" w:hAnsi="Arial" w:cs="Arial"/>
          <w:b/>
        </w:rPr>
        <w:t>En el Cristianismo, como en otras religiones celestes</w:t>
      </w:r>
      <w:r w:rsidR="002A3FCE">
        <w:rPr>
          <w:rFonts w:ascii="Arial" w:hAnsi="Arial" w:cs="Arial"/>
          <w:b/>
        </w:rPr>
        <w:t>,</w:t>
      </w:r>
      <w:r w:rsidRPr="00C66760">
        <w:rPr>
          <w:rFonts w:ascii="Arial" w:hAnsi="Arial" w:cs="Arial"/>
          <w:b/>
        </w:rPr>
        <w:t xml:space="preserve"> aparece la representación de Dios, que en el periodo románico tuvo </w:t>
      </w:r>
      <w:r w:rsidR="002A3FCE">
        <w:rPr>
          <w:rFonts w:ascii="Arial" w:hAnsi="Arial" w:cs="Arial"/>
          <w:b/>
        </w:rPr>
        <w:t>cierta uniformidad en su representación.</w:t>
      </w:r>
      <w:r w:rsidRPr="00C66760">
        <w:rPr>
          <w:rFonts w:ascii="Arial" w:hAnsi="Arial" w:cs="Arial"/>
          <w:b/>
        </w:rPr>
        <w:t>..</w:t>
      </w:r>
      <w:r w:rsidR="002A3FCE">
        <w:rPr>
          <w:rFonts w:ascii="Arial" w:hAnsi="Arial" w:cs="Arial"/>
          <w:b/>
        </w:rPr>
        <w:t xml:space="preserve"> El recue</w:t>
      </w:r>
      <w:r w:rsidR="002A3FCE">
        <w:rPr>
          <w:rFonts w:ascii="Arial" w:hAnsi="Arial" w:cs="Arial"/>
          <w:b/>
        </w:rPr>
        <w:t>r</w:t>
      </w:r>
      <w:r w:rsidR="002A3FCE">
        <w:rPr>
          <w:rFonts w:ascii="Arial" w:hAnsi="Arial" w:cs="Arial"/>
          <w:b/>
        </w:rPr>
        <w:t xml:space="preserve">do de su figura nos conduce a una piedad sólida, monacal y </w:t>
      </w:r>
      <w:r w:rsidR="003D75B6">
        <w:rPr>
          <w:rFonts w:ascii="Arial" w:hAnsi="Arial" w:cs="Arial"/>
          <w:b/>
        </w:rPr>
        <w:t>teñida de ascetismo austero.</w:t>
      </w:r>
    </w:p>
    <w:p w:rsidR="003D75B6" w:rsidRDefault="003D75B6" w:rsidP="00C66760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3D75B6" w:rsidTr="003D75B6">
        <w:tc>
          <w:tcPr>
            <w:tcW w:w="10606" w:type="dxa"/>
          </w:tcPr>
          <w:p w:rsidR="003D75B6" w:rsidRPr="003D75B6" w:rsidRDefault="003D75B6" w:rsidP="003D75B6">
            <w:pPr>
              <w:pStyle w:val="NormalWeb"/>
              <w:spacing w:before="0" w:beforeAutospacing="0" w:after="0" w:afterAutospacing="0"/>
              <w:jc w:val="both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3D75B6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    Dios Padre es representado en ocasiones, en el románico como un anciano venerable y solemne, barbado y de largos cabellos. Probablemente la mejor representación de Dios Padre en el románico hispano</w:t>
            </w: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>. Es un primer paso para forjar el espíritu austero de las ti</w:t>
            </w: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>e</w:t>
            </w: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rras castellanas y </w:t>
            </w:r>
            <w:proofErr w:type="spellStart"/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>arogonesas</w:t>
            </w:r>
            <w:proofErr w:type="spellEnd"/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>.</w:t>
            </w:r>
            <w:r w:rsidRPr="003D75B6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</w:t>
            </w:r>
          </w:p>
        </w:tc>
      </w:tr>
    </w:tbl>
    <w:p w:rsidR="00B1163F" w:rsidRPr="00C66760" w:rsidRDefault="00B1163F" w:rsidP="00C66760">
      <w:pPr>
        <w:pStyle w:val="NormalWeb"/>
        <w:spacing w:before="0" w:beforeAutospacing="0" w:after="0" w:afterAutospacing="0"/>
        <w:jc w:val="both"/>
        <w:rPr>
          <w:rFonts w:ascii="Arial" w:hAnsi="Arial" w:cs="Arial"/>
          <w:b/>
        </w:rPr>
      </w:pPr>
    </w:p>
    <w:p w:rsidR="002B29C5" w:rsidRDefault="00B1163F" w:rsidP="003D75B6">
      <w:pPr>
        <w:widowControl/>
        <w:autoSpaceDE/>
        <w:autoSpaceDN/>
        <w:adjustRightInd/>
        <w:jc w:val="center"/>
        <w:rPr>
          <w:color w:val="000000"/>
          <w:sz w:val="20"/>
          <w:szCs w:val="20"/>
        </w:rPr>
      </w:pPr>
      <w:r w:rsidRPr="00C66760">
        <w:rPr>
          <w:b/>
        </w:rPr>
        <w:t>.</w:t>
      </w:r>
      <w:r w:rsidR="002B29C5">
        <w:rPr>
          <w:noProof/>
        </w:rPr>
        <w:drawing>
          <wp:inline distT="0" distB="0" distL="0" distR="0">
            <wp:extent cx="5295900" cy="3784079"/>
            <wp:effectExtent l="19050" t="0" r="0" b="0"/>
            <wp:docPr id="3" name="Imagen 1" descr="http://image.slidesharecdn.com/tercerorepresentaciondelafigurahumanaatravesdeltiempo-130820223736-phpapp01/95/tercero-representacion-de-la-figura-humana-a-traves-del-tiempo-19-638.jpg?cb=1377038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age.slidesharecdn.com/tercerorepresentaciondelafigurahumanaatravesdeltiempo-130820223736-phpapp01/95/tercero-representacion-de-la-figura-humana-a-traves-del-tiempo-19-638.jpg?cb=1377038418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4702" t="2505" r="3605" b="10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78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9C5" w:rsidRPr="002B29C5" w:rsidRDefault="002B29C5" w:rsidP="002B29C5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  <w:r w:rsidRPr="002B29C5">
        <w:rPr>
          <w:b/>
          <w:noProof/>
          <w:color w:val="0070C0"/>
        </w:rPr>
        <w:drawing>
          <wp:inline distT="0" distB="0" distL="0" distR="0">
            <wp:extent cx="4067175" cy="3622012"/>
            <wp:effectExtent l="19050" t="0" r="9525" b="0"/>
            <wp:docPr id="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7915" t="44590" r="53277" b="22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622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9C5" w:rsidRDefault="002B29C5" w:rsidP="002B29C5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  <w:r w:rsidRPr="002B29C5">
        <w:rPr>
          <w:b/>
          <w:noProof/>
          <w:color w:val="0070C0"/>
        </w:rPr>
        <w:t>El Señor Dios</w:t>
      </w:r>
      <w:r w:rsidR="003D75B6">
        <w:rPr>
          <w:b/>
          <w:noProof/>
          <w:color w:val="0070C0"/>
        </w:rPr>
        <w:t xml:space="preserve">  </w:t>
      </w:r>
      <w:r w:rsidRPr="002B29C5">
        <w:rPr>
          <w:b/>
          <w:noProof/>
          <w:color w:val="0070C0"/>
        </w:rPr>
        <w:t xml:space="preserve">Padre eterno </w:t>
      </w:r>
      <w:r w:rsidR="00C66760">
        <w:rPr>
          <w:b/>
          <w:noProof/>
          <w:color w:val="0070C0"/>
        </w:rPr>
        <w:t xml:space="preserve"> </w:t>
      </w:r>
      <w:r w:rsidRPr="002B29C5">
        <w:rPr>
          <w:b/>
          <w:noProof/>
          <w:color w:val="0070C0"/>
        </w:rPr>
        <w:t>envia a Jesús, el Verbo encarnado</w:t>
      </w:r>
      <w:r w:rsidR="003D75B6">
        <w:rPr>
          <w:b/>
          <w:noProof/>
          <w:color w:val="0070C0"/>
        </w:rPr>
        <w:t>.</w:t>
      </w:r>
    </w:p>
    <w:p w:rsidR="002B29C5" w:rsidRPr="002B29C5" w:rsidRDefault="003D75B6" w:rsidP="002B29C5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  <w:r>
        <w:rPr>
          <w:b/>
          <w:noProof/>
          <w:color w:val="0070C0"/>
        </w:rPr>
        <w:t>Colegiata de T</w:t>
      </w:r>
      <w:r w:rsidR="002B29C5">
        <w:rPr>
          <w:b/>
          <w:noProof/>
          <w:color w:val="0070C0"/>
        </w:rPr>
        <w:t>oro. Siglo XII</w:t>
      </w:r>
    </w:p>
    <w:p w:rsidR="002B29C5" w:rsidRDefault="002B29C5" w:rsidP="002B29C5">
      <w:pPr>
        <w:widowControl/>
        <w:autoSpaceDE/>
        <w:autoSpaceDN/>
        <w:adjustRightInd/>
        <w:spacing w:before="100" w:beforeAutospacing="1" w:after="100" w:afterAutospacing="1"/>
        <w:jc w:val="center"/>
        <w:rPr>
          <w:noProof/>
          <w:color w:val="000000"/>
          <w:sz w:val="20"/>
          <w:szCs w:val="20"/>
        </w:rPr>
      </w:pPr>
    </w:p>
    <w:p w:rsidR="002B29C5" w:rsidRPr="002B29C5" w:rsidRDefault="002B29C5" w:rsidP="002B29C5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  <w:r w:rsidRPr="002B29C5">
        <w:rPr>
          <w:b/>
          <w:noProof/>
          <w:color w:val="0070C0"/>
        </w:rPr>
        <w:lastRenderedPageBreak/>
        <w:drawing>
          <wp:inline distT="0" distB="0" distL="0" distR="0">
            <wp:extent cx="5715000" cy="4905375"/>
            <wp:effectExtent l="19050" t="0" r="0" b="0"/>
            <wp:docPr id="9" name="Imagen 10" descr="http://html.rincondelvago.com/000702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html.rincondelvago.com/00070254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b="1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90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9C5" w:rsidRPr="002B29C5" w:rsidRDefault="002B29C5" w:rsidP="002B29C5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  <w:r w:rsidRPr="002B29C5">
        <w:rPr>
          <w:b/>
          <w:noProof/>
          <w:color w:val="0070C0"/>
        </w:rPr>
        <w:t>Catedral de Santiago S XI-XII</w:t>
      </w:r>
    </w:p>
    <w:p w:rsidR="002B29C5" w:rsidRDefault="002B29C5" w:rsidP="002B29C5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  <w:r w:rsidRPr="002B29C5">
        <w:rPr>
          <w:b/>
          <w:noProof/>
          <w:color w:val="0070C0"/>
        </w:rPr>
        <w:t>El modelo de la casa del Padre, de los peregrinos del Señor</w:t>
      </w:r>
    </w:p>
    <w:p w:rsidR="007D5409" w:rsidRDefault="007D5409" w:rsidP="002B29C5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</w:p>
    <w:p w:rsidR="007D5409" w:rsidRDefault="007D5409" w:rsidP="002B29C5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</w:p>
    <w:p w:rsidR="007D5409" w:rsidRDefault="007D5409" w:rsidP="002B29C5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  <w:r>
        <w:rPr>
          <w:noProof/>
        </w:rPr>
        <w:drawing>
          <wp:inline distT="0" distB="0" distL="0" distR="0">
            <wp:extent cx="6645910" cy="3558369"/>
            <wp:effectExtent l="19050" t="0" r="2540" b="0"/>
            <wp:docPr id="16" name="Imagen 1" descr="http://4.bp.blogspot.com/-ElJVdDV6GTk/TkZsOlPlt9I/AAAAAAAABGA/ZjrcIRjQTUY/s1600/P%25C3%25B3rtico_de_la_Glor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4.bp.blogspot.com/-ElJVdDV6GTk/TkZsOlPlt9I/AAAAAAAABGA/ZjrcIRjQTUY/s1600/P%25C3%25B3rtico_de_la_Gloria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58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409" w:rsidRDefault="007D5409" w:rsidP="002B29C5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  <w:r>
        <w:rPr>
          <w:b/>
          <w:noProof/>
          <w:color w:val="0070C0"/>
        </w:rPr>
        <w:t>Ver a Dios en el arte es relativamente fácil</w:t>
      </w:r>
      <w:r w:rsidR="00D33B28">
        <w:rPr>
          <w:b/>
          <w:noProof/>
          <w:color w:val="0070C0"/>
        </w:rPr>
        <w:t>, sobre todo si la belleza impresiona</w:t>
      </w:r>
    </w:p>
    <w:p w:rsidR="00C66760" w:rsidRPr="002B29C5" w:rsidRDefault="00C66760" w:rsidP="002B29C5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</w:p>
    <w:p w:rsidR="002B29C5" w:rsidRPr="00BC7F6C" w:rsidRDefault="002B29C5" w:rsidP="00BC7F6C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  <w:r w:rsidRPr="00BC7F6C">
        <w:rPr>
          <w:b/>
          <w:noProof/>
          <w:color w:val="0070C0"/>
        </w:rPr>
        <w:lastRenderedPageBreak/>
        <w:drawing>
          <wp:inline distT="0" distB="0" distL="0" distR="0">
            <wp:extent cx="4238625" cy="3267051"/>
            <wp:effectExtent l="19050" t="0" r="952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296" t="32090" r="39805" b="10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166" cy="326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9C5" w:rsidRPr="00BC7F6C" w:rsidRDefault="002B29C5" w:rsidP="00BC7F6C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  <w:r w:rsidRPr="00BC7F6C">
        <w:rPr>
          <w:b/>
          <w:noProof/>
          <w:color w:val="0070C0"/>
        </w:rPr>
        <w:t>El romanico es arte que mira hacia la tierra</w:t>
      </w:r>
    </w:p>
    <w:p w:rsidR="003D75B6" w:rsidRDefault="002B29C5" w:rsidP="00BC7F6C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  <w:r w:rsidRPr="00BC7F6C">
        <w:rPr>
          <w:b/>
          <w:noProof/>
          <w:color w:val="0070C0"/>
        </w:rPr>
        <w:t xml:space="preserve">Piensa </w:t>
      </w:r>
      <w:r w:rsidR="003D75B6">
        <w:rPr>
          <w:b/>
          <w:noProof/>
          <w:color w:val="0070C0"/>
        </w:rPr>
        <w:t>en el cielo, pero con los pies en el camino austerio que a él conduce</w:t>
      </w:r>
    </w:p>
    <w:p w:rsidR="002B29C5" w:rsidRDefault="003D75B6" w:rsidP="00BC7F6C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  <w:r>
        <w:rPr>
          <w:b/>
          <w:noProof/>
          <w:color w:val="0070C0"/>
        </w:rPr>
        <w:t>El es</w:t>
      </w:r>
      <w:r w:rsidR="002B29C5" w:rsidRPr="00BC7F6C">
        <w:rPr>
          <w:b/>
          <w:noProof/>
          <w:color w:val="0070C0"/>
        </w:rPr>
        <w:t xml:space="preserve"> la luz, en el mundo</w:t>
      </w:r>
      <w:r w:rsidR="00D33B28">
        <w:rPr>
          <w:b/>
          <w:noProof/>
          <w:color w:val="0070C0"/>
        </w:rPr>
        <w:t>,</w:t>
      </w:r>
      <w:r>
        <w:rPr>
          <w:b/>
          <w:noProof/>
          <w:color w:val="0070C0"/>
        </w:rPr>
        <w:t xml:space="preserve"> pero de momento se requiere la lucha.</w:t>
      </w:r>
    </w:p>
    <w:p w:rsidR="00BC7F6C" w:rsidRDefault="00BC7F6C" w:rsidP="00BC7F6C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  <w:r>
        <w:rPr>
          <w:b/>
          <w:noProof/>
          <w:color w:val="0070C0"/>
        </w:rPr>
        <w:t>El Señor Jesús, el Pantocrator, es el que nos lleva a su Padre</w:t>
      </w:r>
    </w:p>
    <w:p w:rsidR="00A911EE" w:rsidRDefault="00A911EE" w:rsidP="00BC7F6C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</w:p>
    <w:p w:rsidR="00A911EE" w:rsidRDefault="00A911EE" w:rsidP="00BC7F6C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</w:p>
    <w:p w:rsidR="00A911EE" w:rsidRDefault="00A911EE" w:rsidP="00BC7F6C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</w:p>
    <w:p w:rsidR="00A911EE" w:rsidRDefault="00A911EE" w:rsidP="00BC7F6C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  <w:r>
        <w:rPr>
          <w:noProof/>
        </w:rPr>
        <w:drawing>
          <wp:inline distT="0" distB="0" distL="0" distR="0">
            <wp:extent cx="3933825" cy="4686300"/>
            <wp:effectExtent l="19050" t="0" r="9525" b="0"/>
            <wp:docPr id="10" name="Imagen 4" descr="http://image.slidesharecdn.com/portico2-1232731012906693-1/95/portico-de-la-gloria-santiago-29-728.jpg?cb=1232710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age.slidesharecdn.com/portico2-1232731012906693-1/95/portico-de-la-gloria-santiago-29-728.jpg?cb=123271027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5445" t="25813" r="64542" b="20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978" cy="4686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1EE" w:rsidRDefault="00D33B28" w:rsidP="00BC7F6C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  <w:r>
        <w:rPr>
          <w:b/>
          <w:noProof/>
          <w:color w:val="0070C0"/>
        </w:rPr>
        <w:t>N</w:t>
      </w:r>
      <w:r w:rsidR="003D75B6">
        <w:rPr>
          <w:b/>
          <w:noProof/>
          <w:color w:val="0070C0"/>
        </w:rPr>
        <w:t xml:space="preserve">En ningún otro estilo se puede decir, </w:t>
      </w:r>
      <w:r>
        <w:rPr>
          <w:b/>
          <w:noProof/>
          <w:color w:val="0070C0"/>
        </w:rPr>
        <w:t>como en el románico</w:t>
      </w:r>
      <w:r w:rsidR="003D75B6">
        <w:rPr>
          <w:b/>
          <w:noProof/>
          <w:color w:val="0070C0"/>
        </w:rPr>
        <w:t>,</w:t>
      </w:r>
    </w:p>
    <w:p w:rsidR="00D33B28" w:rsidRDefault="00D33B28" w:rsidP="00BC7F6C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  <w:r>
        <w:rPr>
          <w:b/>
          <w:noProof/>
          <w:color w:val="0070C0"/>
        </w:rPr>
        <w:t>que Dios se halla presente en las piedras</w:t>
      </w:r>
    </w:p>
    <w:p w:rsidR="00A911EE" w:rsidRDefault="00A911EE" w:rsidP="00BC7F6C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</w:p>
    <w:p w:rsidR="00A911EE" w:rsidRPr="00BC7F6C" w:rsidRDefault="00A911EE" w:rsidP="00BC7F6C">
      <w:pPr>
        <w:widowControl/>
        <w:autoSpaceDE/>
        <w:autoSpaceDN/>
        <w:adjustRightInd/>
        <w:jc w:val="center"/>
        <w:rPr>
          <w:b/>
          <w:noProof/>
          <w:color w:val="0070C0"/>
        </w:rPr>
      </w:pPr>
    </w:p>
    <w:p w:rsidR="002B29C5" w:rsidRDefault="00BC7F6C" w:rsidP="002B29C5">
      <w:pPr>
        <w:widowControl/>
        <w:autoSpaceDE/>
        <w:autoSpaceDN/>
        <w:adjustRightInd/>
        <w:spacing w:before="100" w:beforeAutospacing="1" w:after="100" w:afterAutospacing="1"/>
        <w:jc w:val="center"/>
        <w:rPr>
          <w:noProof/>
          <w:color w:val="000000"/>
          <w:sz w:val="20"/>
          <w:szCs w:val="20"/>
        </w:rPr>
      </w:pPr>
      <w:r>
        <w:rPr>
          <w:noProof/>
        </w:rPr>
        <w:drawing>
          <wp:inline distT="0" distB="0" distL="0" distR="0">
            <wp:extent cx="7007311" cy="4600575"/>
            <wp:effectExtent l="19050" t="0" r="3089" b="0"/>
            <wp:docPr id="18" name="Imagen 18" descr="http://1.bp.blogspot.com/-GrhndeTSqdA/UbOvQQHthRI/AAAAAAAAB4o/2KB8bhaQ998/s1600/escultura+romanica+espan%CC%83ola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1.bp.blogspot.com/-GrhndeTSqdA/UbOvQQHthRI/AAAAAAAAB4o/2KB8bhaQ998/s1600/escultura+romanica+espan%CC%83ola.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3352" cy="4604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9C5" w:rsidRPr="00BC7F6C" w:rsidRDefault="00BC7F6C" w:rsidP="002B29C5">
      <w:pPr>
        <w:widowControl/>
        <w:autoSpaceDE/>
        <w:autoSpaceDN/>
        <w:adjustRightInd/>
        <w:spacing w:before="100" w:beforeAutospacing="1" w:after="100" w:afterAutospacing="1"/>
        <w:jc w:val="center"/>
        <w:rPr>
          <w:b/>
          <w:noProof/>
          <w:color w:val="0070C0"/>
        </w:rPr>
      </w:pPr>
      <w:r w:rsidRPr="00BC7F6C">
        <w:rPr>
          <w:b/>
          <w:noProof/>
          <w:color w:val="0070C0"/>
        </w:rPr>
        <w:t>Sta María de Ripoll. Una coleción</w:t>
      </w:r>
      <w:r w:rsidR="00C66760">
        <w:rPr>
          <w:b/>
          <w:noProof/>
          <w:color w:val="0070C0"/>
        </w:rPr>
        <w:t xml:space="preserve"> admirable</w:t>
      </w:r>
      <w:r w:rsidRPr="00BC7F6C">
        <w:rPr>
          <w:b/>
          <w:noProof/>
          <w:color w:val="0070C0"/>
        </w:rPr>
        <w:t xml:space="preserve"> de figuras y de mensajes teológicos</w:t>
      </w:r>
    </w:p>
    <w:p w:rsidR="00DE120E" w:rsidRDefault="00DE120E" w:rsidP="00C66760">
      <w:pPr>
        <w:widowControl/>
        <w:autoSpaceDE/>
        <w:autoSpaceDN/>
        <w:adjustRightInd/>
        <w:jc w:val="center"/>
        <w:rPr>
          <w:color w:val="000000"/>
          <w:sz w:val="20"/>
          <w:szCs w:val="20"/>
        </w:rPr>
      </w:pPr>
      <w:r w:rsidRPr="00DE120E">
        <w:rPr>
          <w:color w:val="000000"/>
          <w:sz w:val="20"/>
          <w:szCs w:val="20"/>
        </w:rPr>
        <w:t>)</w:t>
      </w:r>
      <w:r>
        <w:rPr>
          <w:noProof/>
        </w:rPr>
        <w:drawing>
          <wp:inline distT="0" distB="0" distL="0" distR="0">
            <wp:extent cx="3562350" cy="3914775"/>
            <wp:effectExtent l="19050" t="0" r="0" b="0"/>
            <wp:docPr id="4" name="Imagen 4" descr="http://www.xtec.cat/sgfp/llicencies/200203/memories/prodriguez/divinidad/imagenes/trinida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xtec.cat/sgfp/llicencies/200203/memories/prodriguez/divinidad/imagenes/trinidad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302" t="2294" r="8491" b="3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6C" w:rsidRPr="00C66760" w:rsidRDefault="00BC7F6C" w:rsidP="00C66760">
      <w:pPr>
        <w:widowControl/>
        <w:autoSpaceDE/>
        <w:autoSpaceDN/>
        <w:adjustRightInd/>
        <w:jc w:val="center"/>
        <w:rPr>
          <w:b/>
          <w:color w:val="0070C0"/>
        </w:rPr>
      </w:pPr>
      <w:r w:rsidRPr="00C66760">
        <w:rPr>
          <w:b/>
          <w:color w:val="0070C0"/>
        </w:rPr>
        <w:t>El Padre y el Hijo</w:t>
      </w:r>
    </w:p>
    <w:p w:rsidR="00DE120E" w:rsidRDefault="00DE120E" w:rsidP="00C66760">
      <w:pPr>
        <w:rPr>
          <w:szCs w:val="22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D90B21" w:rsidTr="00D90B21">
        <w:tc>
          <w:tcPr>
            <w:tcW w:w="10606" w:type="dxa"/>
          </w:tcPr>
          <w:p w:rsidR="00D90B21" w:rsidRPr="00D90B21" w:rsidRDefault="00D90B21" w:rsidP="00D90B21">
            <w:pPr>
              <w:jc w:val="both"/>
              <w:rPr>
                <w:b/>
                <w:color w:val="FF0000"/>
              </w:rPr>
            </w:pPr>
            <w:r w:rsidRPr="00D90B21">
              <w:rPr>
                <w:b/>
                <w:color w:val="FF0000"/>
              </w:rPr>
              <w:lastRenderedPageBreak/>
              <w:t xml:space="preserve">     El Señor Dios, Padre de todos los hombres por ser el Padre del Verbo encarnado, del Hijo ete</w:t>
            </w:r>
            <w:r w:rsidRPr="00D90B21">
              <w:rPr>
                <w:b/>
                <w:color w:val="FF0000"/>
              </w:rPr>
              <w:t>r</w:t>
            </w:r>
            <w:r w:rsidRPr="00D90B21">
              <w:rPr>
                <w:b/>
                <w:color w:val="FF0000"/>
              </w:rPr>
              <w:t>no, se halla con frecuencia en las creaciones románicas. Paseando por medio de ella</w:t>
            </w:r>
            <w:r>
              <w:rPr>
                <w:b/>
                <w:color w:val="FF0000"/>
              </w:rPr>
              <w:t>s</w:t>
            </w:r>
            <w:r w:rsidRPr="00D90B21">
              <w:rPr>
                <w:b/>
                <w:color w:val="FF0000"/>
              </w:rPr>
              <w:t xml:space="preserve"> se encue</w:t>
            </w:r>
            <w:r w:rsidRPr="00D90B21">
              <w:rPr>
                <w:b/>
                <w:color w:val="FF0000"/>
              </w:rPr>
              <w:t>n</w:t>
            </w:r>
            <w:r w:rsidRPr="00D90B21">
              <w:rPr>
                <w:b/>
                <w:color w:val="FF0000"/>
              </w:rPr>
              <w:t>tra, sin duda, un Padre serio</w:t>
            </w:r>
            <w:r>
              <w:rPr>
                <w:b/>
                <w:color w:val="FF0000"/>
              </w:rPr>
              <w:t>,</w:t>
            </w:r>
            <w:r w:rsidRPr="00D90B21">
              <w:rPr>
                <w:b/>
                <w:color w:val="FF0000"/>
              </w:rPr>
              <w:t xml:space="preserve"> pero cercano, misterioso pero </w:t>
            </w:r>
            <w:proofErr w:type="spellStart"/>
            <w:r w:rsidRPr="00D90B21">
              <w:rPr>
                <w:b/>
                <w:color w:val="FF0000"/>
              </w:rPr>
              <w:t>amable</w:t>
            </w:r>
            <w:r>
              <w:rPr>
                <w:b/>
                <w:color w:val="FF0000"/>
              </w:rPr>
              <w:t>.Y</w:t>
            </w:r>
            <w:proofErr w:type="spellEnd"/>
            <w:r w:rsidRPr="00D90B21">
              <w:rPr>
                <w:b/>
                <w:color w:val="FF0000"/>
              </w:rPr>
              <w:t xml:space="preserve"> digno de ser conocido y amado por los hombres, incluso por los que no le conocen.</w:t>
            </w:r>
          </w:p>
        </w:tc>
      </w:tr>
    </w:tbl>
    <w:p w:rsidR="00D90B21" w:rsidRDefault="00D90B21" w:rsidP="00C66760">
      <w:pPr>
        <w:rPr>
          <w:b/>
          <w:color w:val="00B050"/>
          <w:szCs w:val="22"/>
        </w:rPr>
      </w:pPr>
    </w:p>
    <w:p w:rsidR="00D90B21" w:rsidRPr="00C66760" w:rsidRDefault="00D90B21" w:rsidP="00C66760">
      <w:pPr>
        <w:rPr>
          <w:b/>
          <w:color w:val="00B050"/>
          <w:szCs w:val="22"/>
        </w:rPr>
      </w:pPr>
    </w:p>
    <w:p w:rsidR="00DE120E" w:rsidRDefault="00DE120E" w:rsidP="00A76AD1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4067175" cy="4018948"/>
            <wp:effectExtent l="19050" t="0" r="9525" b="0"/>
            <wp:docPr id="7" name="Imagen 7" descr="http://www.divinavoluntad.net/santoral/img/santisima_trinidad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divinavoluntad.net/santoral/img/santisima_trinidad0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4018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20E" w:rsidRPr="00BC7F6C" w:rsidRDefault="00BC7F6C" w:rsidP="00A76AD1">
      <w:pPr>
        <w:jc w:val="center"/>
        <w:rPr>
          <w:b/>
          <w:color w:val="0070C0"/>
          <w:szCs w:val="22"/>
        </w:rPr>
      </w:pPr>
      <w:r w:rsidRPr="00BC7F6C">
        <w:rPr>
          <w:b/>
          <w:color w:val="0070C0"/>
          <w:szCs w:val="22"/>
        </w:rPr>
        <w:t>Formas del Padre y del Hijo</w:t>
      </w:r>
    </w:p>
    <w:p w:rsidR="00DE120E" w:rsidRDefault="00DE120E" w:rsidP="00A76AD1">
      <w:pPr>
        <w:jc w:val="center"/>
        <w:rPr>
          <w:szCs w:val="22"/>
        </w:rPr>
      </w:pPr>
    </w:p>
    <w:p w:rsidR="00DE120E" w:rsidRDefault="00BC7F6C" w:rsidP="00A76AD1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6645910" cy="3775674"/>
            <wp:effectExtent l="19050" t="0" r="2540" b="0"/>
            <wp:docPr id="21" name="Imagen 21" descr="http://www.paradoxplace.com/Photo%20Pages/France/West/Conques_&amp;_%20River_Lot/Conques/Tympanum_Images/800/Divider-Oct07-D1092sAR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paradoxplace.com/Photo%20Pages/France/West/Conques_&amp;_%20River_Lot/Conques/Tympanum_Images/800/Divider-Oct07-D1092sAR800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75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20E" w:rsidRDefault="00BC7F6C" w:rsidP="00A76AD1">
      <w:pPr>
        <w:jc w:val="center"/>
        <w:rPr>
          <w:b/>
          <w:color w:val="0070C0"/>
          <w:szCs w:val="22"/>
        </w:rPr>
      </w:pPr>
      <w:proofErr w:type="spellStart"/>
      <w:r w:rsidRPr="00BC7F6C">
        <w:rPr>
          <w:b/>
          <w:color w:val="0070C0"/>
          <w:szCs w:val="22"/>
        </w:rPr>
        <w:t>Conques</w:t>
      </w:r>
      <w:proofErr w:type="spellEnd"/>
      <w:r w:rsidRPr="00BC7F6C">
        <w:rPr>
          <w:b/>
          <w:color w:val="0070C0"/>
          <w:szCs w:val="22"/>
        </w:rPr>
        <w:t xml:space="preserve">. Catedral de la Santa Fe. </w:t>
      </w:r>
      <w:r w:rsidR="006A4FE7">
        <w:rPr>
          <w:b/>
          <w:color w:val="0070C0"/>
          <w:szCs w:val="22"/>
        </w:rPr>
        <w:t>Francia s. XII. Fragmento del Tí</w:t>
      </w:r>
      <w:r w:rsidRPr="00BC7F6C">
        <w:rPr>
          <w:b/>
          <w:color w:val="0070C0"/>
          <w:szCs w:val="22"/>
        </w:rPr>
        <w:t>mpano</w:t>
      </w:r>
    </w:p>
    <w:p w:rsidR="006A4FE7" w:rsidRDefault="006A4FE7" w:rsidP="00A76AD1">
      <w:pPr>
        <w:jc w:val="center"/>
        <w:rPr>
          <w:b/>
          <w:color w:val="0070C0"/>
          <w:szCs w:val="22"/>
        </w:rPr>
      </w:pPr>
    </w:p>
    <w:p w:rsidR="006A4FE7" w:rsidRDefault="006A4FE7" w:rsidP="00A76AD1">
      <w:pPr>
        <w:jc w:val="center"/>
        <w:rPr>
          <w:b/>
          <w:color w:val="0070C0"/>
          <w:szCs w:val="22"/>
        </w:rPr>
      </w:pPr>
    </w:p>
    <w:p w:rsidR="006A4FE7" w:rsidRDefault="006A4FE7" w:rsidP="00A76AD1">
      <w:pPr>
        <w:jc w:val="center"/>
        <w:rPr>
          <w:b/>
          <w:color w:val="0070C0"/>
          <w:szCs w:val="22"/>
        </w:rPr>
      </w:pPr>
    </w:p>
    <w:p w:rsidR="006A4FE7" w:rsidRDefault="006A4FE7" w:rsidP="00A76AD1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drawing>
          <wp:inline distT="0" distB="0" distL="0" distR="0">
            <wp:extent cx="6012276" cy="3743325"/>
            <wp:effectExtent l="19050" t="0" r="7524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0208" t="23694" r="2254" b="13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276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FE7" w:rsidRDefault="006A4FE7" w:rsidP="00FC1EF8">
      <w:pPr>
        <w:jc w:val="center"/>
        <w:rPr>
          <w:b/>
          <w:color w:val="0070C0"/>
          <w:szCs w:val="22"/>
        </w:rPr>
      </w:pPr>
    </w:p>
    <w:p w:rsidR="006A4FE7" w:rsidRDefault="00C66760" w:rsidP="00FC1EF8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Tí</w:t>
      </w:r>
      <w:r w:rsidR="006A4FE7">
        <w:rPr>
          <w:b/>
          <w:color w:val="0070C0"/>
          <w:szCs w:val="22"/>
        </w:rPr>
        <w:t>mpano</w:t>
      </w:r>
      <w:r w:rsidR="00D02BB2">
        <w:rPr>
          <w:b/>
          <w:color w:val="0070C0"/>
          <w:szCs w:val="22"/>
        </w:rPr>
        <w:t xml:space="preserve"> </w:t>
      </w:r>
      <w:r w:rsidR="006A4FE7">
        <w:rPr>
          <w:b/>
          <w:color w:val="0070C0"/>
          <w:szCs w:val="22"/>
        </w:rPr>
        <w:t>de las Pla</w:t>
      </w:r>
      <w:r w:rsidR="00D02BB2">
        <w:rPr>
          <w:b/>
          <w:color w:val="0070C0"/>
          <w:szCs w:val="22"/>
        </w:rPr>
        <w:t>terí</w:t>
      </w:r>
      <w:r w:rsidR="006A4FE7">
        <w:rPr>
          <w:b/>
          <w:color w:val="0070C0"/>
          <w:szCs w:val="22"/>
        </w:rPr>
        <w:t>as. Santiago de Compostela S. XII</w:t>
      </w:r>
    </w:p>
    <w:p w:rsidR="00D02BB2" w:rsidRDefault="00D90B21" w:rsidP="00FC1EF8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Var</w:t>
      </w:r>
      <w:r w:rsidR="00D02BB2">
        <w:rPr>
          <w:b/>
          <w:color w:val="0070C0"/>
          <w:szCs w:val="22"/>
        </w:rPr>
        <w:t>i</w:t>
      </w:r>
      <w:r>
        <w:rPr>
          <w:b/>
          <w:color w:val="0070C0"/>
          <w:szCs w:val="22"/>
        </w:rPr>
        <w:t>e</w:t>
      </w:r>
      <w:r w:rsidR="00D02BB2">
        <w:rPr>
          <w:b/>
          <w:color w:val="0070C0"/>
          <w:szCs w:val="22"/>
        </w:rPr>
        <w:t>dad de objetos, de criaturas, de figuras</w:t>
      </w:r>
    </w:p>
    <w:p w:rsidR="00D02BB2" w:rsidRDefault="00D02BB2" w:rsidP="00FC1EF8">
      <w:pPr>
        <w:jc w:val="center"/>
        <w:rPr>
          <w:b/>
          <w:color w:val="0070C0"/>
          <w:szCs w:val="22"/>
        </w:rPr>
      </w:pPr>
    </w:p>
    <w:p w:rsidR="00D02BB2" w:rsidRDefault="00FC1EF8" w:rsidP="00A76AD1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drawing>
          <wp:inline distT="0" distB="0" distL="0" distR="0">
            <wp:extent cx="5743210" cy="4505325"/>
            <wp:effectExtent l="19050" t="0" r="0" b="0"/>
            <wp:docPr id="11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4156" t="9888" r="38659" b="31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210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BB2" w:rsidRDefault="00FC1EF8" w:rsidP="00A76AD1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El monasterio como motor del románico</w:t>
      </w:r>
      <w:r w:rsidR="00C66760">
        <w:rPr>
          <w:b/>
          <w:color w:val="0070C0"/>
          <w:szCs w:val="22"/>
        </w:rPr>
        <w:t xml:space="preserve">, que es un arte que no se entiende fuera de su contexto monacal al principio (cluniacense) , </w:t>
      </w:r>
      <w:r w:rsidR="00D90B21">
        <w:rPr>
          <w:b/>
          <w:color w:val="0070C0"/>
          <w:szCs w:val="22"/>
        </w:rPr>
        <w:t xml:space="preserve">y </w:t>
      </w:r>
      <w:r w:rsidR="00C66760">
        <w:rPr>
          <w:b/>
          <w:color w:val="0070C0"/>
          <w:szCs w:val="22"/>
        </w:rPr>
        <w:t>catedralicio después.</w:t>
      </w:r>
    </w:p>
    <w:p w:rsidR="00FC1EF8" w:rsidRDefault="00FC1EF8" w:rsidP="00A76AD1">
      <w:pPr>
        <w:jc w:val="center"/>
        <w:rPr>
          <w:b/>
          <w:color w:val="0070C0"/>
          <w:szCs w:val="22"/>
        </w:rPr>
      </w:pPr>
    </w:p>
    <w:p w:rsidR="00FC1EF8" w:rsidRDefault="00FC1EF8" w:rsidP="00A76AD1">
      <w:pPr>
        <w:jc w:val="center"/>
        <w:rPr>
          <w:b/>
          <w:color w:val="0070C0"/>
          <w:szCs w:val="22"/>
        </w:rPr>
      </w:pPr>
    </w:p>
    <w:p w:rsidR="00FC1EF8" w:rsidRDefault="00FC1EF8" w:rsidP="00A76AD1">
      <w:pPr>
        <w:jc w:val="center"/>
        <w:rPr>
          <w:b/>
          <w:color w:val="0070C0"/>
          <w:szCs w:val="22"/>
        </w:rPr>
      </w:pPr>
    </w:p>
    <w:p w:rsidR="00FC1EF8" w:rsidRDefault="00FC1EF8" w:rsidP="00A76AD1">
      <w:pPr>
        <w:jc w:val="center"/>
        <w:rPr>
          <w:b/>
          <w:color w:val="0070C0"/>
          <w:szCs w:val="22"/>
        </w:rPr>
      </w:pPr>
    </w:p>
    <w:p w:rsidR="00FC1EF8" w:rsidRDefault="00FC1EF8" w:rsidP="00A76AD1">
      <w:pPr>
        <w:jc w:val="center"/>
        <w:rPr>
          <w:noProof/>
        </w:rPr>
      </w:pPr>
    </w:p>
    <w:p w:rsidR="00FC1EF8" w:rsidRPr="00C66760" w:rsidRDefault="00FC1EF8" w:rsidP="00A76AD1">
      <w:pPr>
        <w:jc w:val="center"/>
        <w:rPr>
          <w:b/>
          <w:noProof/>
          <w:color w:val="FF0000"/>
          <w:sz w:val="28"/>
          <w:szCs w:val="28"/>
        </w:rPr>
      </w:pPr>
      <w:r w:rsidRPr="00C66760">
        <w:rPr>
          <w:b/>
          <w:noProof/>
          <w:color w:val="FF0000"/>
          <w:sz w:val="28"/>
          <w:szCs w:val="28"/>
        </w:rPr>
        <w:t>Creacion del mundo. Dios dominador</w:t>
      </w:r>
    </w:p>
    <w:p w:rsidR="00FC1EF8" w:rsidRDefault="00FC1EF8" w:rsidP="00A76AD1">
      <w:pPr>
        <w:jc w:val="center"/>
        <w:rPr>
          <w:noProof/>
        </w:rPr>
      </w:pPr>
    </w:p>
    <w:p w:rsidR="00FC1EF8" w:rsidRDefault="00FC1EF8" w:rsidP="00A76AD1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6315075" cy="4991100"/>
            <wp:effectExtent l="19050" t="0" r="9525" b="0"/>
            <wp:docPr id="34" name="Imagen 34" descr="http://4.bp.blogspot.com/-UXjRR0n2hvg/UJK4NYAqdQI/AAAAAAAAAMs/7zYS1C8A9Us/s1600/tapis-card%C3%BA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4.bp.blogspot.com/-UXjRR0n2hvg/UJK4NYAqdQI/AAAAAAAAAMs/7zYS1C8A9Us/s1600/tapis-card%C3%BAs3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499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5DAE" w:rsidRDefault="00EC5DAE" w:rsidP="00A76AD1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Mantel sobre la creación del mundo</w:t>
      </w:r>
      <w:r w:rsidR="00D33B28">
        <w:rPr>
          <w:b/>
          <w:color w:val="0070C0"/>
          <w:szCs w:val="22"/>
        </w:rPr>
        <w:t xml:space="preserve"> siglo XIII</w:t>
      </w:r>
    </w:p>
    <w:p w:rsidR="00FC1EF8" w:rsidRDefault="00FC1EF8" w:rsidP="00A76AD1">
      <w:pPr>
        <w:jc w:val="center"/>
        <w:rPr>
          <w:b/>
          <w:color w:val="0070C0"/>
          <w:szCs w:val="22"/>
        </w:rPr>
      </w:pPr>
    </w:p>
    <w:p w:rsidR="00EC5DAE" w:rsidRDefault="00D017DB" w:rsidP="00A76AD1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6096000" cy="2971800"/>
            <wp:effectExtent l="19050" t="0" r="0" b="0"/>
            <wp:docPr id="5" name="Imagen 4" descr="http://seudexativa.org/seudexativa/Patrimonio_Artistico/Web%20Retablo%20Sant%20Feliu/imagenes%20retablo%20sant%20feliu/Imagenes_Documentacion_fotografica/46DespuesPadreEter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eudexativa.org/seudexativa/Patrimonio_Artistico/Web%20Retablo%20Sant%20Feliu/imagenes%20retablo%20sant%20feliu/Imagenes_Documentacion_fotografica/46DespuesPadreEterno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7DB" w:rsidRDefault="00D017DB" w:rsidP="00A76AD1">
      <w:pPr>
        <w:jc w:val="center"/>
        <w:rPr>
          <w:b/>
          <w:color w:val="0070C0"/>
        </w:rPr>
      </w:pPr>
      <w:r>
        <w:rPr>
          <w:b/>
          <w:color w:val="0070C0"/>
        </w:rPr>
        <w:t xml:space="preserve"> R</w:t>
      </w:r>
      <w:r w:rsidRPr="00D017DB">
        <w:rPr>
          <w:b/>
          <w:color w:val="0070C0"/>
        </w:rPr>
        <w:t xml:space="preserve">etablo del altar mayor de la ermita de San Félix de </w:t>
      </w:r>
      <w:proofErr w:type="spellStart"/>
      <w:r w:rsidRPr="00D017DB">
        <w:rPr>
          <w:b/>
          <w:color w:val="0070C0"/>
        </w:rPr>
        <w:t>Xàtiva</w:t>
      </w:r>
      <w:proofErr w:type="spellEnd"/>
      <w:r w:rsidR="00D90B21">
        <w:rPr>
          <w:b/>
          <w:color w:val="0070C0"/>
        </w:rPr>
        <w:t xml:space="preserve"> (</w:t>
      </w:r>
      <w:r>
        <w:rPr>
          <w:b/>
          <w:color w:val="0070C0"/>
        </w:rPr>
        <w:t xml:space="preserve"> 9 m</w:t>
      </w:r>
      <w:r w:rsidRPr="00D017DB">
        <w:rPr>
          <w:b/>
          <w:color w:val="0070C0"/>
        </w:rPr>
        <w:t xml:space="preserve"> de altura </w:t>
      </w:r>
      <w:r>
        <w:rPr>
          <w:b/>
          <w:color w:val="0070C0"/>
        </w:rPr>
        <w:t>x 5</w:t>
      </w:r>
      <w:r w:rsidRPr="00D017DB">
        <w:rPr>
          <w:b/>
          <w:color w:val="0070C0"/>
        </w:rPr>
        <w:t xml:space="preserve"> </w:t>
      </w:r>
      <w:r w:rsidR="00D33B28">
        <w:rPr>
          <w:b/>
          <w:color w:val="0070C0"/>
        </w:rPr>
        <w:t xml:space="preserve">de </w:t>
      </w:r>
      <w:r w:rsidRPr="00D017DB">
        <w:rPr>
          <w:b/>
          <w:color w:val="0070C0"/>
        </w:rPr>
        <w:t>ancho</w:t>
      </w:r>
      <w:r w:rsidR="00D90B21">
        <w:rPr>
          <w:b/>
          <w:color w:val="0070C0"/>
        </w:rPr>
        <w:t>)</w:t>
      </w:r>
      <w:r w:rsidRPr="00D017DB">
        <w:rPr>
          <w:b/>
          <w:color w:val="0070C0"/>
        </w:rPr>
        <w:t xml:space="preserve">, </w:t>
      </w:r>
    </w:p>
    <w:p w:rsidR="00D017DB" w:rsidRPr="00D017DB" w:rsidRDefault="00D90B21" w:rsidP="00A76AD1">
      <w:pPr>
        <w:jc w:val="center"/>
        <w:rPr>
          <w:b/>
          <w:color w:val="0070C0"/>
          <w:szCs w:val="22"/>
        </w:rPr>
      </w:pPr>
      <w:r>
        <w:rPr>
          <w:b/>
          <w:color w:val="0070C0"/>
        </w:rPr>
        <w:t>superficie q</w:t>
      </w:r>
      <w:r w:rsidR="00D017DB" w:rsidRPr="00D017DB">
        <w:rPr>
          <w:b/>
          <w:color w:val="0070C0"/>
        </w:rPr>
        <w:t>ue le confiere un aspecto imponente.</w:t>
      </w:r>
    </w:p>
    <w:p w:rsidR="00EC5DAE" w:rsidRDefault="00EC5DAE" w:rsidP="00A76AD1">
      <w:pPr>
        <w:jc w:val="center"/>
        <w:rPr>
          <w:b/>
          <w:color w:val="0070C0"/>
          <w:szCs w:val="22"/>
        </w:rPr>
      </w:pPr>
    </w:p>
    <w:p w:rsidR="00FC1EF8" w:rsidRPr="00F30F2C" w:rsidRDefault="00F30F2C" w:rsidP="00A76AD1">
      <w:pPr>
        <w:jc w:val="center"/>
        <w:rPr>
          <w:b/>
          <w:color w:val="FF0000"/>
          <w:sz w:val="28"/>
          <w:szCs w:val="28"/>
        </w:rPr>
      </w:pPr>
      <w:r w:rsidRPr="00F30F2C">
        <w:rPr>
          <w:b/>
          <w:color w:val="FF0000"/>
          <w:sz w:val="28"/>
          <w:szCs w:val="28"/>
        </w:rPr>
        <w:t>Dios creador</w:t>
      </w:r>
    </w:p>
    <w:p w:rsidR="00FC1EF8" w:rsidRDefault="00FC1EF8" w:rsidP="00A76AD1">
      <w:pPr>
        <w:jc w:val="center"/>
        <w:rPr>
          <w:b/>
          <w:color w:val="0070C0"/>
          <w:szCs w:val="22"/>
        </w:rPr>
      </w:pPr>
    </w:p>
    <w:p w:rsidR="00FC1EF8" w:rsidRDefault="00FC1EF8" w:rsidP="00A76AD1">
      <w:pPr>
        <w:jc w:val="center"/>
        <w:rPr>
          <w:b/>
          <w:color w:val="0070C0"/>
          <w:szCs w:val="22"/>
        </w:rPr>
      </w:pPr>
    </w:p>
    <w:p w:rsidR="005E08E9" w:rsidRDefault="005E08E9" w:rsidP="00A76AD1">
      <w:pPr>
        <w:jc w:val="center"/>
        <w:rPr>
          <w:szCs w:val="22"/>
        </w:rPr>
      </w:pPr>
    </w:p>
    <w:p w:rsidR="005E08E9" w:rsidRDefault="005E08E9" w:rsidP="00A76AD1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5517906" cy="3886200"/>
            <wp:effectExtent l="19050" t="0" r="6594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8202" t="13433" r="18307" b="28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906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8E9" w:rsidRDefault="005E08E9" w:rsidP="00A76AD1">
      <w:pPr>
        <w:jc w:val="center"/>
        <w:rPr>
          <w:szCs w:val="22"/>
        </w:rPr>
      </w:pPr>
    </w:p>
    <w:p w:rsidR="007E309C" w:rsidRDefault="00D33B28" w:rsidP="007E309C">
      <w:pPr>
        <w:widowControl/>
        <w:autoSpaceDE/>
        <w:autoSpaceDN/>
        <w:adjustRightInd/>
        <w:jc w:val="center"/>
        <w:rPr>
          <w:b/>
          <w:color w:val="0070C0"/>
        </w:rPr>
      </w:pPr>
      <w:r w:rsidRPr="007E309C">
        <w:rPr>
          <w:b/>
          <w:color w:val="0070C0"/>
        </w:rPr>
        <w:t xml:space="preserve">Capitel </w:t>
      </w:r>
      <w:r w:rsidR="005E08E9" w:rsidRPr="007E309C">
        <w:rPr>
          <w:b/>
          <w:color w:val="0070C0"/>
        </w:rPr>
        <w:t xml:space="preserve">de la </w:t>
      </w:r>
      <w:r w:rsidR="005E08E9" w:rsidRPr="007E309C">
        <w:rPr>
          <w:b/>
          <w:i/>
          <w:iCs/>
          <w:color w:val="0070C0"/>
        </w:rPr>
        <w:t>Creación de Adán</w:t>
      </w:r>
      <w:r w:rsidR="005E08E9" w:rsidRPr="007E309C">
        <w:rPr>
          <w:b/>
          <w:color w:val="0070C0"/>
        </w:rPr>
        <w:t>,</w:t>
      </w:r>
      <w:r w:rsidR="005E08E9" w:rsidRPr="007E309C">
        <w:rPr>
          <w:b/>
          <w:bCs/>
          <w:color w:val="0070C0"/>
        </w:rPr>
        <w:t xml:space="preserve"> </w:t>
      </w:r>
      <w:r w:rsidR="005E08E9" w:rsidRPr="007E309C">
        <w:rPr>
          <w:b/>
          <w:color w:val="0070C0"/>
        </w:rPr>
        <w:t>en el que se representa a Dios</w:t>
      </w:r>
    </w:p>
    <w:p w:rsidR="007E309C" w:rsidRDefault="005E08E9" w:rsidP="007E309C">
      <w:pPr>
        <w:widowControl/>
        <w:autoSpaceDE/>
        <w:autoSpaceDN/>
        <w:adjustRightInd/>
        <w:jc w:val="center"/>
        <w:rPr>
          <w:b/>
          <w:color w:val="0070C0"/>
        </w:rPr>
      </w:pPr>
      <w:r w:rsidRPr="007E309C">
        <w:rPr>
          <w:b/>
          <w:color w:val="0070C0"/>
        </w:rPr>
        <w:t xml:space="preserve"> como una figura con tres cabezas (Misterio de la Trinidad), </w:t>
      </w:r>
    </w:p>
    <w:p w:rsidR="00D33B28" w:rsidRDefault="005E08E9" w:rsidP="007E309C">
      <w:pPr>
        <w:widowControl/>
        <w:autoSpaceDE/>
        <w:autoSpaceDN/>
        <w:adjustRightInd/>
        <w:jc w:val="center"/>
        <w:rPr>
          <w:b/>
          <w:color w:val="0070C0"/>
        </w:rPr>
      </w:pPr>
      <w:r w:rsidRPr="007E309C">
        <w:rPr>
          <w:b/>
          <w:color w:val="0070C0"/>
        </w:rPr>
        <w:t xml:space="preserve">infundiendo a Adán el alma </w:t>
      </w:r>
      <w:r w:rsidR="007E309C">
        <w:rPr>
          <w:b/>
          <w:color w:val="0070C0"/>
        </w:rPr>
        <w:t>por</w:t>
      </w:r>
      <w:r w:rsidRPr="007E309C">
        <w:rPr>
          <w:b/>
          <w:color w:val="0070C0"/>
        </w:rPr>
        <w:t xml:space="preserve"> el contacto de su dedo en su oí</w:t>
      </w:r>
      <w:r w:rsidR="00D33B28" w:rsidRPr="007E309C">
        <w:rPr>
          <w:b/>
          <w:color w:val="0070C0"/>
        </w:rPr>
        <w:t>do</w:t>
      </w:r>
    </w:p>
    <w:p w:rsidR="00EF30E7" w:rsidRPr="00EF30E7" w:rsidRDefault="00FA6708" w:rsidP="007E309C">
      <w:pPr>
        <w:widowControl/>
        <w:autoSpaceDE/>
        <w:autoSpaceDN/>
        <w:adjustRightInd/>
        <w:jc w:val="center"/>
        <w:rPr>
          <w:b/>
          <w:color w:val="0070C0"/>
        </w:rPr>
      </w:pPr>
      <w:hyperlink w:tgtFrame="_blank" w:history="1">
        <w:r w:rsidR="00EF30E7">
          <w:rPr>
            <w:rStyle w:val="Hipervnculo"/>
            <w:b/>
            <w:color w:val="0070C0"/>
            <w:u w:val="none"/>
          </w:rPr>
          <w:t>C</w:t>
        </w:r>
        <w:r w:rsidR="00EF30E7" w:rsidRPr="00EF30E7">
          <w:rPr>
            <w:rStyle w:val="Hipervnculo"/>
            <w:b/>
            <w:color w:val="0070C0"/>
            <w:u w:val="none"/>
          </w:rPr>
          <w:t>apitel</w:t>
        </w:r>
      </w:hyperlink>
      <w:r w:rsidR="00EF30E7" w:rsidRPr="00EF30E7">
        <w:rPr>
          <w:b/>
          <w:color w:val="0070C0"/>
        </w:rPr>
        <w:t xml:space="preserve"> del </w:t>
      </w:r>
      <w:hyperlink w:tgtFrame="_blank" w:history="1">
        <w:r w:rsidR="00EF30E7" w:rsidRPr="00EF30E7">
          <w:rPr>
            <w:rStyle w:val="Hipervnculo"/>
            <w:b/>
            <w:color w:val="0070C0"/>
            <w:u w:val="none"/>
          </w:rPr>
          <w:t>claustro</w:t>
        </w:r>
      </w:hyperlink>
      <w:r w:rsidR="00EF30E7" w:rsidRPr="00EF30E7">
        <w:rPr>
          <w:b/>
          <w:color w:val="0070C0"/>
        </w:rPr>
        <w:t xml:space="preserve"> de la colegiata de </w:t>
      </w:r>
      <w:proofErr w:type="spellStart"/>
      <w:r w:rsidR="00EF30E7" w:rsidRPr="00EF30E7">
        <w:rPr>
          <w:b/>
          <w:color w:val="0070C0"/>
        </w:rPr>
        <w:t>Alqézar</w:t>
      </w:r>
      <w:proofErr w:type="spellEnd"/>
      <w:r w:rsidR="00EF30E7" w:rsidRPr="00EF30E7">
        <w:rPr>
          <w:b/>
          <w:color w:val="0070C0"/>
        </w:rPr>
        <w:t xml:space="preserve"> (Huesca)</w:t>
      </w:r>
    </w:p>
    <w:p w:rsidR="0009557B" w:rsidRDefault="00D33B28" w:rsidP="005E08E9">
      <w:pPr>
        <w:widowControl/>
        <w:autoSpaceDE/>
        <w:autoSpaceDN/>
        <w:adjustRightInd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sz w:val="36"/>
          <w:szCs w:val="36"/>
        </w:rPr>
        <w:t xml:space="preserve"> </w:t>
      </w:r>
    </w:p>
    <w:p w:rsidR="0009557B" w:rsidRDefault="0009557B" w:rsidP="00D33B28">
      <w:pPr>
        <w:widowControl/>
        <w:autoSpaceDE/>
        <w:autoSpaceDN/>
        <w:adjustRightInd/>
        <w:jc w:val="center"/>
      </w:pPr>
      <w:r>
        <w:rPr>
          <w:noProof/>
        </w:rPr>
        <w:drawing>
          <wp:inline distT="0" distB="0" distL="0" distR="0">
            <wp:extent cx="5381625" cy="3077151"/>
            <wp:effectExtent l="19050" t="0" r="9525" b="0"/>
            <wp:docPr id="14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870" t="27985" r="39232" b="29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077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57B" w:rsidRDefault="0009557B" w:rsidP="005E08E9">
      <w:pPr>
        <w:widowControl/>
        <w:autoSpaceDE/>
        <w:autoSpaceDN/>
        <w:adjustRightInd/>
      </w:pPr>
    </w:p>
    <w:p w:rsidR="00D90B21" w:rsidRDefault="007E309C" w:rsidP="007E309C">
      <w:pPr>
        <w:widowControl/>
        <w:autoSpaceDE/>
        <w:autoSpaceDN/>
        <w:adjustRightInd/>
        <w:jc w:val="center"/>
        <w:rPr>
          <w:b/>
          <w:color w:val="0070C0"/>
        </w:rPr>
      </w:pPr>
      <w:r w:rsidRPr="007E309C">
        <w:rPr>
          <w:b/>
          <w:color w:val="0070C0"/>
        </w:rPr>
        <w:t>Dios</w:t>
      </w:r>
      <w:r>
        <w:rPr>
          <w:b/>
          <w:color w:val="0070C0"/>
        </w:rPr>
        <w:t xml:space="preserve"> </w:t>
      </w:r>
      <w:r w:rsidR="00D90B21">
        <w:rPr>
          <w:b/>
          <w:color w:val="0070C0"/>
        </w:rPr>
        <w:t xml:space="preserve">creador </w:t>
      </w:r>
      <w:r>
        <w:rPr>
          <w:b/>
          <w:color w:val="0070C0"/>
        </w:rPr>
        <w:t>y su prueba a los ho</w:t>
      </w:r>
      <w:r w:rsidRPr="007E309C">
        <w:rPr>
          <w:b/>
          <w:color w:val="0070C0"/>
        </w:rPr>
        <w:t xml:space="preserve">mbres </w:t>
      </w:r>
      <w:r w:rsidR="00D90B21">
        <w:rPr>
          <w:b/>
          <w:color w:val="0070C0"/>
        </w:rPr>
        <w:t>a los hombres creados</w:t>
      </w:r>
    </w:p>
    <w:p w:rsidR="0009557B" w:rsidRPr="007E309C" w:rsidRDefault="007E309C" w:rsidP="007E309C">
      <w:pPr>
        <w:widowControl/>
        <w:autoSpaceDE/>
        <w:autoSpaceDN/>
        <w:adjustRightInd/>
        <w:jc w:val="center"/>
        <w:rPr>
          <w:b/>
          <w:color w:val="0070C0"/>
        </w:rPr>
      </w:pPr>
      <w:r w:rsidRPr="007E309C">
        <w:rPr>
          <w:b/>
          <w:color w:val="0070C0"/>
        </w:rPr>
        <w:t xml:space="preserve"> </w:t>
      </w:r>
      <w:r w:rsidR="0009557B" w:rsidRPr="007E309C">
        <w:rPr>
          <w:b/>
          <w:color w:val="0070C0"/>
        </w:rPr>
        <w:t xml:space="preserve">Iglesia Veracruz de </w:t>
      </w:r>
      <w:proofErr w:type="spellStart"/>
      <w:r w:rsidR="0009557B" w:rsidRPr="007E309C">
        <w:rPr>
          <w:b/>
          <w:color w:val="0070C0"/>
        </w:rPr>
        <w:t>Maderuelo</w:t>
      </w:r>
      <w:proofErr w:type="spellEnd"/>
      <w:r w:rsidR="0009557B" w:rsidRPr="007E309C">
        <w:rPr>
          <w:b/>
          <w:color w:val="0070C0"/>
        </w:rPr>
        <w:t xml:space="preserve"> S. XII</w:t>
      </w:r>
    </w:p>
    <w:p w:rsidR="0009557B" w:rsidRDefault="0009557B" w:rsidP="005E08E9">
      <w:pPr>
        <w:widowControl/>
        <w:autoSpaceDE/>
        <w:autoSpaceDN/>
        <w:adjustRightInd/>
        <w:rPr>
          <w:rFonts w:ascii="Times New Roman" w:hAnsi="Times New Roman" w:cs="Times New Roman"/>
        </w:rPr>
      </w:pPr>
    </w:p>
    <w:p w:rsidR="0009557B" w:rsidRDefault="0009557B" w:rsidP="005E08E9">
      <w:pPr>
        <w:widowControl/>
        <w:autoSpaceDE/>
        <w:autoSpaceDN/>
        <w:adjustRightInd/>
        <w:rPr>
          <w:rFonts w:ascii="Times New Roman" w:hAnsi="Times New Roman" w:cs="Times New Roman"/>
        </w:rPr>
      </w:pPr>
    </w:p>
    <w:p w:rsidR="0009557B" w:rsidRDefault="0009557B" w:rsidP="005E08E9">
      <w:pPr>
        <w:widowControl/>
        <w:autoSpaceDE/>
        <w:autoSpaceDN/>
        <w:adjustRightInd/>
        <w:rPr>
          <w:rFonts w:ascii="Times New Roman" w:hAnsi="Times New Roman" w:cs="Times New Roman"/>
        </w:rPr>
      </w:pPr>
    </w:p>
    <w:p w:rsidR="0009557B" w:rsidRDefault="0009557B" w:rsidP="005E08E9">
      <w:pPr>
        <w:widowControl/>
        <w:autoSpaceDE/>
        <w:autoSpaceDN/>
        <w:adjustRightInd/>
        <w:rPr>
          <w:rFonts w:ascii="Times New Roman" w:hAnsi="Times New Roman" w:cs="Times New Roman"/>
        </w:rPr>
      </w:pPr>
    </w:p>
    <w:p w:rsidR="0009557B" w:rsidRDefault="0009557B" w:rsidP="005E08E9">
      <w:pPr>
        <w:widowControl/>
        <w:autoSpaceDE/>
        <w:autoSpaceDN/>
        <w:adjustRightInd/>
        <w:rPr>
          <w:rFonts w:ascii="Times New Roman" w:hAnsi="Times New Roman" w:cs="Times New Roman"/>
        </w:rPr>
      </w:pPr>
    </w:p>
    <w:p w:rsidR="0009557B" w:rsidRPr="005E08E9" w:rsidRDefault="0009557B" w:rsidP="005E08E9">
      <w:pPr>
        <w:widowControl/>
        <w:autoSpaceDE/>
        <w:autoSpaceDN/>
        <w:adjustRightInd/>
        <w:rPr>
          <w:rFonts w:ascii="Times New Roman" w:hAnsi="Times New Roman" w:cs="Times New Roman"/>
        </w:rPr>
      </w:pPr>
    </w:p>
    <w:p w:rsidR="005E08E9" w:rsidRDefault="00F30F2C" w:rsidP="00A76AD1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4286250" cy="2772668"/>
            <wp:effectExtent l="19050" t="0" r="0" b="0"/>
            <wp:docPr id="12" name="Imagen 10" descr="http://2.bp.blogspot.com/-S0w525hpo9k/Tj8R74ONupI/AAAAAAAAPQg/Zn7QogtvoB0/s320/0000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2.bp.blogspot.com/-S0w525hpo9k/Tj8R74ONupI/AAAAAAAAPQg/Zn7QogtvoB0/s320/00000019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772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F2C" w:rsidRPr="007E309C" w:rsidRDefault="00F30F2C" w:rsidP="00A76AD1">
      <w:pPr>
        <w:jc w:val="center"/>
        <w:rPr>
          <w:b/>
          <w:color w:val="0070C0"/>
          <w:szCs w:val="22"/>
        </w:rPr>
      </w:pPr>
      <w:r w:rsidRPr="007E309C">
        <w:rPr>
          <w:b/>
          <w:color w:val="0070C0"/>
          <w:szCs w:val="22"/>
        </w:rPr>
        <w:t>More</w:t>
      </w:r>
      <w:r w:rsidR="0009557B" w:rsidRPr="007E309C">
        <w:rPr>
          <w:b/>
          <w:color w:val="0070C0"/>
          <w:szCs w:val="22"/>
        </w:rPr>
        <w:t>d</w:t>
      </w:r>
      <w:r w:rsidRPr="007E309C">
        <w:rPr>
          <w:b/>
          <w:color w:val="0070C0"/>
          <w:szCs w:val="22"/>
        </w:rPr>
        <w:t xml:space="preserve">a de </w:t>
      </w:r>
      <w:proofErr w:type="spellStart"/>
      <w:r w:rsidRPr="007E309C">
        <w:rPr>
          <w:b/>
          <w:color w:val="0070C0"/>
          <w:szCs w:val="22"/>
        </w:rPr>
        <w:t>Ala</w:t>
      </w:r>
      <w:r w:rsidR="0009557B" w:rsidRPr="007E309C">
        <w:rPr>
          <w:b/>
          <w:color w:val="0070C0"/>
          <w:szCs w:val="22"/>
        </w:rPr>
        <w:t>va</w:t>
      </w:r>
      <w:proofErr w:type="spellEnd"/>
      <w:r w:rsidR="0009557B" w:rsidRPr="007E309C">
        <w:rPr>
          <w:b/>
          <w:color w:val="0070C0"/>
          <w:szCs w:val="22"/>
        </w:rPr>
        <w:t xml:space="preserve"> </w:t>
      </w:r>
      <w:r w:rsidR="00D90B21">
        <w:rPr>
          <w:b/>
          <w:color w:val="0070C0"/>
          <w:szCs w:val="22"/>
        </w:rPr>
        <w:t>.</w:t>
      </w:r>
      <w:r w:rsidR="0009557B" w:rsidRPr="007E309C">
        <w:rPr>
          <w:b/>
          <w:color w:val="0070C0"/>
          <w:szCs w:val="22"/>
        </w:rPr>
        <w:t>Igles</w:t>
      </w:r>
      <w:r w:rsidR="007E309C" w:rsidRPr="007E309C">
        <w:rPr>
          <w:b/>
          <w:color w:val="0070C0"/>
          <w:szCs w:val="22"/>
        </w:rPr>
        <w:t>i</w:t>
      </w:r>
      <w:r w:rsidR="0009557B" w:rsidRPr="007E309C">
        <w:rPr>
          <w:b/>
          <w:color w:val="0070C0"/>
          <w:szCs w:val="22"/>
        </w:rPr>
        <w:t>a S. Pedro S. XIV</w:t>
      </w:r>
    </w:p>
    <w:p w:rsidR="0009557B" w:rsidRDefault="0009557B" w:rsidP="00A76AD1">
      <w:pPr>
        <w:jc w:val="center"/>
        <w:rPr>
          <w:szCs w:val="22"/>
        </w:rPr>
      </w:pPr>
    </w:p>
    <w:p w:rsidR="0009557B" w:rsidRDefault="0009557B" w:rsidP="00A76AD1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5343835" cy="4314825"/>
            <wp:effectExtent l="19050" t="0" r="9215" b="0"/>
            <wp:docPr id="13" name="Imagen 13" descr="http://image.slidesharecdn.com/tema7-150218155328-conversion-gate01/95/tema-7-arte-romnico-4-638.jpg?cb=1424296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mage.slidesharecdn.com/tema7-150218155328-conversion-gate01/95/tema-7-arte-romnico-4-638.jpg?cb=142429691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28370" t="10647" b="12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835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557B" w:rsidRDefault="0009557B" w:rsidP="00A76AD1">
      <w:pPr>
        <w:jc w:val="center"/>
        <w:rPr>
          <w:szCs w:val="22"/>
        </w:rPr>
      </w:pPr>
    </w:p>
    <w:p w:rsidR="0009557B" w:rsidRDefault="007E309C" w:rsidP="00A76AD1">
      <w:pPr>
        <w:jc w:val="center"/>
        <w:rPr>
          <w:b/>
          <w:color w:val="0070C0"/>
          <w:szCs w:val="22"/>
        </w:rPr>
      </w:pPr>
      <w:r w:rsidRPr="007E309C">
        <w:rPr>
          <w:b/>
          <w:color w:val="0070C0"/>
          <w:szCs w:val="22"/>
        </w:rPr>
        <w:t>Extensió</w:t>
      </w:r>
      <w:r w:rsidR="0009557B" w:rsidRPr="007E309C">
        <w:rPr>
          <w:b/>
          <w:color w:val="0070C0"/>
          <w:szCs w:val="22"/>
        </w:rPr>
        <w:t>n del rom</w:t>
      </w:r>
      <w:r w:rsidRPr="007E309C">
        <w:rPr>
          <w:b/>
          <w:color w:val="0070C0"/>
          <w:szCs w:val="22"/>
        </w:rPr>
        <w:t>á</w:t>
      </w:r>
      <w:r w:rsidR="0009557B" w:rsidRPr="007E309C">
        <w:rPr>
          <w:b/>
          <w:color w:val="0070C0"/>
          <w:szCs w:val="22"/>
        </w:rPr>
        <w:t>nico primero</w:t>
      </w:r>
    </w:p>
    <w:p w:rsidR="007E309C" w:rsidRDefault="007E309C" w:rsidP="00A76AD1">
      <w:pPr>
        <w:jc w:val="center"/>
        <w:rPr>
          <w:b/>
          <w:color w:val="0070C0"/>
          <w:szCs w:val="22"/>
        </w:rPr>
      </w:pPr>
    </w:p>
    <w:p w:rsidR="007E309C" w:rsidRDefault="00D90B21" w:rsidP="007E309C">
      <w:pPr>
        <w:jc w:val="both"/>
        <w:rPr>
          <w:b/>
          <w:color w:val="00B050"/>
          <w:szCs w:val="22"/>
        </w:rPr>
      </w:pPr>
      <w:r>
        <w:rPr>
          <w:b/>
          <w:color w:val="00B050"/>
          <w:szCs w:val="22"/>
        </w:rPr>
        <w:t xml:space="preserve">     </w:t>
      </w:r>
      <w:r w:rsidR="007E309C" w:rsidRPr="007E309C">
        <w:rPr>
          <w:b/>
          <w:color w:val="00B050"/>
          <w:szCs w:val="22"/>
        </w:rPr>
        <w:t>No en todos los lugares se e</w:t>
      </w:r>
      <w:r w:rsidR="007E309C">
        <w:rPr>
          <w:b/>
          <w:color w:val="00B050"/>
          <w:szCs w:val="22"/>
        </w:rPr>
        <w:t>n</w:t>
      </w:r>
      <w:r w:rsidR="007E309C" w:rsidRPr="007E309C">
        <w:rPr>
          <w:b/>
          <w:color w:val="00B050"/>
          <w:szCs w:val="22"/>
        </w:rPr>
        <w:t>cuentran obras bellas. Pero en</w:t>
      </w:r>
      <w:r w:rsidR="007E309C">
        <w:rPr>
          <w:b/>
          <w:color w:val="00B050"/>
          <w:szCs w:val="22"/>
        </w:rPr>
        <w:t xml:space="preserve"> </w:t>
      </w:r>
      <w:r w:rsidR="007E309C" w:rsidRPr="007E309C">
        <w:rPr>
          <w:b/>
          <w:color w:val="00B050"/>
          <w:szCs w:val="22"/>
        </w:rPr>
        <w:t>algunos de Europa</w:t>
      </w:r>
      <w:r w:rsidR="007E309C">
        <w:rPr>
          <w:b/>
          <w:color w:val="00B050"/>
          <w:szCs w:val="22"/>
        </w:rPr>
        <w:t>,</w:t>
      </w:r>
    </w:p>
    <w:p w:rsidR="007E309C" w:rsidRPr="007E309C" w:rsidRDefault="007E309C" w:rsidP="007E309C">
      <w:pPr>
        <w:jc w:val="both"/>
        <w:rPr>
          <w:b/>
          <w:color w:val="00B050"/>
          <w:szCs w:val="22"/>
        </w:rPr>
      </w:pPr>
      <w:r w:rsidRPr="007E309C">
        <w:rPr>
          <w:b/>
          <w:color w:val="00B050"/>
          <w:szCs w:val="22"/>
        </w:rPr>
        <w:t xml:space="preserve"> el arte románico sembró con profusión recuerdos divinos.</w:t>
      </w:r>
      <w:r w:rsidR="00D90B21">
        <w:rPr>
          <w:b/>
          <w:color w:val="00B050"/>
          <w:szCs w:val="22"/>
        </w:rPr>
        <w:t xml:space="preserve"> </w:t>
      </w:r>
      <w:r w:rsidRPr="007E309C">
        <w:rPr>
          <w:b/>
          <w:color w:val="00B050"/>
          <w:szCs w:val="22"/>
        </w:rPr>
        <w:t xml:space="preserve"> Es fácil</w:t>
      </w:r>
      <w:r>
        <w:rPr>
          <w:b/>
          <w:color w:val="00B050"/>
          <w:szCs w:val="22"/>
        </w:rPr>
        <w:t xml:space="preserve"> </w:t>
      </w:r>
      <w:r w:rsidRPr="007E309C">
        <w:rPr>
          <w:b/>
          <w:color w:val="00B050"/>
          <w:szCs w:val="22"/>
        </w:rPr>
        <w:t>enc</w:t>
      </w:r>
      <w:r>
        <w:rPr>
          <w:b/>
          <w:color w:val="00B050"/>
          <w:szCs w:val="22"/>
        </w:rPr>
        <w:t>on</w:t>
      </w:r>
      <w:r w:rsidRPr="007E309C">
        <w:rPr>
          <w:b/>
          <w:color w:val="00B050"/>
          <w:szCs w:val="22"/>
        </w:rPr>
        <w:t>trar a Dios hasta en los lugares más apartados</w:t>
      </w:r>
      <w:r w:rsidR="00D90B21">
        <w:rPr>
          <w:b/>
          <w:color w:val="00B050"/>
          <w:szCs w:val="22"/>
        </w:rPr>
        <w:t xml:space="preserve"> de Europa. a pesar de su </w:t>
      </w:r>
      <w:proofErr w:type="spellStart"/>
      <w:r w:rsidR="00D90B21">
        <w:rPr>
          <w:b/>
          <w:color w:val="00B050"/>
          <w:szCs w:val="22"/>
        </w:rPr>
        <w:t>intearminble</w:t>
      </w:r>
      <w:proofErr w:type="spellEnd"/>
      <w:r w:rsidR="00D90B21">
        <w:rPr>
          <w:b/>
          <w:color w:val="00B050"/>
          <w:szCs w:val="22"/>
        </w:rPr>
        <w:t xml:space="preserve"> guerra contra los i</w:t>
      </w:r>
      <w:r w:rsidR="00D90B21">
        <w:rPr>
          <w:b/>
          <w:color w:val="00B050"/>
          <w:szCs w:val="22"/>
        </w:rPr>
        <w:t>n</w:t>
      </w:r>
      <w:r w:rsidR="00D90B21">
        <w:rPr>
          <w:b/>
          <w:color w:val="00B050"/>
          <w:szCs w:val="22"/>
        </w:rPr>
        <w:t>vasores mahometanos</w:t>
      </w:r>
    </w:p>
    <w:p w:rsidR="0009557B" w:rsidRDefault="0009557B" w:rsidP="00A76AD1">
      <w:pPr>
        <w:jc w:val="center"/>
        <w:rPr>
          <w:szCs w:val="22"/>
        </w:rPr>
      </w:pPr>
    </w:p>
    <w:p w:rsidR="007E309C" w:rsidRDefault="007E309C" w:rsidP="00A76AD1">
      <w:pPr>
        <w:jc w:val="center"/>
        <w:rPr>
          <w:szCs w:val="22"/>
        </w:rPr>
      </w:pPr>
    </w:p>
    <w:p w:rsidR="0009557B" w:rsidRPr="00D90B21" w:rsidRDefault="007E309C" w:rsidP="00A76AD1">
      <w:pPr>
        <w:jc w:val="center"/>
        <w:rPr>
          <w:b/>
          <w:color w:val="FF0000"/>
          <w:sz w:val="32"/>
          <w:szCs w:val="32"/>
        </w:rPr>
      </w:pPr>
      <w:r w:rsidRPr="00D90B21">
        <w:rPr>
          <w:b/>
          <w:color w:val="FF0000"/>
          <w:sz w:val="32"/>
          <w:szCs w:val="32"/>
        </w:rPr>
        <w:t>Trinidad Divina</w:t>
      </w:r>
    </w:p>
    <w:p w:rsidR="007E309C" w:rsidRDefault="007E309C" w:rsidP="00A76AD1">
      <w:pPr>
        <w:jc w:val="center"/>
        <w:rPr>
          <w:szCs w:val="22"/>
        </w:rPr>
      </w:pPr>
    </w:p>
    <w:p w:rsidR="007E309C" w:rsidRDefault="007E309C" w:rsidP="00A76AD1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4486275" cy="4439051"/>
            <wp:effectExtent l="19050" t="0" r="9525" b="0"/>
            <wp:docPr id="17" name="Imagen 1" descr="http://www.arteguias.com/imagenes5/bagu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arteguias.com/imagenes5/bagues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b="30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4439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09C" w:rsidRDefault="007E309C" w:rsidP="00A76AD1">
      <w:pPr>
        <w:jc w:val="center"/>
        <w:rPr>
          <w:rStyle w:val="ircsu"/>
          <w:b/>
          <w:color w:val="0070C0"/>
        </w:rPr>
      </w:pPr>
      <w:r w:rsidRPr="007E309C">
        <w:rPr>
          <w:rStyle w:val="ircsu"/>
          <w:b/>
          <w:color w:val="0070C0"/>
        </w:rPr>
        <w:t xml:space="preserve">Bautismo de Cristo. Pintura procedente de </w:t>
      </w:r>
      <w:proofErr w:type="spellStart"/>
      <w:r w:rsidRPr="007E309C">
        <w:rPr>
          <w:rStyle w:val="ircsu"/>
          <w:b/>
          <w:color w:val="0070C0"/>
        </w:rPr>
        <w:t>Bagüés</w:t>
      </w:r>
      <w:proofErr w:type="spellEnd"/>
      <w:r w:rsidRPr="007E309C">
        <w:rPr>
          <w:rStyle w:val="ircsu"/>
          <w:b/>
          <w:color w:val="0070C0"/>
        </w:rPr>
        <w:t xml:space="preserve">. </w:t>
      </w:r>
    </w:p>
    <w:p w:rsidR="0009557B" w:rsidRDefault="007E309C" w:rsidP="00A76AD1">
      <w:pPr>
        <w:jc w:val="center"/>
        <w:rPr>
          <w:rStyle w:val="ircsu"/>
          <w:b/>
          <w:color w:val="0070C0"/>
        </w:rPr>
      </w:pPr>
      <w:r w:rsidRPr="007E309C">
        <w:rPr>
          <w:rStyle w:val="ircsu"/>
          <w:b/>
          <w:color w:val="0070C0"/>
        </w:rPr>
        <w:t>Museo Diocesano de Jaca</w:t>
      </w:r>
    </w:p>
    <w:p w:rsidR="007E309C" w:rsidRDefault="007E309C" w:rsidP="00A76AD1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5591175" cy="3802332"/>
            <wp:effectExtent l="19050" t="0" r="9525" b="0"/>
            <wp:docPr id="19" name="Imagen 4" descr="http://cvc.cervantes.es/img/camino_santiago/galerias/mellid/mellid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vc.cervantes.es/img/camino_santiago/galerias/mellid/mellid13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802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B21" w:rsidRDefault="007E309C" w:rsidP="00A76AD1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I</w:t>
      </w:r>
      <w:r w:rsidRPr="007E309C">
        <w:rPr>
          <w:rStyle w:val="ircsu"/>
          <w:b/>
          <w:color w:val="0070C0"/>
        </w:rPr>
        <w:t xml:space="preserve">glesia de Santa María. En la bóveda del ábside se representa la Trinidad, </w:t>
      </w:r>
    </w:p>
    <w:p w:rsidR="007E309C" w:rsidRDefault="007E309C" w:rsidP="00A76AD1">
      <w:pPr>
        <w:jc w:val="center"/>
        <w:rPr>
          <w:rStyle w:val="ircsu"/>
          <w:b/>
          <w:color w:val="0070C0"/>
        </w:rPr>
      </w:pPr>
      <w:r w:rsidRPr="007E309C">
        <w:rPr>
          <w:rStyle w:val="ircsu"/>
          <w:b/>
          <w:color w:val="0070C0"/>
        </w:rPr>
        <w:t>rodeada</w:t>
      </w:r>
      <w:r w:rsidR="00D90B21">
        <w:rPr>
          <w:rStyle w:val="ircsu"/>
          <w:b/>
          <w:color w:val="0070C0"/>
        </w:rPr>
        <w:t xml:space="preserve"> de los cuatro emblemas de los evangelistas.</w:t>
      </w:r>
    </w:p>
    <w:p w:rsidR="007E309C" w:rsidRDefault="007E309C" w:rsidP="00A76AD1">
      <w:pPr>
        <w:jc w:val="center"/>
        <w:rPr>
          <w:rStyle w:val="ircsu"/>
          <w:b/>
          <w:color w:val="0070C0"/>
        </w:rPr>
      </w:pPr>
      <w:proofErr w:type="spellStart"/>
      <w:r>
        <w:rPr>
          <w:rStyle w:val="ircsu"/>
          <w:b/>
          <w:color w:val="0070C0"/>
        </w:rPr>
        <w:t>Mellid</w:t>
      </w:r>
      <w:proofErr w:type="spellEnd"/>
      <w:r>
        <w:rPr>
          <w:rStyle w:val="ircsu"/>
          <w:b/>
          <w:color w:val="0070C0"/>
        </w:rPr>
        <w:t xml:space="preserve">. </w:t>
      </w:r>
      <w:proofErr w:type="spellStart"/>
      <w:r>
        <w:rPr>
          <w:rStyle w:val="ircsu"/>
          <w:b/>
          <w:color w:val="0070C0"/>
        </w:rPr>
        <w:t>Labacoya</w:t>
      </w:r>
      <w:proofErr w:type="spellEnd"/>
      <w:r>
        <w:rPr>
          <w:rStyle w:val="ircsu"/>
          <w:b/>
          <w:color w:val="0070C0"/>
        </w:rPr>
        <w:t xml:space="preserve">  Santiago de </w:t>
      </w:r>
      <w:r w:rsidR="00D90B21">
        <w:rPr>
          <w:rStyle w:val="ircsu"/>
          <w:b/>
          <w:color w:val="0070C0"/>
        </w:rPr>
        <w:t>C</w:t>
      </w:r>
      <w:r>
        <w:rPr>
          <w:rStyle w:val="ircsu"/>
          <w:b/>
          <w:color w:val="0070C0"/>
        </w:rPr>
        <w:t>ompostela</w:t>
      </w:r>
    </w:p>
    <w:p w:rsidR="007E309C" w:rsidRDefault="007E309C" w:rsidP="00A76AD1">
      <w:pPr>
        <w:jc w:val="center"/>
        <w:rPr>
          <w:rStyle w:val="ircsu"/>
          <w:b/>
          <w:color w:val="0070C0"/>
        </w:rPr>
      </w:pPr>
    </w:p>
    <w:p w:rsidR="007E309C" w:rsidRDefault="007E309C" w:rsidP="00A76AD1">
      <w:pPr>
        <w:jc w:val="center"/>
        <w:rPr>
          <w:rStyle w:val="ircsu"/>
          <w:b/>
          <w:color w:val="0070C0"/>
        </w:rPr>
      </w:pPr>
    </w:p>
    <w:p w:rsidR="007E309C" w:rsidRDefault="007E309C" w:rsidP="00A76AD1">
      <w:pPr>
        <w:jc w:val="center"/>
        <w:rPr>
          <w:rStyle w:val="ircsu"/>
          <w:b/>
          <w:color w:val="0070C0"/>
        </w:rPr>
      </w:pPr>
    </w:p>
    <w:p w:rsidR="007E309C" w:rsidRDefault="007E309C" w:rsidP="00A76AD1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6645910" cy="3667125"/>
            <wp:effectExtent l="19050" t="0" r="2540" b="0"/>
            <wp:docPr id="20" name="Imagen 7" descr="http://www.circulo-romanico.com/imagenes/banco_de_fotos_-_photos_bank/lugares_romanicos__places_sites_/francia/baja_normandia/caen/caen._santa_trinidad__femmes_._exterior/caen._santa_trinidad__femmes_._exterior_circuloromanico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circulo-romanico.com/imagenes/banco_de_fotos_-_photos_bank/lugares_romanicos__places_sites_/francia/baja_normandia/caen/caen._santa_trinidad__femmes_._exterior/caen._santa_trinidad__femmes_._exterior_circuloromanico_3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t="16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0E7" w:rsidRDefault="00EF30E7" w:rsidP="00A76AD1">
      <w:pPr>
        <w:jc w:val="center"/>
        <w:rPr>
          <w:b/>
          <w:color w:val="0070C0"/>
          <w:szCs w:val="22"/>
        </w:rPr>
      </w:pPr>
    </w:p>
    <w:p w:rsidR="00EF30E7" w:rsidRDefault="00EF30E7" w:rsidP="00A76AD1">
      <w:pPr>
        <w:jc w:val="center"/>
        <w:rPr>
          <w:b/>
          <w:color w:val="0070C0"/>
          <w:szCs w:val="22"/>
        </w:rPr>
      </w:pPr>
    </w:p>
    <w:p w:rsidR="00EF30E7" w:rsidRDefault="00EF30E7" w:rsidP="00A76AD1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5551863" cy="3914775"/>
            <wp:effectExtent l="19050" t="0" r="0" b="0"/>
            <wp:docPr id="22" name="Imagen 10" descr="http://www.xtec.cat/sgfp/llicencies/200203/memories/prodriguez/divinidad/imagenes/trinida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xtec.cat/sgfp/llicencies/200203/memories/prodriguez/divinidad/imagenes/trinidad3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863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0E7" w:rsidRDefault="00EF30E7" w:rsidP="00A76AD1">
      <w:pPr>
        <w:jc w:val="center"/>
        <w:rPr>
          <w:b/>
          <w:color w:val="0070C0"/>
          <w:szCs w:val="22"/>
        </w:rPr>
      </w:pPr>
    </w:p>
    <w:p w:rsidR="00EF30E7" w:rsidRDefault="00EF30E7" w:rsidP="00A76AD1">
      <w:pPr>
        <w:jc w:val="center"/>
        <w:rPr>
          <w:rStyle w:val="ircsu"/>
          <w:b/>
          <w:color w:val="0070C0"/>
        </w:rPr>
      </w:pPr>
      <w:r w:rsidRPr="00EF30E7">
        <w:rPr>
          <w:rStyle w:val="ircsu"/>
          <w:b/>
          <w:color w:val="0070C0"/>
        </w:rPr>
        <w:t xml:space="preserve">TRONO DE GRACIA. </w:t>
      </w:r>
      <w:r>
        <w:rPr>
          <w:rStyle w:val="ircsu"/>
          <w:b/>
          <w:color w:val="0070C0"/>
        </w:rPr>
        <w:t>Francia a mediados del siglo XIV</w:t>
      </w:r>
      <w:r w:rsidRPr="00EF30E7">
        <w:rPr>
          <w:rStyle w:val="ircsu"/>
          <w:b/>
          <w:color w:val="0070C0"/>
        </w:rPr>
        <w:t>,...</w:t>
      </w:r>
    </w:p>
    <w:p w:rsidR="00EF30E7" w:rsidRDefault="00EF30E7" w:rsidP="00A76AD1">
      <w:pPr>
        <w:jc w:val="center"/>
        <w:rPr>
          <w:rStyle w:val="ircsu"/>
          <w:b/>
          <w:color w:val="0070C0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D90B21" w:rsidTr="00D90B21">
        <w:tc>
          <w:tcPr>
            <w:tcW w:w="10606" w:type="dxa"/>
          </w:tcPr>
          <w:p w:rsidR="00D90B21" w:rsidRDefault="00D90B21" w:rsidP="00D90B21">
            <w:pPr>
              <w:jc w:val="center"/>
              <w:rPr>
                <w:rStyle w:val="ircsu"/>
                <w:b/>
                <w:color w:val="FF0000"/>
              </w:rPr>
            </w:pPr>
            <w:r w:rsidRPr="00D90B21">
              <w:rPr>
                <w:rStyle w:val="ircsu"/>
                <w:b/>
                <w:color w:val="FF0000"/>
              </w:rPr>
              <w:t>El misterio trinitario es inspirador de las más bellas ofertas del arte románico.</w:t>
            </w:r>
          </w:p>
          <w:p w:rsidR="00D90B21" w:rsidRDefault="00D90B21" w:rsidP="00D90B21">
            <w:pPr>
              <w:jc w:val="center"/>
              <w:rPr>
                <w:rStyle w:val="ircsu"/>
                <w:b/>
                <w:color w:val="FF0000"/>
              </w:rPr>
            </w:pPr>
            <w:r w:rsidRPr="00D90B21">
              <w:rPr>
                <w:rStyle w:val="ircsu"/>
                <w:b/>
                <w:color w:val="FF0000"/>
              </w:rPr>
              <w:t xml:space="preserve"> Un paseo por su testigos extendidos por toda Europa, nos permite descubrir y adorar </w:t>
            </w:r>
          </w:p>
          <w:p w:rsidR="00D90B21" w:rsidRPr="00D90B21" w:rsidRDefault="00D90B21" w:rsidP="00D90B21">
            <w:pPr>
              <w:jc w:val="center"/>
              <w:rPr>
                <w:rStyle w:val="ircsu"/>
                <w:b/>
                <w:color w:val="FF0000"/>
              </w:rPr>
            </w:pPr>
            <w:r w:rsidRPr="00D90B21">
              <w:rPr>
                <w:rStyle w:val="ircsu"/>
                <w:b/>
                <w:color w:val="FF0000"/>
              </w:rPr>
              <w:t>el misterio divino más sublime</w:t>
            </w:r>
            <w:r>
              <w:rPr>
                <w:rStyle w:val="ircsu"/>
                <w:b/>
                <w:color w:val="FF0000"/>
              </w:rPr>
              <w:t xml:space="preserve"> del cristianismo</w:t>
            </w:r>
            <w:r w:rsidRPr="00D90B21">
              <w:rPr>
                <w:rStyle w:val="ircsu"/>
                <w:b/>
                <w:color w:val="FF0000"/>
              </w:rPr>
              <w:t xml:space="preserve">, que es el de la </w:t>
            </w:r>
            <w:proofErr w:type="spellStart"/>
            <w:r w:rsidRPr="00D90B21">
              <w:rPr>
                <w:rStyle w:val="ircsu"/>
                <w:b/>
                <w:color w:val="FF0000"/>
              </w:rPr>
              <w:t>Stma</w:t>
            </w:r>
            <w:proofErr w:type="spellEnd"/>
            <w:r w:rsidRPr="00D90B21">
              <w:rPr>
                <w:rStyle w:val="ircsu"/>
                <w:b/>
                <w:color w:val="FF0000"/>
              </w:rPr>
              <w:t xml:space="preserve">. Trinidad </w:t>
            </w:r>
          </w:p>
        </w:tc>
      </w:tr>
    </w:tbl>
    <w:p w:rsidR="00EF30E7" w:rsidRDefault="00EF30E7" w:rsidP="00A76AD1">
      <w:pPr>
        <w:jc w:val="center"/>
        <w:rPr>
          <w:rStyle w:val="ircsu"/>
          <w:b/>
          <w:color w:val="0070C0"/>
        </w:rPr>
      </w:pPr>
    </w:p>
    <w:p w:rsidR="00EF30E7" w:rsidRDefault="00EF30E7" w:rsidP="00A76AD1">
      <w:pPr>
        <w:jc w:val="center"/>
        <w:rPr>
          <w:b/>
          <w:color w:val="0070C0"/>
          <w:szCs w:val="22"/>
        </w:rPr>
      </w:pPr>
      <w:r>
        <w:rPr>
          <w:noProof/>
        </w:rPr>
        <w:lastRenderedPageBreak/>
        <w:drawing>
          <wp:inline distT="0" distB="0" distL="0" distR="0">
            <wp:extent cx="4500494" cy="4619625"/>
            <wp:effectExtent l="19050" t="0" r="0" b="0"/>
            <wp:docPr id="23" name="Imagen 13" descr="http://www.xtec.es/sgfp/llicencies/200203/memories/prodriguez/divinidad/imagenes/trinida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xtec.es/sgfp/llicencies/200203/memories/prodriguez/divinidad/imagenes/trinidad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494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0E7" w:rsidRDefault="00EF30E7" w:rsidP="00A76AD1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Lyon  S. XV .  Min</w:t>
      </w:r>
      <w:r w:rsidR="00D90B21">
        <w:rPr>
          <w:b/>
          <w:color w:val="0070C0"/>
          <w:szCs w:val="22"/>
        </w:rPr>
        <w:t>i</w:t>
      </w:r>
      <w:r>
        <w:rPr>
          <w:b/>
          <w:color w:val="0070C0"/>
          <w:szCs w:val="22"/>
        </w:rPr>
        <w:t>aturas</w:t>
      </w:r>
    </w:p>
    <w:p w:rsidR="00EF30E7" w:rsidRDefault="00EF30E7" w:rsidP="00A76AD1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imitación románica</w:t>
      </w:r>
    </w:p>
    <w:p w:rsidR="00D90B21" w:rsidRDefault="00D90B21" w:rsidP="00A76AD1">
      <w:pPr>
        <w:jc w:val="center"/>
        <w:rPr>
          <w:b/>
          <w:color w:val="0070C0"/>
          <w:szCs w:val="22"/>
        </w:rPr>
      </w:pPr>
    </w:p>
    <w:p w:rsidR="00EF30E7" w:rsidRDefault="00EF30E7" w:rsidP="00A76AD1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3817163" cy="3771900"/>
            <wp:effectExtent l="19050" t="0" r="0" b="0"/>
            <wp:docPr id="25" name="Imagen 16" descr="http://www.apologeticacatolica.org/images/Trinidad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apologeticacatolica.org/images/Trinidad10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163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0E7" w:rsidRDefault="00EF30E7" w:rsidP="00A76AD1">
      <w:pPr>
        <w:jc w:val="center"/>
        <w:rPr>
          <w:b/>
          <w:color w:val="0070C0"/>
          <w:szCs w:val="22"/>
        </w:rPr>
      </w:pPr>
      <w:r>
        <w:rPr>
          <w:noProof/>
        </w:rPr>
        <w:lastRenderedPageBreak/>
        <w:drawing>
          <wp:inline distT="0" distB="0" distL="0" distR="0">
            <wp:extent cx="3048000" cy="2286000"/>
            <wp:effectExtent l="19050" t="0" r="0" b="0"/>
            <wp:docPr id="26" name="Imagen 19" descr="http://www.artdec.cl/621/articles-28836_imagen_22.thumb_lista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artdec.cl/621/articles-28836_imagen_22.thumb_listado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0E7" w:rsidRDefault="00EF30E7" w:rsidP="00A76AD1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Miniaturas de libros de horas. Francia</w:t>
      </w:r>
    </w:p>
    <w:p w:rsidR="00EF30E7" w:rsidRDefault="00EF30E7" w:rsidP="00A76AD1">
      <w:pPr>
        <w:jc w:val="center"/>
        <w:rPr>
          <w:b/>
          <w:color w:val="0070C0"/>
          <w:szCs w:val="22"/>
        </w:rPr>
      </w:pPr>
    </w:p>
    <w:p w:rsidR="00EF30E7" w:rsidRDefault="00EF30E7" w:rsidP="00A76AD1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4402539" cy="5972778"/>
            <wp:effectExtent l="19050" t="0" r="0" b="0"/>
            <wp:docPr id="27" name="Imagen 22" descr="http://www.enciclopedia-aragonesa.com/monograficos/arte/catedrales_de_aragon/img/jaca_trinid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enciclopedia-aragonesa.com/monograficos/arte/catedrales_de_aragon/img/jaca_trinidad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539" cy="5972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0E7" w:rsidRDefault="00EF30E7" w:rsidP="00A76AD1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Trinidad. Obra de Juan de </w:t>
      </w:r>
      <w:proofErr w:type="spellStart"/>
      <w:r>
        <w:rPr>
          <w:b/>
          <w:color w:val="0070C0"/>
          <w:szCs w:val="22"/>
        </w:rPr>
        <w:t>Anchieta</w:t>
      </w:r>
      <w:proofErr w:type="spellEnd"/>
    </w:p>
    <w:p w:rsidR="00FA46AD" w:rsidRDefault="00FA46AD" w:rsidP="00A76AD1">
      <w:pPr>
        <w:jc w:val="center"/>
        <w:rPr>
          <w:b/>
          <w:color w:val="0070C0"/>
          <w:szCs w:val="22"/>
        </w:rPr>
      </w:pPr>
    </w:p>
    <w:p w:rsidR="00FA46AD" w:rsidRDefault="00FA46AD" w:rsidP="00A76AD1">
      <w:pPr>
        <w:jc w:val="center"/>
        <w:rPr>
          <w:b/>
          <w:color w:val="0070C0"/>
          <w:szCs w:val="22"/>
        </w:rPr>
      </w:pPr>
    </w:p>
    <w:p w:rsidR="00FA46AD" w:rsidRDefault="00FA46AD" w:rsidP="00A76AD1">
      <w:pPr>
        <w:jc w:val="center"/>
        <w:rPr>
          <w:b/>
          <w:color w:val="0070C0"/>
          <w:szCs w:val="22"/>
        </w:rPr>
      </w:pPr>
    </w:p>
    <w:p w:rsidR="00FA46AD" w:rsidRDefault="00FA46AD" w:rsidP="00A76AD1">
      <w:pPr>
        <w:jc w:val="center"/>
        <w:rPr>
          <w:b/>
          <w:color w:val="0070C0"/>
          <w:szCs w:val="22"/>
        </w:rPr>
      </w:pPr>
    </w:p>
    <w:p w:rsidR="00FA46AD" w:rsidRDefault="00FA46AD" w:rsidP="00A76AD1">
      <w:pPr>
        <w:jc w:val="center"/>
        <w:rPr>
          <w:b/>
          <w:color w:val="0070C0"/>
          <w:szCs w:val="22"/>
        </w:rPr>
      </w:pPr>
    </w:p>
    <w:p w:rsidR="00FA46AD" w:rsidRDefault="00FA46AD" w:rsidP="00A76AD1">
      <w:pPr>
        <w:jc w:val="center"/>
        <w:rPr>
          <w:b/>
          <w:color w:val="0070C0"/>
          <w:szCs w:val="22"/>
        </w:rPr>
      </w:pPr>
    </w:p>
    <w:p w:rsidR="00FA46AD" w:rsidRDefault="00FA46AD" w:rsidP="00A76AD1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3790950" cy="2452271"/>
            <wp:effectExtent l="19050" t="0" r="0" b="0"/>
            <wp:docPr id="2" name="Imagen 1" descr="http://2.bp.blogspot.com/-S0w525hpo9k/Tj8R74ONupI/AAAAAAAAPQg/Zn7QogtvoB0/s320/0000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2.bp.blogspot.com/-S0w525hpo9k/Tj8R74ONupI/AAAAAAAAPQg/Zn7QogtvoB0/s320/00000019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452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6AD" w:rsidRDefault="00FA46AD" w:rsidP="00A76AD1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Iglesia de Moreda de </w:t>
      </w:r>
      <w:proofErr w:type="spellStart"/>
      <w:r>
        <w:rPr>
          <w:b/>
          <w:color w:val="0070C0"/>
          <w:szCs w:val="22"/>
        </w:rPr>
        <w:t>Alava</w:t>
      </w:r>
      <w:proofErr w:type="spellEnd"/>
      <w:r>
        <w:rPr>
          <w:b/>
          <w:color w:val="0070C0"/>
          <w:szCs w:val="22"/>
        </w:rPr>
        <w:t>. Frontal del templo s. XII</w:t>
      </w:r>
    </w:p>
    <w:p w:rsidR="00FA46AD" w:rsidRDefault="00FA46AD" w:rsidP="00A76AD1">
      <w:pPr>
        <w:jc w:val="center"/>
        <w:rPr>
          <w:b/>
          <w:color w:val="0070C0"/>
          <w:szCs w:val="22"/>
        </w:rPr>
      </w:pPr>
    </w:p>
    <w:p w:rsidR="00FA46AD" w:rsidRDefault="00FA46AD" w:rsidP="00A76AD1">
      <w:pPr>
        <w:jc w:val="center"/>
        <w:rPr>
          <w:b/>
          <w:color w:val="0070C0"/>
          <w:szCs w:val="22"/>
        </w:rPr>
      </w:pPr>
    </w:p>
    <w:p w:rsidR="00EF30E7" w:rsidRDefault="00FA46AD" w:rsidP="00A76AD1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3810000" cy="2505075"/>
            <wp:effectExtent l="19050" t="0" r="0" b="0"/>
            <wp:docPr id="28" name="Imagen 4" descr="http://www.arquivoltas.com/Presentacion/Timpanos%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arquivoltas.com/Presentacion/Timpanos%201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b="12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6AD" w:rsidRDefault="00FA46AD" w:rsidP="00A76AD1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Dios Padre con Cristo en las rodillas</w:t>
      </w:r>
    </w:p>
    <w:p w:rsidR="00FA46AD" w:rsidRDefault="00FA46AD" w:rsidP="00A76AD1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  S. XII</w:t>
      </w:r>
    </w:p>
    <w:p w:rsidR="00FA46AD" w:rsidRDefault="00FA46AD" w:rsidP="00A76AD1">
      <w:pPr>
        <w:jc w:val="center"/>
        <w:rPr>
          <w:b/>
          <w:color w:val="0070C0"/>
          <w:szCs w:val="22"/>
        </w:rPr>
      </w:pPr>
    </w:p>
    <w:p w:rsidR="00FA46AD" w:rsidRDefault="00E577D0" w:rsidP="00A76AD1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5514975" cy="3011474"/>
            <wp:effectExtent l="19050" t="0" r="9525" b="0"/>
            <wp:docPr id="29" name="Imagen 7" descr="http://www.circulo-romanico.com/imagenes/banco_de_fotos_-_photos_bank/lugares_romanicos__places_sites_/italia/toscana/arezzo/arezzo._santa_maria_della_pieve/arezzo._santa_maria_della_pieve_circuloromanico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circulo-romanico.com/imagenes/banco_de_fotos_-_photos_bank/lugares_romanicos__places_sites_/italia/toscana/arezzo/arezzo._santa_maria_della_pieve/arezzo._santa_maria_della_pieve_circuloromanico_23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t="17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011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7D0" w:rsidRDefault="00E577D0" w:rsidP="00A76AD1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El Padre como Señor del cielo</w:t>
      </w:r>
    </w:p>
    <w:p w:rsidR="00E577D0" w:rsidRDefault="00E577D0" w:rsidP="00A76AD1">
      <w:pPr>
        <w:jc w:val="center"/>
        <w:rPr>
          <w:b/>
          <w:color w:val="0070C0"/>
          <w:szCs w:val="22"/>
        </w:rPr>
      </w:pPr>
      <w:proofErr w:type="spellStart"/>
      <w:r>
        <w:rPr>
          <w:b/>
          <w:color w:val="0070C0"/>
          <w:szCs w:val="22"/>
        </w:rPr>
        <w:t>Sta</w:t>
      </w:r>
      <w:proofErr w:type="spellEnd"/>
      <w:r>
        <w:rPr>
          <w:b/>
          <w:color w:val="0070C0"/>
          <w:szCs w:val="22"/>
        </w:rPr>
        <w:t xml:space="preserve"> </w:t>
      </w:r>
      <w:proofErr w:type="spellStart"/>
      <w:r>
        <w:rPr>
          <w:b/>
          <w:color w:val="0070C0"/>
          <w:szCs w:val="22"/>
        </w:rPr>
        <w:t>Maíia</w:t>
      </w:r>
      <w:proofErr w:type="spellEnd"/>
      <w:r>
        <w:rPr>
          <w:b/>
          <w:color w:val="0070C0"/>
          <w:szCs w:val="22"/>
        </w:rPr>
        <w:t xml:space="preserve"> de la </w:t>
      </w:r>
      <w:proofErr w:type="spellStart"/>
      <w:r>
        <w:rPr>
          <w:b/>
          <w:color w:val="0070C0"/>
          <w:szCs w:val="22"/>
        </w:rPr>
        <w:t>Pieve</w:t>
      </w:r>
      <w:proofErr w:type="spellEnd"/>
      <w:r>
        <w:rPr>
          <w:b/>
          <w:color w:val="0070C0"/>
          <w:szCs w:val="22"/>
        </w:rPr>
        <w:t xml:space="preserve"> ..Arezzo. Trinidad S. XII</w:t>
      </w:r>
    </w:p>
    <w:p w:rsidR="00E577D0" w:rsidRDefault="00E577D0" w:rsidP="00A76AD1">
      <w:pPr>
        <w:jc w:val="center"/>
        <w:rPr>
          <w:b/>
          <w:color w:val="0070C0"/>
          <w:szCs w:val="22"/>
        </w:rPr>
      </w:pPr>
    </w:p>
    <w:p w:rsidR="00E577D0" w:rsidRDefault="00E577D0" w:rsidP="00A76AD1">
      <w:pPr>
        <w:jc w:val="center"/>
        <w:rPr>
          <w:b/>
          <w:color w:val="0070C0"/>
          <w:szCs w:val="22"/>
        </w:rPr>
      </w:pPr>
    </w:p>
    <w:p w:rsidR="00E577D0" w:rsidRDefault="00E577D0" w:rsidP="00A76AD1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5750112" cy="6819900"/>
            <wp:effectExtent l="19050" t="0" r="2988" b="0"/>
            <wp:docPr id="30" name="Imagen 10" descr="http://apuntes.santanderlasalle.es/arte/romanico/escultura/soria_santo_domingo_10_trinidad_paternit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apuntes.santanderlasalle.es/arte/romanico/escultura/soria_santo_domingo_10_trinidad_paternitas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112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7D0" w:rsidRDefault="00E577D0" w:rsidP="00A76AD1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3152775" cy="2382450"/>
            <wp:effectExtent l="19050" t="0" r="9525" b="0"/>
            <wp:docPr id="31" name="Imagen 13" descr="http://www.soriaymas.com/foto_articulo/1802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soriaymas.com/foto_articulo/1802_4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38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7D0" w:rsidRDefault="00E577D0" w:rsidP="00A76AD1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Detalle</w:t>
      </w:r>
    </w:p>
    <w:p w:rsidR="00E577D0" w:rsidRPr="00EF30E7" w:rsidRDefault="00E577D0" w:rsidP="00A76AD1">
      <w:pPr>
        <w:jc w:val="center"/>
        <w:rPr>
          <w:b/>
          <w:color w:val="0070C0"/>
          <w:szCs w:val="22"/>
        </w:rPr>
      </w:pPr>
      <w:proofErr w:type="spellStart"/>
      <w:r>
        <w:rPr>
          <w:b/>
          <w:color w:val="0070C0"/>
          <w:szCs w:val="22"/>
        </w:rPr>
        <w:t>Sto</w:t>
      </w:r>
      <w:proofErr w:type="spellEnd"/>
      <w:r>
        <w:rPr>
          <w:b/>
          <w:color w:val="0070C0"/>
          <w:szCs w:val="22"/>
        </w:rPr>
        <w:t xml:space="preserve"> Tomé y </w:t>
      </w:r>
      <w:proofErr w:type="spellStart"/>
      <w:r>
        <w:rPr>
          <w:b/>
          <w:color w:val="0070C0"/>
          <w:szCs w:val="22"/>
        </w:rPr>
        <w:t>Sto</w:t>
      </w:r>
      <w:proofErr w:type="spellEnd"/>
      <w:r>
        <w:rPr>
          <w:b/>
          <w:color w:val="0070C0"/>
          <w:szCs w:val="22"/>
        </w:rPr>
        <w:t xml:space="preserve"> domingo de Soria. Portada. S. XII</w:t>
      </w:r>
    </w:p>
    <w:sectPr w:rsidR="00E577D0" w:rsidRPr="00EF30E7" w:rsidSect="00A041A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20"/>
  </w:num>
  <w:num w:numId="3">
    <w:abstractNumId w:val="11"/>
  </w:num>
  <w:num w:numId="4">
    <w:abstractNumId w:val="9"/>
  </w:num>
  <w:num w:numId="5">
    <w:abstractNumId w:val="7"/>
  </w:num>
  <w:num w:numId="6">
    <w:abstractNumId w:val="13"/>
  </w:num>
  <w:num w:numId="7">
    <w:abstractNumId w:val="12"/>
  </w:num>
  <w:num w:numId="8">
    <w:abstractNumId w:val="1"/>
  </w:num>
  <w:num w:numId="9">
    <w:abstractNumId w:val="5"/>
  </w:num>
  <w:num w:numId="10">
    <w:abstractNumId w:val="2"/>
  </w:num>
  <w:num w:numId="11">
    <w:abstractNumId w:val="15"/>
  </w:num>
  <w:num w:numId="12">
    <w:abstractNumId w:val="0"/>
  </w:num>
  <w:num w:numId="13">
    <w:abstractNumId w:val="17"/>
  </w:num>
  <w:num w:numId="14">
    <w:abstractNumId w:val="19"/>
  </w:num>
  <w:num w:numId="15">
    <w:abstractNumId w:val="14"/>
  </w:num>
  <w:num w:numId="16">
    <w:abstractNumId w:val="3"/>
  </w:num>
  <w:num w:numId="17">
    <w:abstractNumId w:val="10"/>
  </w:num>
  <w:num w:numId="18">
    <w:abstractNumId w:val="18"/>
  </w:num>
  <w:num w:numId="19">
    <w:abstractNumId w:val="8"/>
  </w:num>
  <w:num w:numId="20">
    <w:abstractNumId w:val="6"/>
  </w:num>
  <w:num w:numId="2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2025"/>
    <w:rsid w:val="00025B01"/>
    <w:rsid w:val="0003530E"/>
    <w:rsid w:val="000367C0"/>
    <w:rsid w:val="00053CB1"/>
    <w:rsid w:val="000824EF"/>
    <w:rsid w:val="00084B19"/>
    <w:rsid w:val="0009557B"/>
    <w:rsid w:val="00131759"/>
    <w:rsid w:val="00151A2E"/>
    <w:rsid w:val="00151FA3"/>
    <w:rsid w:val="0016415A"/>
    <w:rsid w:val="001A1E16"/>
    <w:rsid w:val="001B7720"/>
    <w:rsid w:val="001C2369"/>
    <w:rsid w:val="001C648D"/>
    <w:rsid w:val="001D2B60"/>
    <w:rsid w:val="001D33A6"/>
    <w:rsid w:val="00203340"/>
    <w:rsid w:val="00204428"/>
    <w:rsid w:val="002045DD"/>
    <w:rsid w:val="0020686B"/>
    <w:rsid w:val="0023300D"/>
    <w:rsid w:val="002348A9"/>
    <w:rsid w:val="00244701"/>
    <w:rsid w:val="00257D28"/>
    <w:rsid w:val="00272685"/>
    <w:rsid w:val="00275B8C"/>
    <w:rsid w:val="0028296F"/>
    <w:rsid w:val="00292C54"/>
    <w:rsid w:val="00297BA5"/>
    <w:rsid w:val="002A1FB2"/>
    <w:rsid w:val="002A3FCE"/>
    <w:rsid w:val="002B29C5"/>
    <w:rsid w:val="002D58B4"/>
    <w:rsid w:val="002D5929"/>
    <w:rsid w:val="002E3C95"/>
    <w:rsid w:val="002E543C"/>
    <w:rsid w:val="002E6671"/>
    <w:rsid w:val="002F63D1"/>
    <w:rsid w:val="00302C51"/>
    <w:rsid w:val="00311F71"/>
    <w:rsid w:val="00312AE6"/>
    <w:rsid w:val="00365A58"/>
    <w:rsid w:val="00381057"/>
    <w:rsid w:val="003823D0"/>
    <w:rsid w:val="00397FDC"/>
    <w:rsid w:val="003B00B3"/>
    <w:rsid w:val="003B1330"/>
    <w:rsid w:val="003B721F"/>
    <w:rsid w:val="003C21B2"/>
    <w:rsid w:val="003C62F4"/>
    <w:rsid w:val="003D75B6"/>
    <w:rsid w:val="003F207B"/>
    <w:rsid w:val="00402E96"/>
    <w:rsid w:val="00403F33"/>
    <w:rsid w:val="0041104B"/>
    <w:rsid w:val="00415498"/>
    <w:rsid w:val="004154FE"/>
    <w:rsid w:val="00425A9F"/>
    <w:rsid w:val="00432B44"/>
    <w:rsid w:val="00444BCB"/>
    <w:rsid w:val="004515C7"/>
    <w:rsid w:val="00453B03"/>
    <w:rsid w:val="00470D9F"/>
    <w:rsid w:val="004858DE"/>
    <w:rsid w:val="004905EB"/>
    <w:rsid w:val="004A0931"/>
    <w:rsid w:val="004A1561"/>
    <w:rsid w:val="004A1935"/>
    <w:rsid w:val="004B1731"/>
    <w:rsid w:val="004C1D41"/>
    <w:rsid w:val="004E1424"/>
    <w:rsid w:val="004F5C96"/>
    <w:rsid w:val="004F67A1"/>
    <w:rsid w:val="00517BCB"/>
    <w:rsid w:val="005216EB"/>
    <w:rsid w:val="00523CD6"/>
    <w:rsid w:val="00527301"/>
    <w:rsid w:val="00533E9D"/>
    <w:rsid w:val="005441F3"/>
    <w:rsid w:val="00547DBE"/>
    <w:rsid w:val="00561DB5"/>
    <w:rsid w:val="00563845"/>
    <w:rsid w:val="00563C33"/>
    <w:rsid w:val="00571035"/>
    <w:rsid w:val="0057174D"/>
    <w:rsid w:val="005824B8"/>
    <w:rsid w:val="00586A1F"/>
    <w:rsid w:val="00587A12"/>
    <w:rsid w:val="005944D4"/>
    <w:rsid w:val="005C23DA"/>
    <w:rsid w:val="005C2CAB"/>
    <w:rsid w:val="005E08E9"/>
    <w:rsid w:val="00604742"/>
    <w:rsid w:val="0062125D"/>
    <w:rsid w:val="006300FF"/>
    <w:rsid w:val="006417DB"/>
    <w:rsid w:val="00642F7A"/>
    <w:rsid w:val="006569D3"/>
    <w:rsid w:val="00665971"/>
    <w:rsid w:val="00671510"/>
    <w:rsid w:val="006878DC"/>
    <w:rsid w:val="006A0F30"/>
    <w:rsid w:val="006A110E"/>
    <w:rsid w:val="006A4FE7"/>
    <w:rsid w:val="006B057E"/>
    <w:rsid w:val="006B6134"/>
    <w:rsid w:val="006B700D"/>
    <w:rsid w:val="006D37BC"/>
    <w:rsid w:val="006F2B54"/>
    <w:rsid w:val="006F42C9"/>
    <w:rsid w:val="00705128"/>
    <w:rsid w:val="00710373"/>
    <w:rsid w:val="00714886"/>
    <w:rsid w:val="00715890"/>
    <w:rsid w:val="00721EAA"/>
    <w:rsid w:val="00735486"/>
    <w:rsid w:val="007563DA"/>
    <w:rsid w:val="00765B53"/>
    <w:rsid w:val="007C2603"/>
    <w:rsid w:val="007C5650"/>
    <w:rsid w:val="007D5409"/>
    <w:rsid w:val="007E309C"/>
    <w:rsid w:val="007E3C2D"/>
    <w:rsid w:val="00811AAE"/>
    <w:rsid w:val="00811DF0"/>
    <w:rsid w:val="008438E6"/>
    <w:rsid w:val="00864A6E"/>
    <w:rsid w:val="008745FF"/>
    <w:rsid w:val="00875BF4"/>
    <w:rsid w:val="00882718"/>
    <w:rsid w:val="00891547"/>
    <w:rsid w:val="008C0873"/>
    <w:rsid w:val="008C2C96"/>
    <w:rsid w:val="008D1CF3"/>
    <w:rsid w:val="008D3A88"/>
    <w:rsid w:val="008F38EC"/>
    <w:rsid w:val="00907741"/>
    <w:rsid w:val="00912D1B"/>
    <w:rsid w:val="009245A6"/>
    <w:rsid w:val="00932F3D"/>
    <w:rsid w:val="0094729A"/>
    <w:rsid w:val="0095771A"/>
    <w:rsid w:val="00957E74"/>
    <w:rsid w:val="009672FE"/>
    <w:rsid w:val="0097418F"/>
    <w:rsid w:val="00977BF9"/>
    <w:rsid w:val="009B7B26"/>
    <w:rsid w:val="009B7D31"/>
    <w:rsid w:val="009D14C7"/>
    <w:rsid w:val="009E19CE"/>
    <w:rsid w:val="009E19D3"/>
    <w:rsid w:val="009E3A8C"/>
    <w:rsid w:val="009F61EB"/>
    <w:rsid w:val="00A041A3"/>
    <w:rsid w:val="00A06EB1"/>
    <w:rsid w:val="00A129FE"/>
    <w:rsid w:val="00A31A8E"/>
    <w:rsid w:val="00A50E8A"/>
    <w:rsid w:val="00A55743"/>
    <w:rsid w:val="00A61777"/>
    <w:rsid w:val="00A64DDD"/>
    <w:rsid w:val="00A701AB"/>
    <w:rsid w:val="00A76AD1"/>
    <w:rsid w:val="00A83259"/>
    <w:rsid w:val="00A911EE"/>
    <w:rsid w:val="00A92197"/>
    <w:rsid w:val="00A94500"/>
    <w:rsid w:val="00AC4584"/>
    <w:rsid w:val="00AD63FC"/>
    <w:rsid w:val="00AD6E3E"/>
    <w:rsid w:val="00AE1375"/>
    <w:rsid w:val="00B1163F"/>
    <w:rsid w:val="00B25434"/>
    <w:rsid w:val="00B44F54"/>
    <w:rsid w:val="00B521CD"/>
    <w:rsid w:val="00B626FE"/>
    <w:rsid w:val="00B62BFE"/>
    <w:rsid w:val="00B646A1"/>
    <w:rsid w:val="00B66E95"/>
    <w:rsid w:val="00B67759"/>
    <w:rsid w:val="00B70A46"/>
    <w:rsid w:val="00B81AED"/>
    <w:rsid w:val="00B86854"/>
    <w:rsid w:val="00B92370"/>
    <w:rsid w:val="00BA5785"/>
    <w:rsid w:val="00BB26AA"/>
    <w:rsid w:val="00BC4A86"/>
    <w:rsid w:val="00BC7F6C"/>
    <w:rsid w:val="00BF2E15"/>
    <w:rsid w:val="00C07869"/>
    <w:rsid w:val="00C157BE"/>
    <w:rsid w:val="00C17FDD"/>
    <w:rsid w:val="00C221B9"/>
    <w:rsid w:val="00C2334E"/>
    <w:rsid w:val="00C235F4"/>
    <w:rsid w:val="00C236E9"/>
    <w:rsid w:val="00C30B85"/>
    <w:rsid w:val="00C32C0D"/>
    <w:rsid w:val="00C5044E"/>
    <w:rsid w:val="00C561AD"/>
    <w:rsid w:val="00C66760"/>
    <w:rsid w:val="00C75F56"/>
    <w:rsid w:val="00C76082"/>
    <w:rsid w:val="00C939EF"/>
    <w:rsid w:val="00C9486F"/>
    <w:rsid w:val="00C958A3"/>
    <w:rsid w:val="00C97144"/>
    <w:rsid w:val="00CB2A49"/>
    <w:rsid w:val="00CC53B3"/>
    <w:rsid w:val="00CD2B05"/>
    <w:rsid w:val="00CE50ED"/>
    <w:rsid w:val="00CE5AFD"/>
    <w:rsid w:val="00D017DB"/>
    <w:rsid w:val="00D02BB2"/>
    <w:rsid w:val="00D17682"/>
    <w:rsid w:val="00D224C7"/>
    <w:rsid w:val="00D23103"/>
    <w:rsid w:val="00D26931"/>
    <w:rsid w:val="00D31461"/>
    <w:rsid w:val="00D319C6"/>
    <w:rsid w:val="00D33B28"/>
    <w:rsid w:val="00D42E5A"/>
    <w:rsid w:val="00D557C1"/>
    <w:rsid w:val="00D62462"/>
    <w:rsid w:val="00D7352F"/>
    <w:rsid w:val="00D82287"/>
    <w:rsid w:val="00D90B21"/>
    <w:rsid w:val="00D933A8"/>
    <w:rsid w:val="00D94177"/>
    <w:rsid w:val="00D94EDB"/>
    <w:rsid w:val="00DC04BC"/>
    <w:rsid w:val="00DC07E1"/>
    <w:rsid w:val="00DD3D4F"/>
    <w:rsid w:val="00DD6058"/>
    <w:rsid w:val="00DE120E"/>
    <w:rsid w:val="00DE7CBD"/>
    <w:rsid w:val="00E04A11"/>
    <w:rsid w:val="00E20C5D"/>
    <w:rsid w:val="00E245B1"/>
    <w:rsid w:val="00E352EB"/>
    <w:rsid w:val="00E44B84"/>
    <w:rsid w:val="00E54631"/>
    <w:rsid w:val="00E577D0"/>
    <w:rsid w:val="00E578D5"/>
    <w:rsid w:val="00E7015D"/>
    <w:rsid w:val="00E7726B"/>
    <w:rsid w:val="00E80274"/>
    <w:rsid w:val="00E821C4"/>
    <w:rsid w:val="00E87BCA"/>
    <w:rsid w:val="00E93AEA"/>
    <w:rsid w:val="00E97542"/>
    <w:rsid w:val="00EA0AE1"/>
    <w:rsid w:val="00EA54F5"/>
    <w:rsid w:val="00EC5DAE"/>
    <w:rsid w:val="00ED0267"/>
    <w:rsid w:val="00ED0FFD"/>
    <w:rsid w:val="00ED3017"/>
    <w:rsid w:val="00EE3F66"/>
    <w:rsid w:val="00EE4CA6"/>
    <w:rsid w:val="00EF30E7"/>
    <w:rsid w:val="00F0348B"/>
    <w:rsid w:val="00F2057D"/>
    <w:rsid w:val="00F214E9"/>
    <w:rsid w:val="00F278F5"/>
    <w:rsid w:val="00F30F2C"/>
    <w:rsid w:val="00F36164"/>
    <w:rsid w:val="00F42AD6"/>
    <w:rsid w:val="00F507A5"/>
    <w:rsid w:val="00F54EE9"/>
    <w:rsid w:val="00F611E5"/>
    <w:rsid w:val="00F832E6"/>
    <w:rsid w:val="00F84C51"/>
    <w:rsid w:val="00F8704D"/>
    <w:rsid w:val="00F96D83"/>
    <w:rsid w:val="00F96F6D"/>
    <w:rsid w:val="00FA46AD"/>
    <w:rsid w:val="00FA6708"/>
    <w:rsid w:val="00FB0772"/>
    <w:rsid w:val="00FB64ED"/>
    <w:rsid w:val="00FC075E"/>
    <w:rsid w:val="00FC0D36"/>
    <w:rsid w:val="00FC1180"/>
    <w:rsid w:val="00FC1EF8"/>
    <w:rsid w:val="00FC2520"/>
    <w:rsid w:val="00FC39B1"/>
    <w:rsid w:val="00FC5423"/>
    <w:rsid w:val="00FD20BD"/>
    <w:rsid w:val="00FD5C7B"/>
    <w:rsid w:val="00FE27AF"/>
    <w:rsid w:val="00FE3951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9782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6347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29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86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402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98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022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7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001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8345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878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4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88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651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882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700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897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34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FE1280-B7B0-4340-871C-FC9AE9393D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16</Pages>
  <Words>758</Words>
  <Characters>4175</Characters>
  <Application>Microsoft Office Word</Application>
  <DocSecurity>0</DocSecurity>
  <Lines>34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2016-02-07T16:18:00Z</cp:lastPrinted>
  <dcterms:created xsi:type="dcterms:W3CDTF">2016-07-31T17:08:00Z</dcterms:created>
  <dcterms:modified xsi:type="dcterms:W3CDTF">2016-07-31T17:08:00Z</dcterms:modified>
</cp:coreProperties>
</file>