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292" w:rsidRPr="008E0292" w:rsidRDefault="00045119" w:rsidP="009F35BE">
      <w:pPr>
        <w:pStyle w:val="Prrafodelista"/>
        <w:widowControl/>
        <w:autoSpaceDE/>
        <w:autoSpaceDN/>
        <w:adjustRightInd/>
        <w:ind w:left="1170" w:right="450"/>
        <w:jc w:val="center"/>
        <w:rPr>
          <w:b/>
          <w:color w:val="FF0000"/>
          <w:sz w:val="40"/>
          <w:szCs w:val="40"/>
        </w:rPr>
      </w:pPr>
      <w:r>
        <w:rPr>
          <w:rFonts w:ascii="Verdana" w:hAnsi="Verdana" w:cs="Times New Roman"/>
          <w:b/>
          <w:color w:val="FF0000"/>
          <w:sz w:val="52"/>
          <w:szCs w:val="52"/>
        </w:rPr>
        <w:t>10</w:t>
      </w:r>
      <w:r w:rsidR="008E0292" w:rsidRPr="008E0292">
        <w:rPr>
          <w:rFonts w:ascii="Verdana" w:hAnsi="Verdana" w:cs="Times New Roman"/>
          <w:b/>
          <w:color w:val="FF0000"/>
          <w:sz w:val="52"/>
          <w:szCs w:val="52"/>
        </w:rPr>
        <w:t xml:space="preserve"> </w:t>
      </w:r>
      <w:r w:rsidR="008E0292">
        <w:rPr>
          <w:rFonts w:ascii="Verdana" w:hAnsi="Verdana" w:cs="Times New Roman"/>
          <w:color w:val="FF0000"/>
          <w:sz w:val="40"/>
          <w:szCs w:val="40"/>
        </w:rPr>
        <w:t xml:space="preserve"> M</w:t>
      </w:r>
      <w:r w:rsidR="00CE650D" w:rsidRPr="008E0292">
        <w:rPr>
          <w:b/>
          <w:color w:val="FF0000"/>
          <w:sz w:val="40"/>
          <w:szCs w:val="40"/>
        </w:rPr>
        <w:t>atrimonio</w:t>
      </w:r>
      <w:r w:rsidR="000866E9" w:rsidRPr="008E0292">
        <w:rPr>
          <w:b/>
          <w:color w:val="FF0000"/>
          <w:sz w:val="40"/>
          <w:szCs w:val="40"/>
        </w:rPr>
        <w:t xml:space="preserve"> </w:t>
      </w:r>
      <w:r w:rsidR="008E0292" w:rsidRPr="008E0292">
        <w:rPr>
          <w:b/>
          <w:color w:val="FF0000"/>
          <w:sz w:val="40"/>
          <w:szCs w:val="40"/>
        </w:rPr>
        <w:t>y Sacramento</w:t>
      </w:r>
    </w:p>
    <w:p w:rsidR="008E0292" w:rsidRPr="008E0292" w:rsidRDefault="008E0292" w:rsidP="009F35BE">
      <w:pPr>
        <w:pStyle w:val="Prrafodelista"/>
        <w:ind w:left="1170"/>
        <w:jc w:val="center"/>
        <w:rPr>
          <w:b/>
          <w:color w:val="FF0000"/>
          <w:sz w:val="40"/>
          <w:szCs w:val="40"/>
        </w:rPr>
      </w:pPr>
    </w:p>
    <w:p w:rsidR="008E0292" w:rsidRDefault="008E0292" w:rsidP="009F35BE">
      <w:pPr>
        <w:pStyle w:val="Prrafodelista"/>
        <w:ind w:left="1170"/>
        <w:jc w:val="center"/>
        <w:rPr>
          <w:b/>
          <w:color w:val="00B050"/>
          <w:sz w:val="40"/>
          <w:szCs w:val="40"/>
        </w:rPr>
      </w:pPr>
      <w:r w:rsidRPr="008E0292">
        <w:rPr>
          <w:b/>
          <w:color w:val="00B050"/>
          <w:sz w:val="40"/>
          <w:szCs w:val="40"/>
        </w:rPr>
        <w:t>A) Datos teológicos: mensaje cristiano</w:t>
      </w:r>
    </w:p>
    <w:p w:rsidR="00045119" w:rsidRDefault="00045119" w:rsidP="009F35BE">
      <w:pPr>
        <w:widowControl/>
        <w:autoSpaceDE/>
        <w:autoSpaceDN/>
        <w:adjustRightInd/>
        <w:ind w:right="450" w:firstLine="450"/>
        <w:jc w:val="both"/>
        <w:rPr>
          <w:b/>
          <w:sz w:val="22"/>
          <w:szCs w:val="22"/>
        </w:rPr>
      </w:pPr>
    </w:p>
    <w:p w:rsidR="00045119" w:rsidRDefault="00045119" w:rsidP="009F35BE">
      <w:pPr>
        <w:widowControl/>
        <w:autoSpaceDE/>
        <w:autoSpaceDN/>
        <w:adjustRightInd/>
        <w:ind w:right="450" w:firstLine="450"/>
        <w:jc w:val="both"/>
        <w:rPr>
          <w:b/>
          <w:sz w:val="22"/>
          <w:szCs w:val="22"/>
        </w:rPr>
      </w:pPr>
    </w:p>
    <w:p w:rsidR="00045119" w:rsidRDefault="00045119" w:rsidP="009F35BE">
      <w:pPr>
        <w:widowControl/>
        <w:autoSpaceDE/>
        <w:autoSpaceDN/>
        <w:adjustRightInd/>
        <w:ind w:right="450" w:firstLine="450"/>
        <w:jc w:val="both"/>
        <w:rPr>
          <w:b/>
          <w:sz w:val="22"/>
          <w:szCs w:val="22"/>
        </w:rPr>
      </w:pPr>
    </w:p>
    <w:p w:rsidR="009F35BE" w:rsidRDefault="00C22752" w:rsidP="009F35BE">
      <w:pPr>
        <w:widowControl/>
        <w:autoSpaceDE/>
        <w:autoSpaceDN/>
        <w:adjustRightInd/>
        <w:ind w:right="450" w:firstLine="450"/>
        <w:jc w:val="both"/>
        <w:rPr>
          <w:b/>
          <w:sz w:val="22"/>
          <w:szCs w:val="22"/>
        </w:rPr>
      </w:pPr>
      <w:r w:rsidRPr="00660D2B">
        <w:rPr>
          <w:b/>
          <w:sz w:val="22"/>
          <w:szCs w:val="22"/>
        </w:rPr>
        <w:t xml:space="preserve">  </w:t>
      </w:r>
      <w:r w:rsidR="000866E9" w:rsidRPr="00660D2B">
        <w:rPr>
          <w:b/>
          <w:sz w:val="22"/>
          <w:szCs w:val="22"/>
        </w:rPr>
        <w:t xml:space="preserve">  </w:t>
      </w:r>
    </w:p>
    <w:p w:rsidR="000866E9" w:rsidRDefault="00045119" w:rsidP="00045119">
      <w:pPr>
        <w:widowControl/>
        <w:autoSpaceDE/>
        <w:autoSpaceDN/>
        <w:adjustRightInd/>
        <w:ind w:firstLine="142"/>
        <w:jc w:val="both"/>
        <w:rPr>
          <w:b/>
          <w:sz w:val="22"/>
          <w:szCs w:val="22"/>
        </w:rPr>
      </w:pPr>
      <w:r>
        <w:rPr>
          <w:b/>
          <w:sz w:val="22"/>
          <w:szCs w:val="22"/>
        </w:rPr>
        <w:t>La estabilidad matrimonial e</w:t>
      </w:r>
      <w:r w:rsidR="000866E9" w:rsidRPr="00660D2B">
        <w:rPr>
          <w:b/>
          <w:sz w:val="22"/>
          <w:szCs w:val="22"/>
        </w:rPr>
        <w:t xml:space="preserve">s una cuestión </w:t>
      </w:r>
      <w:r w:rsidR="00C22752" w:rsidRPr="00660D2B">
        <w:rPr>
          <w:b/>
          <w:sz w:val="22"/>
          <w:szCs w:val="22"/>
        </w:rPr>
        <w:t xml:space="preserve">o un interrogante </w:t>
      </w:r>
      <w:r w:rsidR="000866E9" w:rsidRPr="00660D2B">
        <w:rPr>
          <w:b/>
          <w:sz w:val="22"/>
          <w:szCs w:val="22"/>
        </w:rPr>
        <w:t>que resulta embar</w:t>
      </w:r>
      <w:r w:rsidR="000866E9" w:rsidRPr="00660D2B">
        <w:rPr>
          <w:b/>
          <w:sz w:val="22"/>
          <w:szCs w:val="22"/>
        </w:rPr>
        <w:t>a</w:t>
      </w:r>
      <w:r w:rsidR="000866E9" w:rsidRPr="00660D2B">
        <w:rPr>
          <w:b/>
          <w:sz w:val="22"/>
          <w:szCs w:val="22"/>
        </w:rPr>
        <w:t>zos</w:t>
      </w:r>
      <w:r>
        <w:rPr>
          <w:b/>
          <w:sz w:val="22"/>
          <w:szCs w:val="22"/>
        </w:rPr>
        <w:t>o</w:t>
      </w:r>
      <w:r w:rsidR="000866E9" w:rsidRPr="00660D2B">
        <w:rPr>
          <w:b/>
          <w:sz w:val="22"/>
          <w:szCs w:val="22"/>
        </w:rPr>
        <w:t xml:space="preserve"> con frecuencia en una sociedad cambiante y tan diferente a la de otros tie</w:t>
      </w:r>
      <w:r w:rsidR="000866E9" w:rsidRPr="00660D2B">
        <w:rPr>
          <w:b/>
          <w:sz w:val="22"/>
          <w:szCs w:val="22"/>
        </w:rPr>
        <w:t>m</w:t>
      </w:r>
      <w:r w:rsidR="000866E9" w:rsidRPr="00660D2B">
        <w:rPr>
          <w:b/>
          <w:sz w:val="22"/>
          <w:szCs w:val="22"/>
        </w:rPr>
        <w:t>pos</w:t>
      </w:r>
      <w:r w:rsidR="00C22752" w:rsidRPr="00660D2B">
        <w:rPr>
          <w:b/>
          <w:sz w:val="22"/>
          <w:szCs w:val="22"/>
        </w:rPr>
        <w:t>. Incluso</w:t>
      </w:r>
      <w:r w:rsidR="000866E9" w:rsidRPr="00660D2B">
        <w:rPr>
          <w:b/>
          <w:sz w:val="22"/>
          <w:szCs w:val="22"/>
        </w:rPr>
        <w:t xml:space="preserve"> que resulta tremendamente desconcertante cuando se con</w:t>
      </w:r>
      <w:r>
        <w:rPr>
          <w:b/>
          <w:sz w:val="22"/>
          <w:szCs w:val="22"/>
        </w:rPr>
        <w:t>fro</w:t>
      </w:r>
      <w:r>
        <w:rPr>
          <w:b/>
          <w:sz w:val="22"/>
          <w:szCs w:val="22"/>
        </w:rPr>
        <w:t>n</w:t>
      </w:r>
      <w:r>
        <w:rPr>
          <w:b/>
          <w:sz w:val="22"/>
          <w:szCs w:val="22"/>
        </w:rPr>
        <w:t xml:space="preserve">tan </w:t>
      </w:r>
      <w:r w:rsidR="000866E9" w:rsidRPr="00660D2B">
        <w:rPr>
          <w:b/>
          <w:sz w:val="22"/>
          <w:szCs w:val="22"/>
        </w:rPr>
        <w:t>las estadísticas en diferentes culturas, países y niveles culturales y ed</w:t>
      </w:r>
      <w:r w:rsidR="000866E9" w:rsidRPr="00660D2B">
        <w:rPr>
          <w:b/>
          <w:sz w:val="22"/>
          <w:szCs w:val="22"/>
        </w:rPr>
        <w:t>a</w:t>
      </w:r>
      <w:r w:rsidR="000866E9" w:rsidRPr="00660D2B">
        <w:rPr>
          <w:b/>
          <w:sz w:val="22"/>
          <w:szCs w:val="22"/>
        </w:rPr>
        <w:t>des</w:t>
      </w:r>
      <w:r w:rsidR="00C22752" w:rsidRPr="00660D2B">
        <w:rPr>
          <w:b/>
          <w:sz w:val="22"/>
          <w:szCs w:val="22"/>
        </w:rPr>
        <w:t xml:space="preserve"> y la gran cantidad de afe</w:t>
      </w:r>
      <w:r w:rsidR="00C22752" w:rsidRPr="00660D2B">
        <w:rPr>
          <w:b/>
          <w:sz w:val="22"/>
          <w:szCs w:val="22"/>
        </w:rPr>
        <w:t>c</w:t>
      </w:r>
      <w:r w:rsidR="00C22752" w:rsidRPr="00660D2B">
        <w:rPr>
          <w:b/>
          <w:sz w:val="22"/>
          <w:szCs w:val="22"/>
        </w:rPr>
        <w:t>tados que hoy existen en el mundo</w:t>
      </w:r>
      <w:r w:rsidR="000866E9" w:rsidRPr="00660D2B">
        <w:rPr>
          <w:b/>
          <w:sz w:val="22"/>
          <w:szCs w:val="22"/>
        </w:rPr>
        <w:t>.</w:t>
      </w:r>
    </w:p>
    <w:p w:rsidR="00045119" w:rsidRDefault="00045119" w:rsidP="00B10CE2">
      <w:pPr>
        <w:widowControl/>
        <w:autoSpaceDE/>
        <w:autoSpaceDN/>
        <w:adjustRightInd/>
        <w:ind w:right="450" w:firstLine="142"/>
        <w:jc w:val="both"/>
        <w:rPr>
          <w:b/>
          <w:sz w:val="22"/>
          <w:szCs w:val="22"/>
        </w:rPr>
      </w:pPr>
    </w:p>
    <w:p w:rsidR="00045119" w:rsidRPr="00045119" w:rsidRDefault="00045119" w:rsidP="00045119">
      <w:pPr>
        <w:widowControl/>
        <w:tabs>
          <w:tab w:val="left" w:pos="0"/>
          <w:tab w:val="left" w:pos="8931"/>
        </w:tabs>
        <w:autoSpaceDE/>
        <w:autoSpaceDN/>
        <w:adjustRightInd/>
        <w:ind w:firstLine="142"/>
        <w:rPr>
          <w:b/>
          <w:sz w:val="22"/>
          <w:szCs w:val="22"/>
        </w:rPr>
      </w:pPr>
      <w:r>
        <w:rPr>
          <w:b/>
          <w:sz w:val="22"/>
          <w:szCs w:val="22"/>
        </w:rPr>
        <w:t xml:space="preserve">     </w:t>
      </w:r>
      <w:r w:rsidRPr="00045119">
        <w:rPr>
          <w:b/>
          <w:sz w:val="22"/>
          <w:szCs w:val="22"/>
        </w:rPr>
        <w:t>Hay cosas, hechos, vínculos, opciones que son</w:t>
      </w:r>
      <w:r>
        <w:rPr>
          <w:b/>
          <w:sz w:val="22"/>
          <w:szCs w:val="22"/>
        </w:rPr>
        <w:t xml:space="preserve"> </w:t>
      </w:r>
      <w:r w:rsidRPr="00045119">
        <w:rPr>
          <w:b/>
          <w:sz w:val="22"/>
          <w:szCs w:val="22"/>
        </w:rPr>
        <w:t xml:space="preserve"> irrever</w:t>
      </w:r>
      <w:r>
        <w:rPr>
          <w:b/>
          <w:sz w:val="22"/>
          <w:szCs w:val="22"/>
        </w:rPr>
        <w:t>sibles, i</w:t>
      </w:r>
      <w:r w:rsidRPr="00045119">
        <w:rPr>
          <w:b/>
          <w:sz w:val="22"/>
          <w:szCs w:val="22"/>
        </w:rPr>
        <w:t>ntocables, defin</w:t>
      </w:r>
      <w:r w:rsidRPr="00045119">
        <w:rPr>
          <w:b/>
          <w:sz w:val="22"/>
          <w:szCs w:val="22"/>
        </w:rPr>
        <w:t>i</w:t>
      </w:r>
      <w:r w:rsidRPr="00045119">
        <w:rPr>
          <w:b/>
          <w:sz w:val="22"/>
          <w:szCs w:val="22"/>
        </w:rPr>
        <w:t>tivas... ¿Pero son todas las que durante siglos,</w:t>
      </w:r>
      <w:r>
        <w:rPr>
          <w:b/>
          <w:sz w:val="22"/>
          <w:szCs w:val="22"/>
        </w:rPr>
        <w:t xml:space="preserve"> </w:t>
      </w:r>
      <w:r w:rsidRPr="00045119">
        <w:rPr>
          <w:b/>
          <w:sz w:val="22"/>
          <w:szCs w:val="22"/>
        </w:rPr>
        <w:t>incluso hoy,</w:t>
      </w:r>
      <w:r>
        <w:rPr>
          <w:b/>
          <w:sz w:val="22"/>
          <w:szCs w:val="22"/>
        </w:rPr>
        <w:t xml:space="preserve"> </w:t>
      </w:r>
      <w:r w:rsidRPr="00045119">
        <w:rPr>
          <w:b/>
          <w:sz w:val="22"/>
          <w:szCs w:val="22"/>
        </w:rPr>
        <w:t>parecieron y parecen</w:t>
      </w:r>
      <w:r>
        <w:rPr>
          <w:b/>
          <w:sz w:val="22"/>
          <w:szCs w:val="22"/>
        </w:rPr>
        <w:t xml:space="preserve"> </w:t>
      </w:r>
      <w:r w:rsidRPr="00045119">
        <w:rPr>
          <w:b/>
          <w:sz w:val="22"/>
          <w:szCs w:val="22"/>
        </w:rPr>
        <w:t>i</w:t>
      </w:r>
      <w:r w:rsidRPr="00045119">
        <w:rPr>
          <w:b/>
          <w:sz w:val="22"/>
          <w:szCs w:val="22"/>
        </w:rPr>
        <w:t>m</w:t>
      </w:r>
      <w:r w:rsidRPr="00045119">
        <w:rPr>
          <w:b/>
          <w:sz w:val="22"/>
          <w:szCs w:val="22"/>
        </w:rPr>
        <w:t>posibles de cambiar?</w:t>
      </w:r>
    </w:p>
    <w:p w:rsidR="009F35BE" w:rsidRDefault="009F35BE" w:rsidP="00B10CE2">
      <w:pPr>
        <w:widowControl/>
        <w:autoSpaceDE/>
        <w:autoSpaceDN/>
        <w:adjustRightInd/>
        <w:ind w:right="450" w:firstLine="142"/>
        <w:jc w:val="both"/>
        <w:rPr>
          <w:b/>
          <w:sz w:val="22"/>
          <w:szCs w:val="22"/>
        </w:rPr>
      </w:pPr>
    </w:p>
    <w:p w:rsidR="009F35BE" w:rsidRPr="00660D2B" w:rsidRDefault="009F35BE" w:rsidP="00B10CE2">
      <w:pPr>
        <w:widowControl/>
        <w:autoSpaceDE/>
        <w:autoSpaceDN/>
        <w:adjustRightInd/>
        <w:ind w:right="450" w:firstLine="142"/>
        <w:jc w:val="center"/>
        <w:rPr>
          <w:b/>
          <w:sz w:val="22"/>
          <w:szCs w:val="22"/>
        </w:rPr>
      </w:pPr>
      <w:r>
        <w:rPr>
          <w:noProof/>
        </w:rPr>
        <w:drawing>
          <wp:inline distT="0" distB="0" distL="0" distR="0">
            <wp:extent cx="2809875" cy="2402336"/>
            <wp:effectExtent l="19050" t="0" r="9525" b="0"/>
            <wp:docPr id="5" name="irc_mi" descr="http://2.bp.blogspot.com/-_QUlNrMmCg8/UcUGqGHLOYI/AAAAAAAAAJY/2g_MZwSMUJM/s1600/el+matrimonio+bajo+los+ojos+de+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QUlNrMmCg8/UcUGqGHLOYI/AAAAAAAAAJY/2g_MZwSMUJM/s1600/el+matrimonio+bajo+los+ojos+de+Dios.jpg"/>
                    <pic:cNvPicPr>
                      <a:picLocks noChangeAspect="1" noChangeArrowheads="1"/>
                    </pic:cNvPicPr>
                  </pic:nvPicPr>
                  <pic:blipFill>
                    <a:blip r:embed="rId6" cstate="print"/>
                    <a:srcRect/>
                    <a:stretch>
                      <a:fillRect/>
                    </a:stretch>
                  </pic:blipFill>
                  <pic:spPr bwMode="auto">
                    <a:xfrm>
                      <a:off x="0" y="0"/>
                      <a:ext cx="2810120" cy="2402545"/>
                    </a:xfrm>
                    <a:prstGeom prst="rect">
                      <a:avLst/>
                    </a:prstGeom>
                    <a:noFill/>
                    <a:ln w="9525">
                      <a:noFill/>
                      <a:miter lim="800000"/>
                      <a:headEnd/>
                      <a:tailEnd/>
                    </a:ln>
                  </pic:spPr>
                </pic:pic>
              </a:graphicData>
            </a:graphic>
          </wp:inline>
        </w:drawing>
      </w:r>
    </w:p>
    <w:p w:rsidR="009F35BE" w:rsidRDefault="009F35BE" w:rsidP="00B10CE2">
      <w:pPr>
        <w:widowControl/>
        <w:autoSpaceDE/>
        <w:autoSpaceDN/>
        <w:adjustRightInd/>
        <w:ind w:right="450" w:firstLine="142"/>
        <w:jc w:val="both"/>
        <w:rPr>
          <w:b/>
          <w:color w:val="0070C0"/>
          <w:sz w:val="22"/>
          <w:szCs w:val="22"/>
        </w:rPr>
      </w:pPr>
    </w:p>
    <w:p w:rsidR="00CE650D" w:rsidRPr="00045119" w:rsidRDefault="00CE650D" w:rsidP="00B10CE2">
      <w:pPr>
        <w:widowControl/>
        <w:autoSpaceDE/>
        <w:autoSpaceDN/>
        <w:adjustRightInd/>
        <w:ind w:right="450" w:firstLine="142"/>
        <w:jc w:val="both"/>
        <w:rPr>
          <w:b/>
          <w:color w:val="0070C0"/>
          <w:sz w:val="28"/>
          <w:szCs w:val="28"/>
        </w:rPr>
      </w:pPr>
      <w:r w:rsidRPr="00045119">
        <w:rPr>
          <w:b/>
          <w:color w:val="0070C0"/>
          <w:sz w:val="28"/>
          <w:szCs w:val="28"/>
        </w:rPr>
        <w:t xml:space="preserve">  </w:t>
      </w:r>
      <w:r w:rsidR="000866E9" w:rsidRPr="00045119">
        <w:rPr>
          <w:b/>
          <w:color w:val="0070C0"/>
          <w:sz w:val="28"/>
          <w:szCs w:val="28"/>
        </w:rPr>
        <w:t xml:space="preserve">1. </w:t>
      </w:r>
      <w:r w:rsidRPr="00045119">
        <w:rPr>
          <w:b/>
          <w:color w:val="0070C0"/>
          <w:sz w:val="28"/>
          <w:szCs w:val="28"/>
        </w:rPr>
        <w:t>Hechos y principios</w:t>
      </w:r>
    </w:p>
    <w:p w:rsidR="000866E9" w:rsidRPr="00660D2B" w:rsidRDefault="000866E9" w:rsidP="00B10CE2">
      <w:pPr>
        <w:widowControl/>
        <w:autoSpaceDE/>
        <w:autoSpaceDN/>
        <w:adjustRightInd/>
        <w:ind w:right="450" w:firstLine="142"/>
        <w:jc w:val="both"/>
        <w:rPr>
          <w:b/>
          <w:sz w:val="22"/>
          <w:szCs w:val="22"/>
        </w:rPr>
      </w:pPr>
    </w:p>
    <w:p w:rsidR="00CE650D" w:rsidRPr="00660D2B" w:rsidRDefault="00CE650D" w:rsidP="00B10CE2">
      <w:pPr>
        <w:widowControl/>
        <w:autoSpaceDE/>
        <w:autoSpaceDN/>
        <w:adjustRightInd/>
        <w:ind w:right="450" w:firstLine="142"/>
        <w:jc w:val="both"/>
        <w:rPr>
          <w:b/>
          <w:sz w:val="22"/>
          <w:szCs w:val="22"/>
        </w:rPr>
      </w:pPr>
      <w:r w:rsidRPr="00660D2B">
        <w:rPr>
          <w:b/>
          <w:sz w:val="22"/>
          <w:szCs w:val="22"/>
        </w:rPr>
        <w:t>El mensaje de la Iglesia sobre la indisolubilidad del matrimonio "rato y cons</w:t>
      </w:r>
      <w:r w:rsidRPr="00660D2B">
        <w:rPr>
          <w:b/>
          <w:sz w:val="22"/>
          <w:szCs w:val="22"/>
        </w:rPr>
        <w:t>u</w:t>
      </w:r>
      <w:r w:rsidRPr="00660D2B">
        <w:rPr>
          <w:b/>
          <w:sz w:val="22"/>
          <w:szCs w:val="22"/>
        </w:rPr>
        <w:t>mado" se apoya en la tradicional interpretación del texto evangélico  que co</w:t>
      </w:r>
      <w:r w:rsidRPr="00660D2B">
        <w:rPr>
          <w:b/>
          <w:sz w:val="22"/>
          <w:szCs w:val="22"/>
        </w:rPr>
        <w:t>n</w:t>
      </w:r>
      <w:r w:rsidRPr="00660D2B">
        <w:rPr>
          <w:b/>
          <w:sz w:val="22"/>
          <w:szCs w:val="22"/>
        </w:rPr>
        <w:t>cluye con la sentencia clara y contundente "Lo que Dios ha unido, que no lo s</w:t>
      </w:r>
      <w:r w:rsidRPr="00660D2B">
        <w:rPr>
          <w:b/>
          <w:sz w:val="22"/>
          <w:szCs w:val="22"/>
        </w:rPr>
        <w:t>e</w:t>
      </w:r>
      <w:r w:rsidRPr="00660D2B">
        <w:rPr>
          <w:b/>
          <w:sz w:val="22"/>
          <w:szCs w:val="22"/>
        </w:rPr>
        <w:t>pare el hombre» (Mt 19,3-12)</w:t>
      </w:r>
    </w:p>
    <w:p w:rsidR="000866E9" w:rsidRPr="00660D2B" w:rsidRDefault="000866E9" w:rsidP="00B10CE2">
      <w:pPr>
        <w:widowControl/>
        <w:autoSpaceDE/>
        <w:autoSpaceDN/>
        <w:adjustRightInd/>
        <w:ind w:right="450" w:firstLine="142"/>
        <w:jc w:val="both"/>
        <w:rPr>
          <w:b/>
          <w:sz w:val="22"/>
          <w:szCs w:val="22"/>
        </w:rPr>
      </w:pPr>
    </w:p>
    <w:p w:rsidR="00660D2B" w:rsidRDefault="00CE650D" w:rsidP="00B10CE2">
      <w:pPr>
        <w:widowControl/>
        <w:autoSpaceDE/>
        <w:autoSpaceDN/>
        <w:adjustRightInd/>
        <w:ind w:right="448" w:firstLine="142"/>
        <w:jc w:val="both"/>
        <w:rPr>
          <w:b/>
          <w:i/>
          <w:sz w:val="22"/>
          <w:szCs w:val="22"/>
        </w:rPr>
      </w:pPr>
      <w:r w:rsidRPr="00660D2B">
        <w:rPr>
          <w:b/>
          <w:i/>
          <w:sz w:val="22"/>
          <w:szCs w:val="22"/>
        </w:rPr>
        <w:t xml:space="preserve">       19:3 Entonces vinieron a él los fariseos, tentándole y diciéndole: ¿Es lícito al hombre repudiar a su mujer por cualquier causa?</w:t>
      </w:r>
    </w:p>
    <w:p w:rsidR="00660D2B" w:rsidRDefault="00CE650D" w:rsidP="00B10CE2">
      <w:pPr>
        <w:widowControl/>
        <w:autoSpaceDE/>
        <w:autoSpaceDN/>
        <w:adjustRightInd/>
        <w:ind w:right="448" w:firstLine="142"/>
        <w:jc w:val="both"/>
        <w:rPr>
          <w:b/>
          <w:i/>
          <w:sz w:val="22"/>
          <w:szCs w:val="22"/>
        </w:rPr>
      </w:pPr>
      <w:r w:rsidRPr="00660D2B">
        <w:rPr>
          <w:b/>
          <w:i/>
          <w:sz w:val="22"/>
          <w:szCs w:val="22"/>
        </w:rPr>
        <w:t xml:space="preserve">       19:4 El, respondiendo, les dijo: ¿No habéis leído que el que los hizo al principio, varón y hembra los hizo, </w:t>
      </w:r>
    </w:p>
    <w:p w:rsidR="00CE650D" w:rsidRPr="00660D2B" w:rsidRDefault="00CE650D" w:rsidP="00B10CE2">
      <w:pPr>
        <w:widowControl/>
        <w:autoSpaceDE/>
        <w:autoSpaceDN/>
        <w:adjustRightInd/>
        <w:ind w:right="448" w:firstLine="142"/>
        <w:jc w:val="both"/>
        <w:rPr>
          <w:b/>
          <w:i/>
          <w:noProof/>
          <w:sz w:val="22"/>
          <w:szCs w:val="22"/>
        </w:rPr>
      </w:pPr>
      <w:r w:rsidRPr="00660D2B">
        <w:rPr>
          <w:b/>
          <w:i/>
          <w:sz w:val="22"/>
          <w:szCs w:val="22"/>
        </w:rPr>
        <w:t xml:space="preserve">       19:5 y dijo: Por esto el hombre dejará padre y madre, y se unirá a su mujer, y los dos serán una sola carne?</w:t>
      </w:r>
    </w:p>
    <w:p w:rsidR="00660D2B" w:rsidRDefault="00CE650D" w:rsidP="00B10CE2">
      <w:pPr>
        <w:widowControl/>
        <w:autoSpaceDE/>
        <w:autoSpaceDN/>
        <w:adjustRightInd/>
        <w:ind w:right="448" w:firstLine="142"/>
        <w:jc w:val="both"/>
        <w:rPr>
          <w:b/>
          <w:i/>
          <w:sz w:val="22"/>
          <w:szCs w:val="22"/>
        </w:rPr>
      </w:pPr>
      <w:r w:rsidRPr="00660D2B">
        <w:rPr>
          <w:b/>
          <w:i/>
          <w:noProof/>
          <w:sz w:val="22"/>
          <w:szCs w:val="22"/>
        </w:rPr>
        <w:t xml:space="preserve">    </w:t>
      </w:r>
      <w:r w:rsidRPr="00660D2B">
        <w:rPr>
          <w:b/>
          <w:i/>
          <w:sz w:val="22"/>
          <w:szCs w:val="22"/>
        </w:rPr>
        <w:t xml:space="preserve">   19:6 Así que no son ya más dos, sino una sola carne; por tanto, lo que Dios juntó, no lo separe el hombre.</w:t>
      </w:r>
    </w:p>
    <w:p w:rsidR="00660D2B" w:rsidRDefault="00CE650D" w:rsidP="00B10CE2">
      <w:pPr>
        <w:widowControl/>
        <w:autoSpaceDE/>
        <w:autoSpaceDN/>
        <w:adjustRightInd/>
        <w:ind w:right="448" w:firstLine="142"/>
        <w:jc w:val="both"/>
        <w:rPr>
          <w:b/>
          <w:i/>
          <w:sz w:val="22"/>
          <w:szCs w:val="22"/>
        </w:rPr>
      </w:pPr>
      <w:r w:rsidRPr="00660D2B">
        <w:rPr>
          <w:b/>
          <w:i/>
          <w:sz w:val="22"/>
          <w:szCs w:val="22"/>
        </w:rPr>
        <w:t xml:space="preserve">        19:7 Le dijeron: ¿Por qué, pues, mandó Moisés dar carta de divorcio, y r</w:t>
      </w:r>
      <w:r w:rsidRPr="00660D2B">
        <w:rPr>
          <w:b/>
          <w:i/>
          <w:sz w:val="22"/>
          <w:szCs w:val="22"/>
        </w:rPr>
        <w:t>e</w:t>
      </w:r>
      <w:r w:rsidRPr="00660D2B">
        <w:rPr>
          <w:b/>
          <w:i/>
          <w:sz w:val="22"/>
          <w:szCs w:val="22"/>
        </w:rPr>
        <w:t>pudiarla?</w:t>
      </w:r>
    </w:p>
    <w:p w:rsidR="00660D2B" w:rsidRDefault="00CE650D" w:rsidP="00B10CE2">
      <w:pPr>
        <w:widowControl/>
        <w:autoSpaceDE/>
        <w:autoSpaceDN/>
        <w:adjustRightInd/>
        <w:ind w:right="448" w:firstLine="142"/>
        <w:jc w:val="both"/>
        <w:rPr>
          <w:b/>
          <w:i/>
          <w:sz w:val="22"/>
          <w:szCs w:val="22"/>
        </w:rPr>
      </w:pPr>
      <w:r w:rsidRPr="00660D2B">
        <w:rPr>
          <w:b/>
          <w:i/>
          <w:sz w:val="22"/>
          <w:szCs w:val="22"/>
        </w:rPr>
        <w:lastRenderedPageBreak/>
        <w:t xml:space="preserve">       19:8 El les dijo: Por la dureza de vuestro corazón Moisés os permitió rep</w:t>
      </w:r>
      <w:r w:rsidRPr="00660D2B">
        <w:rPr>
          <w:b/>
          <w:i/>
          <w:sz w:val="22"/>
          <w:szCs w:val="22"/>
        </w:rPr>
        <w:t>u</w:t>
      </w:r>
      <w:r w:rsidRPr="00660D2B">
        <w:rPr>
          <w:b/>
          <w:i/>
          <w:sz w:val="22"/>
          <w:szCs w:val="22"/>
        </w:rPr>
        <w:t>diar a vuestras mujeres; mas al principio no fue así.</w:t>
      </w:r>
    </w:p>
    <w:p w:rsidR="00660D2B" w:rsidRDefault="00CE650D" w:rsidP="00B10CE2">
      <w:pPr>
        <w:widowControl/>
        <w:autoSpaceDE/>
        <w:autoSpaceDN/>
        <w:adjustRightInd/>
        <w:ind w:right="448" w:firstLine="142"/>
        <w:jc w:val="both"/>
        <w:rPr>
          <w:b/>
          <w:i/>
          <w:sz w:val="22"/>
          <w:szCs w:val="22"/>
        </w:rPr>
      </w:pPr>
      <w:r w:rsidRPr="00660D2B">
        <w:rPr>
          <w:b/>
          <w:i/>
          <w:sz w:val="22"/>
          <w:szCs w:val="22"/>
        </w:rPr>
        <w:t xml:space="preserve">       19:9 Y yo os digo que cualquiera que repudia a su mujer, salvo por causa de fornicación, y se casa con otra, adultera; y el que se casa con la repudiada, adultera.</w:t>
      </w:r>
    </w:p>
    <w:p w:rsidR="00660D2B" w:rsidRDefault="00CE650D" w:rsidP="00B10CE2">
      <w:pPr>
        <w:widowControl/>
        <w:autoSpaceDE/>
        <w:autoSpaceDN/>
        <w:adjustRightInd/>
        <w:ind w:right="448" w:firstLine="142"/>
        <w:jc w:val="both"/>
        <w:rPr>
          <w:b/>
          <w:i/>
          <w:sz w:val="22"/>
          <w:szCs w:val="22"/>
        </w:rPr>
      </w:pPr>
      <w:r w:rsidRPr="00660D2B">
        <w:rPr>
          <w:b/>
          <w:i/>
          <w:sz w:val="22"/>
          <w:szCs w:val="22"/>
        </w:rPr>
        <w:t xml:space="preserve">      19:10 Le dijeron sus discípulos: Si así es la condición del hombre con su mujer, no conviene casarse.</w:t>
      </w:r>
    </w:p>
    <w:p w:rsidR="00660D2B" w:rsidRDefault="00CE650D" w:rsidP="00B10CE2">
      <w:pPr>
        <w:widowControl/>
        <w:autoSpaceDE/>
        <w:autoSpaceDN/>
        <w:adjustRightInd/>
        <w:ind w:right="448" w:firstLine="142"/>
        <w:jc w:val="both"/>
        <w:rPr>
          <w:b/>
          <w:i/>
          <w:sz w:val="22"/>
          <w:szCs w:val="22"/>
        </w:rPr>
      </w:pPr>
      <w:r w:rsidRPr="00660D2B">
        <w:rPr>
          <w:b/>
          <w:i/>
          <w:sz w:val="22"/>
          <w:szCs w:val="22"/>
        </w:rPr>
        <w:t xml:space="preserve">      19:11 Entonces él les dijo: No todos son capaces de entender esto, sino aquellos a quienes es dado.</w:t>
      </w:r>
    </w:p>
    <w:p w:rsidR="00CE650D" w:rsidRPr="00660D2B" w:rsidRDefault="00CE650D" w:rsidP="00B10CE2">
      <w:pPr>
        <w:widowControl/>
        <w:autoSpaceDE/>
        <w:autoSpaceDN/>
        <w:adjustRightInd/>
        <w:ind w:right="448" w:firstLine="142"/>
        <w:jc w:val="both"/>
        <w:rPr>
          <w:b/>
          <w:i/>
          <w:sz w:val="22"/>
          <w:szCs w:val="22"/>
        </w:rPr>
      </w:pPr>
      <w:r w:rsidRPr="00660D2B">
        <w:rPr>
          <w:b/>
          <w:i/>
          <w:sz w:val="22"/>
          <w:szCs w:val="22"/>
        </w:rPr>
        <w:t xml:space="preserve">       19:12 Pues hay eunucos que nacieron así del vientre de su madre, y hay eunucos que son hechos eunucos por los hombres, y hay eunucos que a sí mismos se hicieron eunucos por causa del reino de los cielos. El que sea capaz de recibir esto, que lo reciba</w:t>
      </w:r>
      <w:r w:rsidR="00B10CE2">
        <w:rPr>
          <w:b/>
          <w:i/>
          <w:sz w:val="22"/>
          <w:szCs w:val="22"/>
        </w:rPr>
        <w:t>.</w:t>
      </w:r>
    </w:p>
    <w:p w:rsidR="000866E9" w:rsidRPr="00660D2B" w:rsidRDefault="000866E9" w:rsidP="00B10CE2">
      <w:pPr>
        <w:widowControl/>
        <w:autoSpaceDE/>
        <w:autoSpaceDN/>
        <w:adjustRightInd/>
        <w:ind w:right="448" w:firstLine="142"/>
        <w:jc w:val="both"/>
        <w:rPr>
          <w:b/>
          <w:i/>
          <w:sz w:val="22"/>
          <w:szCs w:val="22"/>
        </w:rPr>
      </w:pPr>
    </w:p>
    <w:p w:rsidR="006650A8" w:rsidRPr="00660D2B" w:rsidRDefault="00B10CE2" w:rsidP="00B10CE2">
      <w:pPr>
        <w:widowControl/>
        <w:autoSpaceDE/>
        <w:autoSpaceDN/>
        <w:adjustRightInd/>
        <w:ind w:right="450" w:firstLine="142"/>
        <w:jc w:val="both"/>
        <w:rPr>
          <w:b/>
          <w:sz w:val="22"/>
          <w:szCs w:val="22"/>
        </w:rPr>
      </w:pPr>
      <w:r>
        <w:rPr>
          <w:b/>
          <w:sz w:val="22"/>
          <w:szCs w:val="22"/>
        </w:rPr>
        <w:t xml:space="preserve"> </w:t>
      </w:r>
      <w:r w:rsidR="00CE650D" w:rsidRPr="00660D2B">
        <w:rPr>
          <w:b/>
          <w:sz w:val="22"/>
          <w:szCs w:val="22"/>
        </w:rPr>
        <w:t xml:space="preserve">Se dice que es propiedad esencial del matrimonio la indisolubilidad, puesto que el vínculo matrimonial, sacramental, una vez contraído válidamente, tiene en sí el carácter de la </w:t>
      </w:r>
      <w:r w:rsidR="00F239A2" w:rsidRPr="00660D2B">
        <w:rPr>
          <w:b/>
          <w:sz w:val="22"/>
          <w:szCs w:val="22"/>
        </w:rPr>
        <w:t>irreversibilidad</w:t>
      </w:r>
      <w:r w:rsidR="00C22752" w:rsidRPr="00660D2B">
        <w:rPr>
          <w:b/>
          <w:sz w:val="22"/>
          <w:szCs w:val="22"/>
        </w:rPr>
        <w:t xml:space="preserve"> o indisolubilidad</w:t>
      </w:r>
      <w:r w:rsidR="00CE650D" w:rsidRPr="00660D2B">
        <w:rPr>
          <w:b/>
          <w:sz w:val="22"/>
          <w:szCs w:val="22"/>
        </w:rPr>
        <w:t xml:space="preserve">. </w:t>
      </w:r>
      <w:r w:rsidR="00F239A2" w:rsidRPr="00660D2B">
        <w:rPr>
          <w:b/>
          <w:sz w:val="22"/>
          <w:szCs w:val="22"/>
        </w:rPr>
        <w:t xml:space="preserve">La interpretación católica (no la anglicana, la protestante </w:t>
      </w:r>
      <w:r w:rsidR="00097775" w:rsidRPr="00660D2B">
        <w:rPr>
          <w:b/>
          <w:sz w:val="22"/>
          <w:szCs w:val="22"/>
        </w:rPr>
        <w:t xml:space="preserve">o evangélica </w:t>
      </w:r>
      <w:r w:rsidR="00F239A2" w:rsidRPr="00660D2B">
        <w:rPr>
          <w:b/>
          <w:sz w:val="22"/>
          <w:szCs w:val="22"/>
        </w:rPr>
        <w:t xml:space="preserve">y la ortodoxa),  entendió siempre que </w:t>
      </w:r>
      <w:r w:rsidR="00CE650D" w:rsidRPr="00660D2B">
        <w:rPr>
          <w:b/>
          <w:sz w:val="22"/>
          <w:szCs w:val="22"/>
        </w:rPr>
        <w:t>el matrimonio válido, rato y consumado,</w:t>
      </w:r>
      <w:r w:rsidR="00097775" w:rsidRPr="00660D2B">
        <w:rPr>
          <w:b/>
          <w:sz w:val="22"/>
          <w:szCs w:val="22"/>
        </w:rPr>
        <w:t xml:space="preserve"> (contra</w:t>
      </w:r>
      <w:r w:rsidR="00971969" w:rsidRPr="00660D2B">
        <w:rPr>
          <w:b/>
          <w:sz w:val="22"/>
          <w:szCs w:val="22"/>
        </w:rPr>
        <w:t>í</w:t>
      </w:r>
      <w:r w:rsidR="00097775" w:rsidRPr="00660D2B">
        <w:rPr>
          <w:b/>
          <w:sz w:val="22"/>
          <w:szCs w:val="22"/>
        </w:rPr>
        <w:t>do y completado con la unión conyugal)</w:t>
      </w:r>
      <w:r w:rsidR="00CE650D" w:rsidRPr="00660D2B">
        <w:rPr>
          <w:b/>
          <w:sz w:val="22"/>
          <w:szCs w:val="22"/>
        </w:rPr>
        <w:t xml:space="preserve"> no puede disolverse</w:t>
      </w:r>
      <w:r w:rsidR="00F239A2" w:rsidRPr="00660D2B">
        <w:rPr>
          <w:b/>
          <w:sz w:val="22"/>
          <w:szCs w:val="22"/>
        </w:rPr>
        <w:t xml:space="preserve"> ni por la Iglesia ni por ninguna autoridad humana. </w:t>
      </w:r>
    </w:p>
    <w:p w:rsidR="000866E9" w:rsidRPr="00660D2B" w:rsidRDefault="000866E9" w:rsidP="00B10CE2">
      <w:pPr>
        <w:widowControl/>
        <w:autoSpaceDE/>
        <w:autoSpaceDN/>
        <w:adjustRightInd/>
        <w:ind w:right="450" w:firstLine="142"/>
        <w:jc w:val="both"/>
        <w:rPr>
          <w:b/>
          <w:sz w:val="22"/>
          <w:szCs w:val="22"/>
        </w:rPr>
      </w:pPr>
    </w:p>
    <w:p w:rsidR="00CE650D" w:rsidRDefault="00B10CE2" w:rsidP="00B10CE2">
      <w:pPr>
        <w:widowControl/>
        <w:autoSpaceDE/>
        <w:autoSpaceDN/>
        <w:adjustRightInd/>
        <w:ind w:right="450" w:firstLine="142"/>
        <w:jc w:val="both"/>
        <w:rPr>
          <w:b/>
        </w:rPr>
      </w:pPr>
      <w:r>
        <w:rPr>
          <w:b/>
          <w:sz w:val="22"/>
          <w:szCs w:val="22"/>
        </w:rPr>
        <w:t xml:space="preserve"> T</w:t>
      </w:r>
      <w:r w:rsidR="00F239A2" w:rsidRPr="00660D2B">
        <w:rPr>
          <w:b/>
          <w:sz w:val="22"/>
          <w:szCs w:val="22"/>
        </w:rPr>
        <w:t xml:space="preserve">ampoco por </w:t>
      </w:r>
      <w:r w:rsidR="00CE650D" w:rsidRPr="00660D2B">
        <w:rPr>
          <w:b/>
          <w:sz w:val="22"/>
          <w:szCs w:val="22"/>
        </w:rPr>
        <w:t>la voluntad de uno o de</w:t>
      </w:r>
      <w:r w:rsidR="00F239A2" w:rsidRPr="00660D2B">
        <w:rPr>
          <w:b/>
          <w:sz w:val="22"/>
          <w:szCs w:val="22"/>
        </w:rPr>
        <w:t xml:space="preserve"> los dos</w:t>
      </w:r>
      <w:r w:rsidR="00CE650D" w:rsidRPr="00660D2B">
        <w:rPr>
          <w:b/>
          <w:sz w:val="22"/>
          <w:szCs w:val="22"/>
        </w:rPr>
        <w:t xml:space="preserve"> esposos que lo contrajeron</w:t>
      </w:r>
      <w:r w:rsidR="00097775" w:rsidRPr="00660D2B">
        <w:rPr>
          <w:b/>
          <w:sz w:val="22"/>
          <w:szCs w:val="22"/>
        </w:rPr>
        <w:t xml:space="preserve"> y lo consumaron</w:t>
      </w:r>
      <w:r w:rsidR="00F239A2" w:rsidRPr="00660D2B">
        <w:rPr>
          <w:b/>
          <w:sz w:val="22"/>
          <w:szCs w:val="22"/>
        </w:rPr>
        <w:t>. S</w:t>
      </w:r>
      <w:r w:rsidR="00097775" w:rsidRPr="00660D2B">
        <w:rPr>
          <w:b/>
          <w:sz w:val="22"/>
          <w:szCs w:val="22"/>
        </w:rPr>
        <w:t>ó</w:t>
      </w:r>
      <w:r w:rsidR="00F239A2" w:rsidRPr="00660D2B">
        <w:rPr>
          <w:b/>
          <w:sz w:val="22"/>
          <w:szCs w:val="22"/>
        </w:rPr>
        <w:t>lo la muerte (</w:t>
      </w:r>
      <w:r w:rsidR="00CE650D" w:rsidRPr="00660D2B">
        <w:rPr>
          <w:b/>
          <w:sz w:val="22"/>
          <w:szCs w:val="22"/>
        </w:rPr>
        <w:t>can</w:t>
      </w:r>
      <w:r w:rsidR="00F239A2" w:rsidRPr="00660D2B">
        <w:rPr>
          <w:b/>
          <w:sz w:val="22"/>
          <w:szCs w:val="22"/>
        </w:rPr>
        <w:t>on</w:t>
      </w:r>
      <w:r w:rsidR="00CE650D" w:rsidRPr="00660D2B">
        <w:rPr>
          <w:b/>
          <w:sz w:val="22"/>
          <w:szCs w:val="22"/>
        </w:rPr>
        <w:t xml:space="preserve"> 1141</w:t>
      </w:r>
      <w:r w:rsidR="00F239A2" w:rsidRPr="00660D2B">
        <w:rPr>
          <w:b/>
          <w:sz w:val="22"/>
          <w:szCs w:val="22"/>
        </w:rPr>
        <w:t xml:space="preserve"> del CDC</w:t>
      </w:r>
      <w:r w:rsidR="00CE650D" w:rsidRPr="00660D2B">
        <w:rPr>
          <w:b/>
          <w:sz w:val="22"/>
          <w:szCs w:val="22"/>
        </w:rPr>
        <w:t>)</w:t>
      </w:r>
      <w:r w:rsidR="00F239A2" w:rsidRPr="00660D2B">
        <w:rPr>
          <w:b/>
          <w:sz w:val="22"/>
          <w:szCs w:val="22"/>
        </w:rPr>
        <w:t xml:space="preserve"> puede deshacer el vínculo</w:t>
      </w:r>
      <w:r w:rsidR="003A451A" w:rsidRPr="00660D2B">
        <w:rPr>
          <w:b/>
          <w:sz w:val="22"/>
          <w:szCs w:val="22"/>
        </w:rPr>
        <w:t xml:space="preserve"> del consumado, aunque</w:t>
      </w:r>
      <w:r w:rsidR="00971969" w:rsidRPr="00660D2B">
        <w:rPr>
          <w:b/>
          <w:sz w:val="22"/>
          <w:szCs w:val="22"/>
        </w:rPr>
        <w:t xml:space="preserve"> </w:t>
      </w:r>
      <w:r w:rsidR="003A451A" w:rsidRPr="00660D2B">
        <w:rPr>
          <w:b/>
          <w:sz w:val="22"/>
          <w:szCs w:val="22"/>
        </w:rPr>
        <w:t>el del no consu</w:t>
      </w:r>
      <w:r w:rsidR="00971969" w:rsidRPr="00660D2B">
        <w:rPr>
          <w:b/>
          <w:sz w:val="22"/>
          <w:szCs w:val="22"/>
        </w:rPr>
        <w:t>m</w:t>
      </w:r>
      <w:r w:rsidR="003A451A" w:rsidRPr="00660D2B">
        <w:rPr>
          <w:b/>
          <w:sz w:val="22"/>
          <w:szCs w:val="22"/>
        </w:rPr>
        <w:t xml:space="preserve">ado o el que implica </w:t>
      </w:r>
      <w:r w:rsidR="00C22752" w:rsidRPr="00660D2B">
        <w:rPr>
          <w:b/>
          <w:sz w:val="22"/>
          <w:szCs w:val="22"/>
        </w:rPr>
        <w:t xml:space="preserve">a </w:t>
      </w:r>
      <w:r w:rsidR="003A451A" w:rsidRPr="00660D2B">
        <w:rPr>
          <w:b/>
          <w:sz w:val="22"/>
          <w:szCs w:val="22"/>
        </w:rPr>
        <w:t>una de las partes no bautizada puede ser disuelto con motivos</w:t>
      </w:r>
      <w:r w:rsidR="00C22752" w:rsidRPr="00660D2B">
        <w:rPr>
          <w:b/>
          <w:sz w:val="22"/>
          <w:szCs w:val="22"/>
        </w:rPr>
        <w:t xml:space="preserve"> objetivos, externos  y comprobables</w:t>
      </w:r>
      <w:r w:rsidR="003A451A" w:rsidRPr="00660D2B">
        <w:rPr>
          <w:b/>
          <w:sz w:val="22"/>
          <w:szCs w:val="22"/>
        </w:rPr>
        <w:t xml:space="preserve"> (c</w:t>
      </w:r>
      <w:r w:rsidR="0060456B" w:rsidRPr="00660D2B">
        <w:rPr>
          <w:b/>
          <w:sz w:val="22"/>
          <w:szCs w:val="22"/>
        </w:rPr>
        <w:t>á</w:t>
      </w:r>
      <w:r w:rsidR="003A451A" w:rsidRPr="00660D2B">
        <w:rPr>
          <w:b/>
          <w:sz w:val="22"/>
          <w:szCs w:val="22"/>
        </w:rPr>
        <w:t>nones</w:t>
      </w:r>
      <w:r w:rsidR="00971969" w:rsidRPr="00660D2B">
        <w:rPr>
          <w:b/>
          <w:sz w:val="22"/>
          <w:szCs w:val="22"/>
        </w:rPr>
        <w:t xml:space="preserve"> </w:t>
      </w:r>
      <w:r w:rsidR="003A451A" w:rsidRPr="00660D2B">
        <w:rPr>
          <w:b/>
          <w:sz w:val="22"/>
          <w:szCs w:val="22"/>
        </w:rPr>
        <w:t>1142 y 1143</w:t>
      </w:r>
      <w:r w:rsidR="003A451A">
        <w:rPr>
          <w:b/>
        </w:rPr>
        <w:t>)</w:t>
      </w:r>
    </w:p>
    <w:p w:rsidR="0060456B" w:rsidRDefault="0060456B" w:rsidP="00B10CE2">
      <w:pPr>
        <w:widowControl/>
        <w:autoSpaceDE/>
        <w:autoSpaceDN/>
        <w:adjustRightInd/>
        <w:ind w:right="450" w:firstLine="142"/>
        <w:jc w:val="both"/>
        <w:rPr>
          <w:b/>
        </w:rPr>
      </w:pPr>
    </w:p>
    <w:p w:rsidR="006650A8" w:rsidRPr="00045119" w:rsidRDefault="00971969" w:rsidP="00B10CE2">
      <w:pPr>
        <w:widowControl/>
        <w:autoSpaceDE/>
        <w:autoSpaceDN/>
        <w:adjustRightInd/>
        <w:ind w:right="450" w:firstLine="142"/>
        <w:jc w:val="both"/>
        <w:rPr>
          <w:b/>
          <w:color w:val="0070C0"/>
          <w:sz w:val="28"/>
          <w:szCs w:val="28"/>
        </w:rPr>
      </w:pPr>
      <w:r w:rsidRPr="00045119">
        <w:rPr>
          <w:b/>
          <w:color w:val="0070C0"/>
          <w:sz w:val="28"/>
          <w:szCs w:val="28"/>
        </w:rPr>
        <w:t xml:space="preserve">    </w:t>
      </w:r>
      <w:r w:rsidR="000866E9" w:rsidRPr="00045119">
        <w:rPr>
          <w:b/>
          <w:color w:val="0070C0"/>
          <w:sz w:val="28"/>
          <w:szCs w:val="28"/>
        </w:rPr>
        <w:t>2</w:t>
      </w:r>
      <w:r w:rsidR="006650A8" w:rsidRPr="00045119">
        <w:rPr>
          <w:b/>
          <w:color w:val="0070C0"/>
          <w:sz w:val="28"/>
          <w:szCs w:val="28"/>
        </w:rPr>
        <w:t>. Pensamiento y disciplina de</w:t>
      </w:r>
      <w:r w:rsidR="00C22752" w:rsidRPr="00045119">
        <w:rPr>
          <w:b/>
          <w:color w:val="0070C0"/>
          <w:sz w:val="28"/>
          <w:szCs w:val="28"/>
        </w:rPr>
        <w:t xml:space="preserve"> </w:t>
      </w:r>
      <w:r w:rsidR="006650A8" w:rsidRPr="00045119">
        <w:rPr>
          <w:b/>
          <w:color w:val="0070C0"/>
          <w:sz w:val="28"/>
          <w:szCs w:val="28"/>
        </w:rPr>
        <w:t xml:space="preserve">la Iglesia </w:t>
      </w:r>
    </w:p>
    <w:p w:rsidR="000866E9" w:rsidRDefault="000866E9" w:rsidP="00B10CE2">
      <w:pPr>
        <w:widowControl/>
        <w:autoSpaceDE/>
        <w:autoSpaceDN/>
        <w:adjustRightInd/>
        <w:ind w:right="450" w:firstLine="142"/>
        <w:jc w:val="both"/>
        <w:rPr>
          <w:b/>
        </w:rPr>
      </w:pPr>
    </w:p>
    <w:p w:rsidR="00971969" w:rsidRPr="00660D2B" w:rsidRDefault="006650A8" w:rsidP="00B10CE2">
      <w:pPr>
        <w:widowControl/>
        <w:autoSpaceDE/>
        <w:autoSpaceDN/>
        <w:adjustRightInd/>
        <w:ind w:right="450" w:firstLine="142"/>
        <w:jc w:val="both"/>
        <w:rPr>
          <w:b/>
          <w:sz w:val="22"/>
          <w:szCs w:val="22"/>
        </w:rPr>
      </w:pPr>
      <w:r>
        <w:rPr>
          <w:b/>
        </w:rPr>
        <w:t xml:space="preserve"> </w:t>
      </w:r>
      <w:r w:rsidR="00971969">
        <w:rPr>
          <w:b/>
        </w:rPr>
        <w:t xml:space="preserve"> </w:t>
      </w:r>
      <w:r w:rsidR="00971969" w:rsidRPr="00660D2B">
        <w:rPr>
          <w:b/>
          <w:sz w:val="22"/>
          <w:szCs w:val="22"/>
        </w:rPr>
        <w:t>El pensamiento de la Iglesia</w:t>
      </w:r>
      <w:r w:rsidR="00C22752" w:rsidRPr="00660D2B">
        <w:rPr>
          <w:b/>
          <w:sz w:val="22"/>
          <w:szCs w:val="22"/>
        </w:rPr>
        <w:t>, de la je</w:t>
      </w:r>
      <w:r w:rsidR="00660D2B" w:rsidRPr="00660D2B">
        <w:rPr>
          <w:b/>
          <w:sz w:val="22"/>
          <w:szCs w:val="22"/>
        </w:rPr>
        <w:t>r</w:t>
      </w:r>
      <w:r w:rsidR="00C22752" w:rsidRPr="00660D2B">
        <w:rPr>
          <w:b/>
          <w:sz w:val="22"/>
          <w:szCs w:val="22"/>
        </w:rPr>
        <w:t>arqu</w:t>
      </w:r>
      <w:r w:rsidR="00660D2B" w:rsidRPr="00660D2B">
        <w:rPr>
          <w:b/>
          <w:sz w:val="22"/>
          <w:szCs w:val="22"/>
        </w:rPr>
        <w:t>í</w:t>
      </w:r>
      <w:r w:rsidR="00C22752" w:rsidRPr="00660D2B">
        <w:rPr>
          <w:b/>
          <w:sz w:val="22"/>
          <w:szCs w:val="22"/>
        </w:rPr>
        <w:t>a más que de la colectividad del pueblo de Dios,</w:t>
      </w:r>
      <w:r w:rsidR="00971969" w:rsidRPr="00660D2B">
        <w:rPr>
          <w:b/>
          <w:sz w:val="22"/>
          <w:szCs w:val="22"/>
        </w:rPr>
        <w:t xml:space="preserve"> es contundente, y jurídicamente </w:t>
      </w:r>
      <w:r w:rsidRPr="00660D2B">
        <w:rPr>
          <w:b/>
          <w:sz w:val="22"/>
          <w:szCs w:val="22"/>
        </w:rPr>
        <w:t xml:space="preserve">se halla condensado y </w:t>
      </w:r>
      <w:r w:rsidR="00971969" w:rsidRPr="00660D2B">
        <w:rPr>
          <w:b/>
          <w:sz w:val="22"/>
          <w:szCs w:val="22"/>
        </w:rPr>
        <w:t>expr</w:t>
      </w:r>
      <w:r w:rsidR="00971969" w:rsidRPr="00660D2B">
        <w:rPr>
          <w:b/>
          <w:sz w:val="22"/>
          <w:szCs w:val="22"/>
        </w:rPr>
        <w:t>e</w:t>
      </w:r>
      <w:r w:rsidR="00971969" w:rsidRPr="00660D2B">
        <w:rPr>
          <w:b/>
          <w:sz w:val="22"/>
          <w:szCs w:val="22"/>
        </w:rPr>
        <w:t>sado en el Derecho canónico postconciliar:</w:t>
      </w:r>
    </w:p>
    <w:p w:rsidR="000866E9" w:rsidRPr="00660D2B" w:rsidRDefault="000866E9" w:rsidP="00B10CE2">
      <w:pPr>
        <w:widowControl/>
        <w:autoSpaceDE/>
        <w:autoSpaceDN/>
        <w:adjustRightInd/>
        <w:ind w:right="450" w:firstLine="142"/>
        <w:jc w:val="both"/>
        <w:rPr>
          <w:b/>
          <w:sz w:val="22"/>
          <w:szCs w:val="22"/>
        </w:rPr>
      </w:pPr>
    </w:p>
    <w:p w:rsidR="00971969" w:rsidRPr="00660D2B" w:rsidRDefault="006650A8" w:rsidP="00B10CE2">
      <w:pPr>
        <w:widowControl/>
        <w:autoSpaceDE/>
        <w:autoSpaceDN/>
        <w:adjustRightInd/>
        <w:ind w:right="448" w:firstLine="142"/>
        <w:jc w:val="both"/>
        <w:rPr>
          <w:b/>
          <w:i/>
          <w:sz w:val="22"/>
          <w:szCs w:val="22"/>
        </w:rPr>
      </w:pPr>
      <w:r w:rsidRPr="00660D2B">
        <w:rPr>
          <w:b/>
          <w:i/>
          <w:sz w:val="22"/>
          <w:szCs w:val="22"/>
        </w:rPr>
        <w:t xml:space="preserve"> </w:t>
      </w:r>
      <w:r w:rsidR="00971969" w:rsidRPr="00660D2B">
        <w:rPr>
          <w:b/>
          <w:i/>
          <w:sz w:val="22"/>
          <w:szCs w:val="22"/>
        </w:rPr>
        <w:t xml:space="preserve">De la Disolución del vínculo: Canon 1141.  El matrimonio rato y consumado no puede </w:t>
      </w:r>
      <w:r w:rsidR="004A5383" w:rsidRPr="00660D2B">
        <w:rPr>
          <w:b/>
          <w:i/>
          <w:sz w:val="22"/>
          <w:szCs w:val="22"/>
        </w:rPr>
        <w:t xml:space="preserve">ser </w:t>
      </w:r>
      <w:r w:rsidR="00971969" w:rsidRPr="00660D2B">
        <w:rPr>
          <w:b/>
          <w:i/>
          <w:sz w:val="22"/>
          <w:szCs w:val="22"/>
        </w:rPr>
        <w:t>disuelto por ningún poder humano ni por ninguna causa fuera de la muerte</w:t>
      </w:r>
      <w:r w:rsidR="004A5383" w:rsidRPr="00660D2B">
        <w:rPr>
          <w:b/>
          <w:i/>
          <w:sz w:val="22"/>
          <w:szCs w:val="22"/>
        </w:rPr>
        <w:t>.</w:t>
      </w:r>
    </w:p>
    <w:p w:rsidR="00971969" w:rsidRPr="00660D2B" w:rsidRDefault="00971969" w:rsidP="00B10CE2">
      <w:pPr>
        <w:widowControl/>
        <w:autoSpaceDE/>
        <w:autoSpaceDN/>
        <w:adjustRightInd/>
        <w:ind w:right="448" w:firstLine="142"/>
        <w:jc w:val="both"/>
        <w:rPr>
          <w:b/>
          <w:i/>
          <w:sz w:val="22"/>
          <w:szCs w:val="22"/>
        </w:rPr>
      </w:pPr>
      <w:r w:rsidRPr="00660D2B">
        <w:rPr>
          <w:b/>
          <w:i/>
          <w:sz w:val="22"/>
          <w:szCs w:val="22"/>
        </w:rPr>
        <w:t xml:space="preserve"> Canos 1142.  El matrimonio no consumado entre bautizados, o entre parte bautizada y parte no bautizada, puede ser disuelto con causa justa por el Rom</w:t>
      </w:r>
      <w:r w:rsidRPr="00660D2B">
        <w:rPr>
          <w:b/>
          <w:i/>
          <w:sz w:val="22"/>
          <w:szCs w:val="22"/>
        </w:rPr>
        <w:t>a</w:t>
      </w:r>
      <w:r w:rsidRPr="00660D2B">
        <w:rPr>
          <w:b/>
          <w:i/>
          <w:sz w:val="22"/>
          <w:szCs w:val="22"/>
        </w:rPr>
        <w:t>no Pontífice a petición de ambas parte o de una de ellas, aunque la otra se oponga</w:t>
      </w:r>
    </w:p>
    <w:p w:rsidR="00971969" w:rsidRPr="00660D2B" w:rsidRDefault="00971969" w:rsidP="00B10CE2">
      <w:pPr>
        <w:widowControl/>
        <w:autoSpaceDE/>
        <w:autoSpaceDN/>
        <w:adjustRightInd/>
        <w:ind w:right="448" w:firstLine="142"/>
        <w:jc w:val="both"/>
        <w:rPr>
          <w:b/>
          <w:i/>
          <w:sz w:val="22"/>
          <w:szCs w:val="22"/>
        </w:rPr>
      </w:pPr>
      <w:r w:rsidRPr="00660D2B">
        <w:rPr>
          <w:b/>
          <w:i/>
          <w:sz w:val="22"/>
          <w:szCs w:val="22"/>
        </w:rPr>
        <w:t xml:space="preserve">  Canon 1143. El matrimonio contra</w:t>
      </w:r>
      <w:r w:rsidR="00490099" w:rsidRPr="00660D2B">
        <w:rPr>
          <w:b/>
          <w:i/>
          <w:sz w:val="22"/>
          <w:szCs w:val="22"/>
        </w:rPr>
        <w:t>í</w:t>
      </w:r>
      <w:r w:rsidRPr="00660D2B">
        <w:rPr>
          <w:b/>
          <w:i/>
          <w:sz w:val="22"/>
          <w:szCs w:val="22"/>
        </w:rPr>
        <w:t>do por dos personas</w:t>
      </w:r>
      <w:r w:rsidR="00490099" w:rsidRPr="00660D2B">
        <w:rPr>
          <w:b/>
          <w:i/>
          <w:sz w:val="22"/>
          <w:szCs w:val="22"/>
        </w:rPr>
        <w:t xml:space="preserve"> no bautizada se d</w:t>
      </w:r>
      <w:r w:rsidR="00490099" w:rsidRPr="00660D2B">
        <w:rPr>
          <w:b/>
          <w:i/>
          <w:sz w:val="22"/>
          <w:szCs w:val="22"/>
        </w:rPr>
        <w:t>i</w:t>
      </w:r>
      <w:r w:rsidR="00490099" w:rsidRPr="00660D2B">
        <w:rPr>
          <w:b/>
          <w:i/>
          <w:sz w:val="22"/>
          <w:szCs w:val="22"/>
        </w:rPr>
        <w:t>suelve por el privilegio paulino en favor de la fe de la parte que ha recibido el bautismo por el mismo hecho de que esta contraiga un nuevo matrimonio, con tal de que la parte no bautizada se separe.</w:t>
      </w:r>
    </w:p>
    <w:p w:rsidR="00971969" w:rsidRPr="00660D2B" w:rsidRDefault="00490099" w:rsidP="00B10CE2">
      <w:pPr>
        <w:widowControl/>
        <w:autoSpaceDE/>
        <w:autoSpaceDN/>
        <w:adjustRightInd/>
        <w:ind w:right="448" w:firstLine="142"/>
        <w:jc w:val="both"/>
        <w:rPr>
          <w:b/>
          <w:i/>
          <w:sz w:val="22"/>
          <w:szCs w:val="22"/>
        </w:rPr>
      </w:pPr>
      <w:r w:rsidRPr="00660D2B">
        <w:rPr>
          <w:b/>
          <w:i/>
          <w:sz w:val="22"/>
          <w:szCs w:val="22"/>
        </w:rPr>
        <w:t xml:space="preserve">  </w:t>
      </w:r>
      <w:r w:rsidR="00971969" w:rsidRPr="00660D2B">
        <w:rPr>
          <w:b/>
          <w:i/>
          <w:sz w:val="22"/>
          <w:szCs w:val="22"/>
        </w:rPr>
        <w:t xml:space="preserve">Se considera que la parte no bautizada </w:t>
      </w:r>
      <w:r w:rsidRPr="00660D2B">
        <w:rPr>
          <w:b/>
          <w:i/>
          <w:sz w:val="22"/>
          <w:szCs w:val="22"/>
        </w:rPr>
        <w:t>s</w:t>
      </w:r>
      <w:r w:rsidR="00971969" w:rsidRPr="00660D2B">
        <w:rPr>
          <w:b/>
          <w:i/>
          <w:sz w:val="22"/>
          <w:szCs w:val="22"/>
        </w:rPr>
        <w:t xml:space="preserve">e </w:t>
      </w:r>
      <w:r w:rsidRPr="00660D2B">
        <w:rPr>
          <w:b/>
          <w:i/>
          <w:sz w:val="22"/>
          <w:szCs w:val="22"/>
        </w:rPr>
        <w:t>s</w:t>
      </w:r>
      <w:r w:rsidR="00971969" w:rsidRPr="00660D2B">
        <w:rPr>
          <w:b/>
          <w:i/>
          <w:sz w:val="22"/>
          <w:szCs w:val="22"/>
        </w:rPr>
        <w:t>epara,</w:t>
      </w:r>
      <w:r w:rsidRPr="00660D2B">
        <w:rPr>
          <w:b/>
          <w:i/>
          <w:sz w:val="22"/>
          <w:szCs w:val="22"/>
        </w:rPr>
        <w:t xml:space="preserve"> s</w:t>
      </w:r>
      <w:r w:rsidR="00971969" w:rsidRPr="00660D2B">
        <w:rPr>
          <w:b/>
          <w:i/>
          <w:sz w:val="22"/>
          <w:szCs w:val="22"/>
        </w:rPr>
        <w:t>i no quiere cohabitar con la parte bautizada o cohabitar</w:t>
      </w:r>
      <w:r w:rsidRPr="00660D2B">
        <w:rPr>
          <w:b/>
          <w:i/>
          <w:sz w:val="22"/>
          <w:szCs w:val="22"/>
        </w:rPr>
        <w:t xml:space="preserve"> pacíficamente sin ofensa al Creador, a no ser que esta después de recibir el bautismo, le hubiere dado un motivo para separarse.</w:t>
      </w:r>
    </w:p>
    <w:p w:rsidR="00C22752" w:rsidRPr="00660D2B" w:rsidRDefault="00490099" w:rsidP="00B10CE2">
      <w:pPr>
        <w:widowControl/>
        <w:autoSpaceDE/>
        <w:autoSpaceDN/>
        <w:adjustRightInd/>
        <w:ind w:right="450" w:firstLine="142"/>
        <w:jc w:val="both"/>
        <w:rPr>
          <w:b/>
          <w:sz w:val="22"/>
          <w:szCs w:val="22"/>
        </w:rPr>
      </w:pPr>
      <w:r w:rsidRPr="00660D2B">
        <w:rPr>
          <w:b/>
          <w:sz w:val="22"/>
          <w:szCs w:val="22"/>
        </w:rPr>
        <w:t xml:space="preserve"> Quedan muchas dudas sobre  si estos planteamientos son de derecho divino, </w:t>
      </w:r>
      <w:r w:rsidR="004A5383" w:rsidRPr="00660D2B">
        <w:rPr>
          <w:b/>
          <w:sz w:val="22"/>
          <w:szCs w:val="22"/>
        </w:rPr>
        <w:t>(</w:t>
      </w:r>
      <w:r w:rsidRPr="00660D2B">
        <w:rPr>
          <w:b/>
          <w:sz w:val="22"/>
          <w:szCs w:val="22"/>
        </w:rPr>
        <w:t>en función de la exégesis correcta del texto evangélico</w:t>
      </w:r>
      <w:r w:rsidR="00C22752" w:rsidRPr="00660D2B">
        <w:rPr>
          <w:b/>
          <w:sz w:val="22"/>
          <w:szCs w:val="22"/>
        </w:rPr>
        <w:t xml:space="preserve"> citado</w:t>
      </w:r>
      <w:r w:rsidR="004A5383" w:rsidRPr="00660D2B">
        <w:rPr>
          <w:b/>
          <w:sz w:val="22"/>
          <w:szCs w:val="22"/>
        </w:rPr>
        <w:t>)</w:t>
      </w:r>
      <w:r w:rsidRPr="00660D2B">
        <w:rPr>
          <w:b/>
          <w:sz w:val="22"/>
          <w:szCs w:val="22"/>
        </w:rPr>
        <w:t>, o si son si</w:t>
      </w:r>
      <w:r w:rsidRPr="00660D2B">
        <w:rPr>
          <w:b/>
          <w:sz w:val="22"/>
          <w:szCs w:val="22"/>
        </w:rPr>
        <w:t>m</w:t>
      </w:r>
      <w:r w:rsidRPr="00660D2B">
        <w:rPr>
          <w:b/>
          <w:sz w:val="22"/>
          <w:szCs w:val="22"/>
        </w:rPr>
        <w:t>plemente derecho eclesiástico, susceptible de variaciones en función de las ci</w:t>
      </w:r>
      <w:r w:rsidRPr="00660D2B">
        <w:rPr>
          <w:b/>
          <w:sz w:val="22"/>
          <w:szCs w:val="22"/>
        </w:rPr>
        <w:t>r</w:t>
      </w:r>
      <w:r w:rsidRPr="00660D2B">
        <w:rPr>
          <w:b/>
          <w:sz w:val="22"/>
          <w:szCs w:val="22"/>
        </w:rPr>
        <w:t>cunstancias</w:t>
      </w:r>
      <w:r w:rsidR="004E02AB" w:rsidRPr="00660D2B">
        <w:rPr>
          <w:b/>
          <w:sz w:val="22"/>
          <w:szCs w:val="22"/>
        </w:rPr>
        <w:t xml:space="preserve"> culturales o coyunturales</w:t>
      </w:r>
      <w:r w:rsidR="00C22752" w:rsidRPr="00660D2B">
        <w:rPr>
          <w:b/>
          <w:sz w:val="22"/>
          <w:szCs w:val="22"/>
        </w:rPr>
        <w:t xml:space="preserve"> de los cristianos y del mundo en el que ello</w:t>
      </w:r>
      <w:r w:rsidR="003729D7" w:rsidRPr="00660D2B">
        <w:rPr>
          <w:b/>
          <w:sz w:val="22"/>
          <w:szCs w:val="22"/>
        </w:rPr>
        <w:t>s</w:t>
      </w:r>
      <w:r w:rsidR="00C22752" w:rsidRPr="00660D2B">
        <w:rPr>
          <w:b/>
          <w:sz w:val="22"/>
          <w:szCs w:val="22"/>
        </w:rPr>
        <w:t xml:space="preserve"> se desenvuelven</w:t>
      </w:r>
      <w:r w:rsidR="004E02AB" w:rsidRPr="00660D2B">
        <w:rPr>
          <w:b/>
          <w:sz w:val="22"/>
          <w:szCs w:val="22"/>
        </w:rPr>
        <w:t>.</w:t>
      </w:r>
    </w:p>
    <w:p w:rsidR="00C22752" w:rsidRPr="00660D2B" w:rsidRDefault="00C22752" w:rsidP="00B10CE2">
      <w:pPr>
        <w:widowControl/>
        <w:autoSpaceDE/>
        <w:autoSpaceDN/>
        <w:adjustRightInd/>
        <w:ind w:right="450" w:firstLine="142"/>
        <w:jc w:val="both"/>
        <w:rPr>
          <w:b/>
          <w:sz w:val="22"/>
          <w:szCs w:val="22"/>
        </w:rPr>
      </w:pPr>
    </w:p>
    <w:p w:rsidR="003729D7" w:rsidRPr="00660D2B" w:rsidRDefault="004E02AB" w:rsidP="00B10CE2">
      <w:pPr>
        <w:widowControl/>
        <w:autoSpaceDE/>
        <w:autoSpaceDN/>
        <w:adjustRightInd/>
        <w:ind w:right="450" w:firstLine="142"/>
        <w:jc w:val="both"/>
        <w:rPr>
          <w:b/>
          <w:sz w:val="22"/>
          <w:szCs w:val="22"/>
        </w:rPr>
      </w:pPr>
      <w:r w:rsidRPr="00660D2B">
        <w:rPr>
          <w:b/>
          <w:sz w:val="22"/>
          <w:szCs w:val="22"/>
        </w:rPr>
        <w:lastRenderedPageBreak/>
        <w:t xml:space="preserve"> Por</w:t>
      </w:r>
      <w:r w:rsidR="00490099" w:rsidRPr="00660D2B">
        <w:rPr>
          <w:b/>
          <w:sz w:val="22"/>
          <w:szCs w:val="22"/>
        </w:rPr>
        <w:t>que ciertamente este segundo planteamiento</w:t>
      </w:r>
      <w:r w:rsidR="004A5383" w:rsidRPr="00660D2B">
        <w:rPr>
          <w:b/>
          <w:sz w:val="22"/>
          <w:szCs w:val="22"/>
        </w:rPr>
        <w:t xml:space="preserve">, el eclesial, </w:t>
      </w:r>
      <w:r w:rsidR="00490099" w:rsidRPr="00660D2B">
        <w:rPr>
          <w:b/>
          <w:sz w:val="22"/>
          <w:szCs w:val="22"/>
        </w:rPr>
        <w:t xml:space="preserve"> tendría efectos </w:t>
      </w:r>
      <w:r w:rsidR="004A5383" w:rsidRPr="00660D2B">
        <w:rPr>
          <w:b/>
          <w:sz w:val="22"/>
          <w:szCs w:val="22"/>
        </w:rPr>
        <w:t>diferentes</w:t>
      </w:r>
      <w:r w:rsidR="00490099" w:rsidRPr="00660D2B">
        <w:rPr>
          <w:b/>
          <w:sz w:val="22"/>
          <w:szCs w:val="22"/>
        </w:rPr>
        <w:t xml:space="preserve"> en un ámbito</w:t>
      </w:r>
      <w:r w:rsidR="004A5383" w:rsidRPr="00660D2B">
        <w:rPr>
          <w:b/>
          <w:sz w:val="22"/>
          <w:szCs w:val="22"/>
        </w:rPr>
        <w:t xml:space="preserve"> cultural</w:t>
      </w:r>
      <w:r w:rsidR="00490099" w:rsidRPr="00660D2B">
        <w:rPr>
          <w:b/>
          <w:sz w:val="22"/>
          <w:szCs w:val="22"/>
        </w:rPr>
        <w:t xml:space="preserve"> </w:t>
      </w:r>
      <w:proofErr w:type="spellStart"/>
      <w:r w:rsidR="00490099" w:rsidRPr="00660D2B">
        <w:rPr>
          <w:b/>
          <w:sz w:val="22"/>
          <w:szCs w:val="22"/>
        </w:rPr>
        <w:t>pol</w:t>
      </w:r>
      <w:r w:rsidR="00D000EB" w:rsidRPr="00660D2B">
        <w:rPr>
          <w:b/>
          <w:sz w:val="22"/>
          <w:szCs w:val="22"/>
        </w:rPr>
        <w:t>i</w:t>
      </w:r>
      <w:r w:rsidR="00490099" w:rsidRPr="00660D2B">
        <w:rPr>
          <w:b/>
          <w:sz w:val="22"/>
          <w:szCs w:val="22"/>
        </w:rPr>
        <w:t>g</w:t>
      </w:r>
      <w:r w:rsidR="00082FB5" w:rsidRPr="00660D2B">
        <w:rPr>
          <w:b/>
          <w:sz w:val="22"/>
          <w:szCs w:val="22"/>
        </w:rPr>
        <w:t>á</w:t>
      </w:r>
      <w:r w:rsidR="00490099" w:rsidRPr="00660D2B">
        <w:rPr>
          <w:b/>
          <w:sz w:val="22"/>
          <w:szCs w:val="22"/>
        </w:rPr>
        <w:t>mico</w:t>
      </w:r>
      <w:proofErr w:type="spellEnd"/>
      <w:r w:rsidR="003729D7" w:rsidRPr="00660D2B">
        <w:rPr>
          <w:b/>
          <w:sz w:val="22"/>
          <w:szCs w:val="22"/>
        </w:rPr>
        <w:t xml:space="preserve"> y otros los que son inaceptables las discriminaciones en derechos y deberes. Y evidentemente en este segundo ámbito lo mismo que el texto directamente dice de la mujer, lo dice también del varón y viceversa...</w:t>
      </w:r>
    </w:p>
    <w:p w:rsidR="003729D7" w:rsidRPr="00660D2B" w:rsidRDefault="003729D7" w:rsidP="00B10CE2">
      <w:pPr>
        <w:widowControl/>
        <w:autoSpaceDE/>
        <w:autoSpaceDN/>
        <w:adjustRightInd/>
        <w:ind w:right="450" w:firstLine="142"/>
        <w:jc w:val="both"/>
        <w:rPr>
          <w:b/>
          <w:sz w:val="22"/>
          <w:szCs w:val="22"/>
        </w:rPr>
      </w:pPr>
    </w:p>
    <w:p w:rsidR="003729D7" w:rsidRPr="00660D2B" w:rsidRDefault="003729D7" w:rsidP="00B10CE2">
      <w:pPr>
        <w:widowControl/>
        <w:autoSpaceDE/>
        <w:autoSpaceDN/>
        <w:adjustRightInd/>
        <w:ind w:right="450" w:firstLine="142"/>
        <w:jc w:val="both"/>
        <w:rPr>
          <w:b/>
          <w:sz w:val="22"/>
          <w:szCs w:val="22"/>
        </w:rPr>
      </w:pPr>
      <w:r w:rsidRPr="00660D2B">
        <w:rPr>
          <w:b/>
          <w:sz w:val="22"/>
          <w:szCs w:val="22"/>
        </w:rPr>
        <w:t xml:space="preserve">   Si la interpretación del texto sagrado se hace por la Iglesia o</w:t>
      </w:r>
      <w:r w:rsidR="00082FB5" w:rsidRPr="00660D2B">
        <w:rPr>
          <w:b/>
          <w:sz w:val="22"/>
          <w:szCs w:val="22"/>
        </w:rPr>
        <w:t>ccidental prom</w:t>
      </w:r>
      <w:r w:rsidR="00082FB5" w:rsidRPr="00660D2B">
        <w:rPr>
          <w:b/>
          <w:sz w:val="22"/>
          <w:szCs w:val="22"/>
        </w:rPr>
        <w:t>o</w:t>
      </w:r>
      <w:r w:rsidR="00082FB5" w:rsidRPr="00660D2B">
        <w:rPr>
          <w:b/>
          <w:sz w:val="22"/>
          <w:szCs w:val="22"/>
        </w:rPr>
        <w:t>tor</w:t>
      </w:r>
      <w:r w:rsidRPr="00660D2B">
        <w:rPr>
          <w:b/>
          <w:sz w:val="22"/>
          <w:szCs w:val="22"/>
        </w:rPr>
        <w:t>a</w:t>
      </w:r>
      <w:r w:rsidR="00082FB5" w:rsidRPr="00660D2B">
        <w:rPr>
          <w:b/>
          <w:sz w:val="22"/>
          <w:szCs w:val="22"/>
        </w:rPr>
        <w:t xml:space="preserve"> de</w:t>
      </w:r>
      <w:r w:rsidR="004E02AB" w:rsidRPr="00660D2B">
        <w:rPr>
          <w:b/>
          <w:sz w:val="22"/>
          <w:szCs w:val="22"/>
        </w:rPr>
        <w:t xml:space="preserve"> </w:t>
      </w:r>
      <w:r w:rsidR="00082FB5" w:rsidRPr="00660D2B">
        <w:rPr>
          <w:b/>
          <w:sz w:val="22"/>
          <w:szCs w:val="22"/>
        </w:rPr>
        <w:t>la igualdad intersexual</w:t>
      </w:r>
      <w:r w:rsidR="004A5383" w:rsidRPr="00660D2B">
        <w:rPr>
          <w:b/>
          <w:sz w:val="22"/>
          <w:szCs w:val="22"/>
        </w:rPr>
        <w:t xml:space="preserve"> y más liberal</w:t>
      </w:r>
      <w:r w:rsidRPr="00660D2B">
        <w:rPr>
          <w:b/>
          <w:sz w:val="22"/>
          <w:szCs w:val="22"/>
        </w:rPr>
        <w:t xml:space="preserve"> que la Iglesia Oriental, algo hace oscilar los modos de interpretación.</w:t>
      </w:r>
    </w:p>
    <w:p w:rsidR="00C10282" w:rsidRDefault="003729D7" w:rsidP="00B10CE2">
      <w:pPr>
        <w:widowControl/>
        <w:autoSpaceDE/>
        <w:autoSpaceDN/>
        <w:adjustRightInd/>
        <w:ind w:right="450" w:firstLine="142"/>
        <w:jc w:val="both"/>
        <w:rPr>
          <w:b/>
          <w:sz w:val="22"/>
          <w:szCs w:val="22"/>
        </w:rPr>
      </w:pPr>
      <w:r w:rsidRPr="00660D2B">
        <w:rPr>
          <w:b/>
          <w:sz w:val="22"/>
          <w:szCs w:val="22"/>
        </w:rPr>
        <w:t xml:space="preserve">  </w:t>
      </w:r>
    </w:p>
    <w:p w:rsidR="005C7CFE" w:rsidRPr="00660D2B" w:rsidRDefault="00C10282" w:rsidP="00B10CE2">
      <w:pPr>
        <w:widowControl/>
        <w:autoSpaceDE/>
        <w:autoSpaceDN/>
        <w:adjustRightInd/>
        <w:ind w:right="450" w:firstLine="142"/>
        <w:jc w:val="both"/>
        <w:rPr>
          <w:b/>
          <w:sz w:val="22"/>
          <w:szCs w:val="22"/>
        </w:rPr>
      </w:pPr>
      <w:r>
        <w:rPr>
          <w:b/>
          <w:sz w:val="22"/>
          <w:szCs w:val="22"/>
        </w:rPr>
        <w:t xml:space="preserve">  </w:t>
      </w:r>
      <w:r w:rsidR="003729D7" w:rsidRPr="00660D2B">
        <w:rPr>
          <w:b/>
          <w:sz w:val="22"/>
          <w:szCs w:val="22"/>
        </w:rPr>
        <w:t>Si</w:t>
      </w:r>
      <w:r w:rsidR="004E02AB" w:rsidRPr="00660D2B">
        <w:rPr>
          <w:b/>
          <w:sz w:val="22"/>
          <w:szCs w:val="22"/>
        </w:rPr>
        <w:t xml:space="preserve"> </w:t>
      </w:r>
      <w:r w:rsidR="003729D7" w:rsidRPr="00660D2B">
        <w:rPr>
          <w:b/>
          <w:sz w:val="22"/>
          <w:szCs w:val="22"/>
        </w:rPr>
        <w:t>la</w:t>
      </w:r>
      <w:r w:rsidR="004E02AB" w:rsidRPr="00660D2B">
        <w:rPr>
          <w:b/>
          <w:sz w:val="22"/>
          <w:szCs w:val="22"/>
        </w:rPr>
        <w:t xml:space="preserve"> disciplina de la Iglesia </w:t>
      </w:r>
      <w:r w:rsidR="003729D7" w:rsidRPr="00660D2B">
        <w:rPr>
          <w:b/>
          <w:sz w:val="22"/>
          <w:szCs w:val="22"/>
        </w:rPr>
        <w:t>en este campo es</w:t>
      </w:r>
      <w:r w:rsidR="004E02AB" w:rsidRPr="00660D2B">
        <w:rPr>
          <w:b/>
          <w:sz w:val="22"/>
          <w:szCs w:val="22"/>
        </w:rPr>
        <w:t xml:space="preserve"> mera interpretación evangélica</w:t>
      </w:r>
      <w:r w:rsidR="004A5383" w:rsidRPr="00660D2B">
        <w:rPr>
          <w:b/>
          <w:sz w:val="22"/>
          <w:szCs w:val="22"/>
        </w:rPr>
        <w:t xml:space="preserve"> las cosas cambian</w:t>
      </w:r>
      <w:r w:rsidR="004E02AB" w:rsidRPr="00660D2B">
        <w:rPr>
          <w:b/>
          <w:sz w:val="22"/>
          <w:szCs w:val="22"/>
        </w:rPr>
        <w:t>. Y</w:t>
      </w:r>
      <w:r w:rsidR="003729D7" w:rsidRPr="00660D2B">
        <w:rPr>
          <w:b/>
          <w:sz w:val="22"/>
          <w:szCs w:val="22"/>
        </w:rPr>
        <w:t xml:space="preserve"> los alcances de las normas pueden diversificarse si los que las originan son los fariseos, siempre opuestos a Jesús, o si son los disc</w:t>
      </w:r>
      <w:r w:rsidR="003729D7" w:rsidRPr="00660D2B">
        <w:rPr>
          <w:b/>
          <w:sz w:val="22"/>
          <w:szCs w:val="22"/>
        </w:rPr>
        <w:t>í</w:t>
      </w:r>
      <w:r w:rsidR="003729D7" w:rsidRPr="00660D2B">
        <w:rPr>
          <w:b/>
          <w:sz w:val="22"/>
          <w:szCs w:val="22"/>
        </w:rPr>
        <w:t xml:space="preserve">pulos que veneran sus enseñanzas sin vacilación. ¿Y qué podemos pensar si la interpretación de la esa indisolubilidad procede de los </w:t>
      </w:r>
      <w:r w:rsidR="005C7CFE" w:rsidRPr="00660D2B">
        <w:rPr>
          <w:b/>
          <w:sz w:val="22"/>
          <w:szCs w:val="22"/>
        </w:rPr>
        <w:t>clérigos que practican el celibato como son desde la Edad  Media  los occidentales (Iglesia latina) o son los orientales (incluso católicos) que pueden pensar desde el matrimonio en el ámbito clerical?</w:t>
      </w:r>
    </w:p>
    <w:p w:rsidR="005C7CFE" w:rsidRPr="00660D2B" w:rsidRDefault="005C7CFE" w:rsidP="00B10CE2">
      <w:pPr>
        <w:widowControl/>
        <w:autoSpaceDE/>
        <w:autoSpaceDN/>
        <w:adjustRightInd/>
        <w:ind w:right="450" w:firstLine="142"/>
        <w:jc w:val="both"/>
        <w:rPr>
          <w:b/>
          <w:sz w:val="22"/>
          <w:szCs w:val="22"/>
        </w:rPr>
      </w:pPr>
    </w:p>
    <w:p w:rsidR="005C7CFE" w:rsidRPr="00660D2B" w:rsidRDefault="00F239A2" w:rsidP="00B10CE2">
      <w:pPr>
        <w:widowControl/>
        <w:autoSpaceDE/>
        <w:autoSpaceDN/>
        <w:adjustRightInd/>
        <w:ind w:right="450" w:firstLine="142"/>
        <w:jc w:val="both"/>
        <w:rPr>
          <w:b/>
          <w:sz w:val="22"/>
          <w:szCs w:val="22"/>
        </w:rPr>
      </w:pPr>
      <w:r w:rsidRPr="00660D2B">
        <w:rPr>
          <w:b/>
          <w:sz w:val="22"/>
          <w:szCs w:val="22"/>
        </w:rPr>
        <w:t xml:space="preserve"> Con </w:t>
      </w:r>
      <w:r w:rsidR="00082FB5" w:rsidRPr="00660D2B">
        <w:rPr>
          <w:b/>
          <w:sz w:val="22"/>
          <w:szCs w:val="22"/>
        </w:rPr>
        <w:t>l</w:t>
      </w:r>
      <w:r w:rsidRPr="00660D2B">
        <w:rPr>
          <w:b/>
          <w:sz w:val="22"/>
          <w:szCs w:val="22"/>
        </w:rPr>
        <w:t>a actitud</w:t>
      </w:r>
      <w:r w:rsidR="005C7CFE" w:rsidRPr="00660D2B">
        <w:rPr>
          <w:b/>
          <w:sz w:val="22"/>
          <w:szCs w:val="22"/>
        </w:rPr>
        <w:t xml:space="preserve"> literalmente</w:t>
      </w:r>
      <w:r w:rsidRPr="00660D2B">
        <w:rPr>
          <w:b/>
          <w:sz w:val="22"/>
          <w:szCs w:val="22"/>
        </w:rPr>
        <w:t xml:space="preserve"> "evangélica</w:t>
      </w:r>
      <w:r w:rsidR="00097775" w:rsidRPr="00660D2B">
        <w:rPr>
          <w:b/>
          <w:sz w:val="22"/>
          <w:szCs w:val="22"/>
        </w:rPr>
        <w:t>"</w:t>
      </w:r>
      <w:r w:rsidR="005C7CFE" w:rsidRPr="00660D2B">
        <w:rPr>
          <w:b/>
          <w:sz w:val="22"/>
          <w:szCs w:val="22"/>
        </w:rPr>
        <w:t>,</w:t>
      </w:r>
      <w:r w:rsidR="004A5383" w:rsidRPr="00660D2B">
        <w:rPr>
          <w:b/>
          <w:sz w:val="22"/>
          <w:szCs w:val="22"/>
        </w:rPr>
        <w:t xml:space="preserve"> entendida con la sencillez del Evang</w:t>
      </w:r>
      <w:r w:rsidR="004A5383" w:rsidRPr="00660D2B">
        <w:rPr>
          <w:b/>
          <w:sz w:val="22"/>
          <w:szCs w:val="22"/>
        </w:rPr>
        <w:t>e</w:t>
      </w:r>
      <w:r w:rsidR="004A5383" w:rsidRPr="00660D2B">
        <w:rPr>
          <w:b/>
          <w:sz w:val="22"/>
          <w:szCs w:val="22"/>
        </w:rPr>
        <w:t>lio en boca de Jesús</w:t>
      </w:r>
      <w:r w:rsidR="005C7CFE" w:rsidRPr="00660D2B">
        <w:rPr>
          <w:b/>
          <w:sz w:val="22"/>
          <w:szCs w:val="22"/>
        </w:rPr>
        <w:t>,</w:t>
      </w:r>
      <w:r w:rsidRPr="00660D2B">
        <w:rPr>
          <w:b/>
          <w:sz w:val="22"/>
          <w:szCs w:val="22"/>
        </w:rPr>
        <w:t xml:space="preserve"> se superaba</w:t>
      </w:r>
      <w:r w:rsidR="004A5383" w:rsidRPr="00660D2B">
        <w:rPr>
          <w:b/>
          <w:sz w:val="22"/>
          <w:szCs w:val="22"/>
        </w:rPr>
        <w:t xml:space="preserve"> la antigua Ley...</w:t>
      </w:r>
      <w:r w:rsidR="00362D84" w:rsidRPr="00660D2B">
        <w:rPr>
          <w:b/>
          <w:sz w:val="22"/>
          <w:szCs w:val="22"/>
        </w:rPr>
        <w:t xml:space="preserve"> Seis</w:t>
      </w:r>
      <w:r w:rsidR="003A451A" w:rsidRPr="00660D2B">
        <w:rPr>
          <w:b/>
          <w:sz w:val="22"/>
          <w:szCs w:val="22"/>
        </w:rPr>
        <w:t xml:space="preserve"> veces dice Jesús </w:t>
      </w:r>
      <w:r w:rsidRPr="00660D2B">
        <w:rPr>
          <w:b/>
          <w:sz w:val="22"/>
          <w:szCs w:val="22"/>
        </w:rPr>
        <w:t>"Yo os di</w:t>
      </w:r>
      <w:r w:rsidR="005C7CFE" w:rsidRPr="00660D2B">
        <w:rPr>
          <w:b/>
          <w:sz w:val="22"/>
          <w:szCs w:val="22"/>
        </w:rPr>
        <w:t>g</w:t>
      </w:r>
      <w:r w:rsidRPr="00660D2B">
        <w:rPr>
          <w:b/>
          <w:sz w:val="22"/>
          <w:szCs w:val="22"/>
        </w:rPr>
        <w:t>o más</w:t>
      </w:r>
      <w:r w:rsidR="00097775" w:rsidRPr="00660D2B">
        <w:rPr>
          <w:b/>
          <w:sz w:val="22"/>
          <w:szCs w:val="22"/>
        </w:rPr>
        <w:t>"</w:t>
      </w:r>
      <w:r w:rsidR="00362D84" w:rsidRPr="00660D2B">
        <w:rPr>
          <w:b/>
          <w:sz w:val="22"/>
          <w:szCs w:val="22"/>
        </w:rPr>
        <w:t>...(</w:t>
      </w:r>
      <w:r w:rsidR="003A451A" w:rsidRPr="00660D2B">
        <w:rPr>
          <w:b/>
          <w:sz w:val="22"/>
          <w:szCs w:val="22"/>
        </w:rPr>
        <w:t xml:space="preserve"> Mt</w:t>
      </w:r>
      <w:r w:rsidR="00971969" w:rsidRPr="00660D2B">
        <w:rPr>
          <w:b/>
          <w:sz w:val="22"/>
          <w:szCs w:val="22"/>
        </w:rPr>
        <w:t xml:space="preserve"> </w:t>
      </w:r>
      <w:r w:rsidR="003A451A" w:rsidRPr="00660D2B">
        <w:rPr>
          <w:b/>
          <w:sz w:val="22"/>
          <w:szCs w:val="22"/>
        </w:rPr>
        <w:t>5. 20-48</w:t>
      </w:r>
      <w:r w:rsidRPr="00660D2B">
        <w:rPr>
          <w:b/>
          <w:sz w:val="22"/>
          <w:szCs w:val="22"/>
        </w:rPr>
        <w:t>)</w:t>
      </w:r>
      <w:r w:rsidR="00362D84" w:rsidRPr="00660D2B">
        <w:rPr>
          <w:b/>
          <w:sz w:val="22"/>
          <w:szCs w:val="22"/>
        </w:rPr>
        <w:t xml:space="preserve"> y con ello completaba, no destruía,</w:t>
      </w:r>
      <w:r w:rsidRPr="00660D2B">
        <w:rPr>
          <w:b/>
          <w:sz w:val="22"/>
          <w:szCs w:val="22"/>
        </w:rPr>
        <w:t xml:space="preserve"> la visión judía del Antiguo </w:t>
      </w:r>
      <w:r w:rsidR="00CE650D" w:rsidRPr="00660D2B">
        <w:rPr>
          <w:b/>
          <w:sz w:val="22"/>
          <w:szCs w:val="22"/>
        </w:rPr>
        <w:t>Testamento</w:t>
      </w:r>
      <w:r w:rsidR="00362D84" w:rsidRPr="00660D2B">
        <w:rPr>
          <w:b/>
          <w:sz w:val="22"/>
          <w:szCs w:val="22"/>
        </w:rPr>
        <w:t>. De igual modo se pueden entender las otras</w:t>
      </w:r>
      <w:r w:rsidR="004E02AB" w:rsidRPr="00660D2B">
        <w:rPr>
          <w:b/>
          <w:sz w:val="22"/>
          <w:szCs w:val="22"/>
        </w:rPr>
        <w:t xml:space="preserve"> referencias a cuestiones</w:t>
      </w:r>
      <w:r w:rsidR="005C7CFE" w:rsidRPr="00660D2B">
        <w:rPr>
          <w:b/>
          <w:sz w:val="22"/>
          <w:szCs w:val="22"/>
        </w:rPr>
        <w:t xml:space="preserve"> paralelas: venganza, oración, renuncia a bienes...) </w:t>
      </w:r>
      <w:r w:rsidR="004E02AB" w:rsidRPr="00660D2B">
        <w:rPr>
          <w:b/>
          <w:sz w:val="22"/>
          <w:szCs w:val="22"/>
        </w:rPr>
        <w:t xml:space="preserve"> y </w:t>
      </w:r>
      <w:r w:rsidR="00362D84" w:rsidRPr="00660D2B">
        <w:rPr>
          <w:b/>
          <w:sz w:val="22"/>
          <w:szCs w:val="22"/>
        </w:rPr>
        <w:t xml:space="preserve">a </w:t>
      </w:r>
      <w:r w:rsidR="003A451A" w:rsidRPr="00660D2B">
        <w:rPr>
          <w:b/>
          <w:sz w:val="22"/>
          <w:szCs w:val="22"/>
        </w:rPr>
        <w:t>otros pla</w:t>
      </w:r>
      <w:r w:rsidR="003A451A" w:rsidRPr="00660D2B">
        <w:rPr>
          <w:b/>
          <w:sz w:val="22"/>
          <w:szCs w:val="22"/>
        </w:rPr>
        <w:t>n</w:t>
      </w:r>
      <w:r w:rsidR="00A45E26" w:rsidRPr="00660D2B">
        <w:rPr>
          <w:b/>
          <w:sz w:val="22"/>
          <w:szCs w:val="22"/>
        </w:rPr>
        <w:t>t</w:t>
      </w:r>
      <w:r w:rsidR="003A451A" w:rsidRPr="00660D2B">
        <w:rPr>
          <w:b/>
          <w:sz w:val="22"/>
          <w:szCs w:val="22"/>
        </w:rPr>
        <w:t>eamientos antig</w:t>
      </w:r>
      <w:r w:rsidR="00A45E26" w:rsidRPr="00660D2B">
        <w:rPr>
          <w:b/>
          <w:sz w:val="22"/>
          <w:szCs w:val="22"/>
        </w:rPr>
        <w:t>u</w:t>
      </w:r>
      <w:r w:rsidR="003A451A" w:rsidRPr="00660D2B">
        <w:rPr>
          <w:b/>
          <w:sz w:val="22"/>
          <w:szCs w:val="22"/>
        </w:rPr>
        <w:t>os</w:t>
      </w:r>
      <w:r w:rsidRPr="00660D2B">
        <w:rPr>
          <w:b/>
          <w:sz w:val="22"/>
          <w:szCs w:val="22"/>
        </w:rPr>
        <w:t>.</w:t>
      </w:r>
      <w:r w:rsidR="00082FB5" w:rsidRPr="00660D2B">
        <w:rPr>
          <w:b/>
          <w:sz w:val="22"/>
          <w:szCs w:val="22"/>
        </w:rPr>
        <w:t xml:space="preserve"> Era una superación global </w:t>
      </w:r>
      <w:r w:rsidR="005C7CFE" w:rsidRPr="00660D2B">
        <w:rPr>
          <w:b/>
          <w:sz w:val="22"/>
          <w:szCs w:val="22"/>
        </w:rPr>
        <w:t>de las antiguas formas lo que Jesús hacía, reclamando la nueva Alianza que El representaba.</w:t>
      </w:r>
    </w:p>
    <w:p w:rsidR="005C7CFE" w:rsidRPr="00660D2B" w:rsidRDefault="005C7CFE" w:rsidP="00B10CE2">
      <w:pPr>
        <w:widowControl/>
        <w:autoSpaceDE/>
        <w:autoSpaceDN/>
        <w:adjustRightInd/>
        <w:ind w:right="450" w:firstLine="142"/>
        <w:jc w:val="both"/>
        <w:rPr>
          <w:b/>
          <w:sz w:val="22"/>
          <w:szCs w:val="22"/>
        </w:rPr>
      </w:pPr>
    </w:p>
    <w:p w:rsidR="00A45E26" w:rsidRDefault="005C7CFE" w:rsidP="00B10CE2">
      <w:pPr>
        <w:widowControl/>
        <w:autoSpaceDE/>
        <w:autoSpaceDN/>
        <w:adjustRightInd/>
        <w:ind w:right="450" w:firstLine="142"/>
        <w:jc w:val="both"/>
        <w:rPr>
          <w:b/>
          <w:sz w:val="22"/>
          <w:szCs w:val="22"/>
        </w:rPr>
      </w:pPr>
      <w:r w:rsidRPr="00660D2B">
        <w:rPr>
          <w:b/>
          <w:sz w:val="22"/>
          <w:szCs w:val="22"/>
        </w:rPr>
        <w:t xml:space="preserve">   </w:t>
      </w:r>
      <w:r w:rsidR="004E02AB" w:rsidRPr="00660D2B">
        <w:rPr>
          <w:b/>
          <w:sz w:val="22"/>
          <w:szCs w:val="22"/>
        </w:rPr>
        <w:t xml:space="preserve"> B</w:t>
      </w:r>
      <w:r w:rsidR="00082FB5" w:rsidRPr="00660D2B">
        <w:rPr>
          <w:b/>
          <w:sz w:val="22"/>
          <w:szCs w:val="22"/>
        </w:rPr>
        <w:t>ueno es recordar la situación de</w:t>
      </w:r>
      <w:r w:rsidR="00362D84" w:rsidRPr="00660D2B">
        <w:rPr>
          <w:b/>
          <w:sz w:val="22"/>
          <w:szCs w:val="22"/>
        </w:rPr>
        <w:t xml:space="preserve"> </w:t>
      </w:r>
      <w:r w:rsidR="00082FB5" w:rsidRPr="00660D2B">
        <w:rPr>
          <w:b/>
          <w:sz w:val="22"/>
          <w:szCs w:val="22"/>
        </w:rPr>
        <w:t>la mujer en el Antiguo Testamento</w:t>
      </w:r>
      <w:r w:rsidR="004E02AB" w:rsidRPr="00660D2B">
        <w:rPr>
          <w:b/>
          <w:sz w:val="22"/>
          <w:szCs w:val="22"/>
        </w:rPr>
        <w:t xml:space="preserve"> y</w:t>
      </w:r>
      <w:r w:rsidRPr="00660D2B">
        <w:rPr>
          <w:b/>
          <w:sz w:val="22"/>
          <w:szCs w:val="22"/>
        </w:rPr>
        <w:t xml:space="preserve"> su efecto en la dependencia del varón dentro del matrimonio. Y se la puede comp</w:t>
      </w:r>
      <w:r w:rsidRPr="00660D2B">
        <w:rPr>
          <w:b/>
          <w:sz w:val="22"/>
          <w:szCs w:val="22"/>
        </w:rPr>
        <w:t>a</w:t>
      </w:r>
      <w:r w:rsidRPr="00660D2B">
        <w:rPr>
          <w:b/>
          <w:sz w:val="22"/>
          <w:szCs w:val="22"/>
        </w:rPr>
        <w:t xml:space="preserve">rar </w:t>
      </w:r>
      <w:r w:rsidR="004E02AB" w:rsidRPr="00660D2B">
        <w:rPr>
          <w:b/>
          <w:sz w:val="22"/>
          <w:szCs w:val="22"/>
        </w:rPr>
        <w:t>con la presente</w:t>
      </w:r>
      <w:r w:rsidRPr="00660D2B">
        <w:rPr>
          <w:b/>
          <w:sz w:val="22"/>
          <w:szCs w:val="22"/>
        </w:rPr>
        <w:t xml:space="preserve"> forma de entender los v</w:t>
      </w:r>
      <w:r w:rsidR="009F35BE">
        <w:rPr>
          <w:b/>
          <w:sz w:val="22"/>
          <w:szCs w:val="22"/>
        </w:rPr>
        <w:t>í</w:t>
      </w:r>
      <w:r w:rsidRPr="00660D2B">
        <w:rPr>
          <w:b/>
          <w:sz w:val="22"/>
          <w:szCs w:val="22"/>
        </w:rPr>
        <w:t>nculos interpersonales</w:t>
      </w:r>
      <w:r w:rsidR="004E02AB" w:rsidRPr="00660D2B">
        <w:rPr>
          <w:b/>
          <w:sz w:val="22"/>
          <w:szCs w:val="22"/>
        </w:rPr>
        <w:t>. Y mejor t</w:t>
      </w:r>
      <w:r w:rsidR="004E02AB" w:rsidRPr="00660D2B">
        <w:rPr>
          <w:b/>
          <w:sz w:val="22"/>
          <w:szCs w:val="22"/>
        </w:rPr>
        <w:t>o</w:t>
      </w:r>
      <w:r w:rsidR="004E02AB" w:rsidRPr="00660D2B">
        <w:rPr>
          <w:b/>
          <w:sz w:val="22"/>
          <w:szCs w:val="22"/>
        </w:rPr>
        <w:t xml:space="preserve">davía es entender la sexualidad en una  interpretación simplista de S. Pablo </w:t>
      </w:r>
      <w:r w:rsidR="00362D84" w:rsidRPr="00660D2B">
        <w:rPr>
          <w:b/>
          <w:sz w:val="22"/>
          <w:szCs w:val="22"/>
        </w:rPr>
        <w:t xml:space="preserve">(con la idea del a mujer dependiente del marido) </w:t>
      </w:r>
      <w:r w:rsidR="004E02AB" w:rsidRPr="00660D2B">
        <w:rPr>
          <w:b/>
          <w:sz w:val="22"/>
          <w:szCs w:val="22"/>
        </w:rPr>
        <w:t>y comparar</w:t>
      </w:r>
      <w:r w:rsidRPr="00660D2B">
        <w:rPr>
          <w:b/>
          <w:sz w:val="22"/>
          <w:szCs w:val="22"/>
        </w:rPr>
        <w:t xml:space="preserve"> sus palabras</w:t>
      </w:r>
      <w:r w:rsidR="004E02AB" w:rsidRPr="00660D2B">
        <w:rPr>
          <w:b/>
          <w:sz w:val="22"/>
          <w:szCs w:val="22"/>
        </w:rPr>
        <w:t xml:space="preserve"> con lo que la</w:t>
      </w:r>
      <w:r w:rsidRPr="00660D2B">
        <w:rPr>
          <w:b/>
          <w:sz w:val="22"/>
          <w:szCs w:val="22"/>
        </w:rPr>
        <w:t xml:space="preserve"> equivalencia en la </w:t>
      </w:r>
      <w:r w:rsidR="004E02AB" w:rsidRPr="00660D2B">
        <w:rPr>
          <w:b/>
          <w:sz w:val="22"/>
          <w:szCs w:val="22"/>
        </w:rPr>
        <w:t xml:space="preserve"> </w:t>
      </w:r>
      <w:r w:rsidR="00362D84" w:rsidRPr="00660D2B">
        <w:rPr>
          <w:b/>
          <w:sz w:val="22"/>
          <w:szCs w:val="22"/>
        </w:rPr>
        <w:t>inter</w:t>
      </w:r>
      <w:r w:rsidR="004E02AB" w:rsidRPr="00660D2B">
        <w:rPr>
          <w:b/>
          <w:sz w:val="22"/>
          <w:szCs w:val="22"/>
        </w:rPr>
        <w:t xml:space="preserve">sexualidad es </w:t>
      </w:r>
      <w:r w:rsidRPr="00660D2B">
        <w:rPr>
          <w:b/>
          <w:sz w:val="22"/>
          <w:szCs w:val="22"/>
        </w:rPr>
        <w:t xml:space="preserve">indiscutible </w:t>
      </w:r>
      <w:r w:rsidR="004E02AB" w:rsidRPr="00660D2B">
        <w:rPr>
          <w:b/>
          <w:sz w:val="22"/>
          <w:szCs w:val="22"/>
        </w:rPr>
        <w:t>en los tiempos actuales.</w:t>
      </w:r>
    </w:p>
    <w:p w:rsidR="00840A03" w:rsidRDefault="00840A03" w:rsidP="00B10CE2">
      <w:pPr>
        <w:widowControl/>
        <w:autoSpaceDE/>
        <w:autoSpaceDN/>
        <w:adjustRightInd/>
        <w:ind w:right="450" w:firstLine="142"/>
        <w:jc w:val="both"/>
        <w:rPr>
          <w:b/>
          <w:sz w:val="22"/>
          <w:szCs w:val="22"/>
        </w:rPr>
      </w:pPr>
    </w:p>
    <w:p w:rsidR="009F35BE" w:rsidRPr="00660D2B" w:rsidRDefault="00840A03" w:rsidP="00B10CE2">
      <w:pPr>
        <w:widowControl/>
        <w:autoSpaceDE/>
        <w:autoSpaceDN/>
        <w:adjustRightInd/>
        <w:ind w:right="450" w:firstLine="142"/>
        <w:jc w:val="center"/>
        <w:rPr>
          <w:b/>
          <w:sz w:val="22"/>
          <w:szCs w:val="22"/>
        </w:rPr>
      </w:pPr>
      <w:r>
        <w:rPr>
          <w:noProof/>
        </w:rPr>
        <w:drawing>
          <wp:inline distT="0" distB="0" distL="0" distR="0">
            <wp:extent cx="1905000" cy="1428750"/>
            <wp:effectExtent l="19050" t="0" r="0" b="0"/>
            <wp:docPr id="6" name="Imagen 4" descr="http://ccaglobal.org/wp-content/uploads/2011/02/matrimon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caglobal.org/wp-content/uploads/2011/02/matrimonios.jpg"/>
                    <pic:cNvPicPr>
                      <a:picLocks noChangeAspect="1" noChangeArrowheads="1"/>
                    </pic:cNvPicPr>
                  </pic:nvPicPr>
                  <pic:blipFill>
                    <a:blip r:embed="rId7"/>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EB5032">
        <w:rPr>
          <w:noProof/>
          <w:color w:val="0000FF"/>
        </w:rPr>
        <w:drawing>
          <wp:inline distT="0" distB="0" distL="0" distR="0">
            <wp:extent cx="2095500" cy="1438910"/>
            <wp:effectExtent l="19050" t="0" r="0" b="0"/>
            <wp:docPr id="2" name="Imagen 1" descr="http://loquecreemos.files.wordpress.com/2010/09/sacerdote-en-matrimonio.jpg?w=150&amp;h=10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quecreemos.files.wordpress.com/2010/09/sacerdote-en-matrimonio.jpg?w=150&amp;h=103">
                      <a:hlinkClick r:id="rId8"/>
                    </pic:cNvPr>
                    <pic:cNvPicPr>
                      <a:picLocks noChangeAspect="1" noChangeArrowheads="1"/>
                    </pic:cNvPicPr>
                  </pic:nvPicPr>
                  <pic:blipFill>
                    <a:blip r:embed="rId9"/>
                    <a:srcRect/>
                    <a:stretch>
                      <a:fillRect/>
                    </a:stretch>
                  </pic:blipFill>
                  <pic:spPr bwMode="auto">
                    <a:xfrm>
                      <a:off x="0" y="0"/>
                      <a:ext cx="2095500" cy="1438910"/>
                    </a:xfrm>
                    <a:prstGeom prst="rect">
                      <a:avLst/>
                    </a:prstGeom>
                    <a:noFill/>
                    <a:ln w="9525">
                      <a:noFill/>
                      <a:miter lim="800000"/>
                      <a:headEnd/>
                      <a:tailEnd/>
                    </a:ln>
                  </pic:spPr>
                </pic:pic>
              </a:graphicData>
            </a:graphic>
          </wp:inline>
        </w:drawing>
      </w:r>
    </w:p>
    <w:p w:rsidR="000866E9" w:rsidRPr="00660D2B" w:rsidRDefault="000866E9" w:rsidP="00B10CE2">
      <w:pPr>
        <w:widowControl/>
        <w:autoSpaceDE/>
        <w:autoSpaceDN/>
        <w:adjustRightInd/>
        <w:ind w:right="450" w:firstLine="142"/>
        <w:jc w:val="both"/>
        <w:rPr>
          <w:b/>
          <w:sz w:val="22"/>
          <w:szCs w:val="22"/>
        </w:rPr>
      </w:pPr>
    </w:p>
    <w:p w:rsidR="00840A03" w:rsidRDefault="00A45E26" w:rsidP="00B10CE2">
      <w:pPr>
        <w:widowControl/>
        <w:autoSpaceDE/>
        <w:autoSpaceDN/>
        <w:adjustRightInd/>
        <w:ind w:right="450" w:firstLine="142"/>
        <w:jc w:val="both"/>
        <w:rPr>
          <w:b/>
          <w:sz w:val="22"/>
          <w:szCs w:val="22"/>
        </w:rPr>
      </w:pPr>
      <w:r w:rsidRPr="00660D2B">
        <w:rPr>
          <w:b/>
          <w:sz w:val="22"/>
          <w:szCs w:val="22"/>
        </w:rPr>
        <w:t xml:space="preserve">   </w:t>
      </w:r>
      <w:r w:rsidR="00F239A2" w:rsidRPr="00660D2B">
        <w:rPr>
          <w:b/>
          <w:sz w:val="22"/>
          <w:szCs w:val="22"/>
        </w:rPr>
        <w:t xml:space="preserve"> </w:t>
      </w:r>
      <w:r w:rsidRPr="00660D2B">
        <w:rPr>
          <w:b/>
          <w:sz w:val="22"/>
          <w:szCs w:val="22"/>
        </w:rPr>
        <w:t>I</w:t>
      </w:r>
      <w:r w:rsidR="00F239A2" w:rsidRPr="00660D2B">
        <w:rPr>
          <w:b/>
          <w:sz w:val="22"/>
          <w:szCs w:val="22"/>
        </w:rPr>
        <w:t xml:space="preserve">niciada en el </w:t>
      </w:r>
      <w:r w:rsidR="00CE650D" w:rsidRPr="00660D2B">
        <w:rPr>
          <w:b/>
          <w:sz w:val="22"/>
          <w:szCs w:val="22"/>
        </w:rPr>
        <w:t xml:space="preserve">texto del Génesis (2, 24), </w:t>
      </w:r>
      <w:r w:rsidR="00F239A2" w:rsidRPr="00660D2B">
        <w:rPr>
          <w:b/>
          <w:sz w:val="22"/>
          <w:szCs w:val="22"/>
        </w:rPr>
        <w:t>y atribuida</w:t>
      </w:r>
      <w:r w:rsidR="00097775" w:rsidRPr="00660D2B">
        <w:rPr>
          <w:b/>
          <w:sz w:val="22"/>
          <w:szCs w:val="22"/>
        </w:rPr>
        <w:t xml:space="preserve"> a la ley del Sinaí,</w:t>
      </w:r>
      <w:r w:rsidRPr="00660D2B">
        <w:rPr>
          <w:b/>
          <w:sz w:val="22"/>
          <w:szCs w:val="22"/>
        </w:rPr>
        <w:t xml:space="preserve"> la práct</w:t>
      </w:r>
      <w:r w:rsidRPr="00660D2B">
        <w:rPr>
          <w:b/>
          <w:sz w:val="22"/>
          <w:szCs w:val="22"/>
        </w:rPr>
        <w:t>i</w:t>
      </w:r>
      <w:r w:rsidRPr="00660D2B">
        <w:rPr>
          <w:b/>
          <w:sz w:val="22"/>
          <w:szCs w:val="22"/>
        </w:rPr>
        <w:t>ca del repudio se hacía posible</w:t>
      </w:r>
      <w:r w:rsidR="005C7CFE" w:rsidRPr="00660D2B">
        <w:rPr>
          <w:b/>
          <w:sz w:val="22"/>
          <w:szCs w:val="22"/>
        </w:rPr>
        <w:t xml:space="preserve"> y frecuente en el pueblo judío en los tiempos de Jesús. Sus palabras debían ser sorprendentes hasta para los mismos seguid</w:t>
      </w:r>
      <w:r w:rsidR="005C7CFE" w:rsidRPr="00660D2B">
        <w:rPr>
          <w:b/>
          <w:sz w:val="22"/>
          <w:szCs w:val="22"/>
        </w:rPr>
        <w:t>o</w:t>
      </w:r>
      <w:r w:rsidR="005C7CFE" w:rsidRPr="00660D2B">
        <w:rPr>
          <w:b/>
          <w:sz w:val="22"/>
          <w:szCs w:val="22"/>
        </w:rPr>
        <w:t>res cercanos suyos. como prueba la</w:t>
      </w:r>
      <w:r w:rsidR="00840A03">
        <w:rPr>
          <w:b/>
          <w:sz w:val="22"/>
          <w:szCs w:val="22"/>
        </w:rPr>
        <w:t xml:space="preserve"> </w:t>
      </w:r>
      <w:r w:rsidR="005C7CFE" w:rsidRPr="00660D2B">
        <w:rPr>
          <w:b/>
          <w:sz w:val="22"/>
          <w:szCs w:val="22"/>
        </w:rPr>
        <w:t>reacción de los oyentes. (Si tal es la situ</w:t>
      </w:r>
      <w:r w:rsidR="005C7CFE" w:rsidRPr="00660D2B">
        <w:rPr>
          <w:b/>
          <w:sz w:val="22"/>
          <w:szCs w:val="22"/>
        </w:rPr>
        <w:t>a</w:t>
      </w:r>
      <w:r w:rsidR="005C7CFE" w:rsidRPr="00660D2B">
        <w:rPr>
          <w:b/>
          <w:sz w:val="22"/>
          <w:szCs w:val="22"/>
        </w:rPr>
        <w:t xml:space="preserve">ción del varón, mejor es no casarse...!) </w:t>
      </w:r>
    </w:p>
    <w:p w:rsidR="00921598" w:rsidRPr="00660D2B" w:rsidRDefault="005C7CFE" w:rsidP="00B10CE2">
      <w:pPr>
        <w:widowControl/>
        <w:autoSpaceDE/>
        <w:autoSpaceDN/>
        <w:adjustRightInd/>
        <w:ind w:right="450" w:firstLine="142"/>
        <w:jc w:val="both"/>
        <w:rPr>
          <w:b/>
          <w:sz w:val="22"/>
          <w:szCs w:val="22"/>
        </w:rPr>
      </w:pPr>
      <w:r w:rsidRPr="00660D2B">
        <w:rPr>
          <w:b/>
          <w:sz w:val="22"/>
          <w:szCs w:val="22"/>
        </w:rPr>
        <w:t xml:space="preserve"> </w:t>
      </w:r>
      <w:r w:rsidR="00BE335F" w:rsidRPr="00660D2B">
        <w:rPr>
          <w:b/>
          <w:sz w:val="22"/>
          <w:szCs w:val="22"/>
        </w:rPr>
        <w:t>Y más sorprendente es el inciso pro el cual el mismo texto autoriza en ocasi</w:t>
      </w:r>
      <w:r w:rsidR="00BE335F" w:rsidRPr="00660D2B">
        <w:rPr>
          <w:b/>
          <w:sz w:val="22"/>
          <w:szCs w:val="22"/>
        </w:rPr>
        <w:t>o</w:t>
      </w:r>
      <w:r w:rsidR="00BE335F" w:rsidRPr="00660D2B">
        <w:rPr>
          <w:b/>
          <w:sz w:val="22"/>
          <w:szCs w:val="22"/>
        </w:rPr>
        <w:t>nes el "divorcio"</w:t>
      </w:r>
      <w:r w:rsidR="00A45E26" w:rsidRPr="00660D2B">
        <w:rPr>
          <w:b/>
          <w:sz w:val="22"/>
          <w:szCs w:val="22"/>
        </w:rPr>
        <w:t xml:space="preserve">, aunque </w:t>
      </w:r>
      <w:r w:rsidR="00BE335F" w:rsidRPr="00660D2B">
        <w:rPr>
          <w:b/>
          <w:sz w:val="22"/>
          <w:szCs w:val="22"/>
        </w:rPr>
        <w:t xml:space="preserve">la idea de </w:t>
      </w:r>
      <w:r w:rsidR="00A45E26" w:rsidRPr="00660D2B">
        <w:rPr>
          <w:b/>
          <w:sz w:val="22"/>
          <w:szCs w:val="22"/>
        </w:rPr>
        <w:t xml:space="preserve">Jesús </w:t>
      </w:r>
      <w:r w:rsidR="00BE335F" w:rsidRPr="00660D2B">
        <w:rPr>
          <w:b/>
          <w:sz w:val="22"/>
          <w:szCs w:val="22"/>
        </w:rPr>
        <w:t xml:space="preserve">parece </w:t>
      </w:r>
      <w:r w:rsidR="00A45E26" w:rsidRPr="00660D2B">
        <w:rPr>
          <w:b/>
          <w:sz w:val="22"/>
          <w:szCs w:val="22"/>
        </w:rPr>
        <w:t xml:space="preserve"> de</w:t>
      </w:r>
      <w:r w:rsidR="00A626F0" w:rsidRPr="00660D2B">
        <w:rPr>
          <w:b/>
          <w:sz w:val="22"/>
          <w:szCs w:val="22"/>
        </w:rPr>
        <w:t>clar</w:t>
      </w:r>
      <w:r w:rsidR="00BE335F" w:rsidRPr="00660D2B">
        <w:rPr>
          <w:b/>
          <w:sz w:val="22"/>
          <w:szCs w:val="22"/>
        </w:rPr>
        <w:t>ada</w:t>
      </w:r>
      <w:r w:rsidR="00A45E26" w:rsidRPr="00660D2B">
        <w:rPr>
          <w:b/>
          <w:sz w:val="22"/>
          <w:szCs w:val="22"/>
        </w:rPr>
        <w:t xml:space="preserve"> como</w:t>
      </w:r>
      <w:r w:rsidR="00F239A2" w:rsidRPr="00660D2B">
        <w:rPr>
          <w:b/>
          <w:sz w:val="22"/>
          <w:szCs w:val="22"/>
        </w:rPr>
        <w:t xml:space="preserve"> </w:t>
      </w:r>
      <w:r w:rsidR="00CE650D" w:rsidRPr="00660D2B">
        <w:rPr>
          <w:b/>
          <w:sz w:val="22"/>
          <w:szCs w:val="22"/>
        </w:rPr>
        <w:t xml:space="preserve">excepción </w:t>
      </w:r>
      <w:r w:rsidR="00097775" w:rsidRPr="00660D2B">
        <w:rPr>
          <w:b/>
          <w:sz w:val="22"/>
          <w:szCs w:val="22"/>
        </w:rPr>
        <w:t>(¿o tolerancia?</w:t>
      </w:r>
      <w:r w:rsidR="00A45E26" w:rsidRPr="00660D2B">
        <w:rPr>
          <w:b/>
          <w:sz w:val="22"/>
          <w:szCs w:val="22"/>
        </w:rPr>
        <w:t>)</w:t>
      </w:r>
      <w:r w:rsidR="00362D84" w:rsidRPr="00660D2B">
        <w:rPr>
          <w:b/>
          <w:sz w:val="22"/>
          <w:szCs w:val="22"/>
        </w:rPr>
        <w:t>,</w:t>
      </w:r>
      <w:r w:rsidR="00A45E26" w:rsidRPr="00660D2B">
        <w:rPr>
          <w:b/>
          <w:sz w:val="22"/>
          <w:szCs w:val="22"/>
        </w:rPr>
        <w:t xml:space="preserve"> </w:t>
      </w:r>
      <w:r w:rsidR="00BE335F" w:rsidRPr="00660D2B">
        <w:rPr>
          <w:b/>
          <w:sz w:val="22"/>
          <w:szCs w:val="22"/>
        </w:rPr>
        <w:t xml:space="preserve">dejando un resquicio a la </w:t>
      </w:r>
      <w:r w:rsidR="00A45E26" w:rsidRPr="00660D2B">
        <w:rPr>
          <w:b/>
          <w:sz w:val="22"/>
          <w:szCs w:val="22"/>
        </w:rPr>
        <w:t>l</w:t>
      </w:r>
      <w:r w:rsidR="00BE335F" w:rsidRPr="00660D2B">
        <w:rPr>
          <w:b/>
          <w:sz w:val="22"/>
          <w:szCs w:val="22"/>
        </w:rPr>
        <w:t>ey que se desprende de sus pal</w:t>
      </w:r>
      <w:r w:rsidR="00BE335F" w:rsidRPr="00660D2B">
        <w:rPr>
          <w:b/>
          <w:sz w:val="22"/>
          <w:szCs w:val="22"/>
        </w:rPr>
        <w:t>a</w:t>
      </w:r>
      <w:r w:rsidR="00BE335F" w:rsidRPr="00660D2B">
        <w:rPr>
          <w:b/>
          <w:sz w:val="22"/>
          <w:szCs w:val="22"/>
        </w:rPr>
        <w:t xml:space="preserve">bras, totalmente destructora de la </w:t>
      </w:r>
      <w:r w:rsidR="00A45E26" w:rsidRPr="00660D2B">
        <w:rPr>
          <w:b/>
          <w:sz w:val="22"/>
          <w:szCs w:val="22"/>
        </w:rPr>
        <w:t xml:space="preserve"> tal ley </w:t>
      </w:r>
      <w:proofErr w:type="spellStart"/>
      <w:r w:rsidR="00097775" w:rsidRPr="00660D2B">
        <w:rPr>
          <w:b/>
          <w:sz w:val="22"/>
          <w:szCs w:val="22"/>
        </w:rPr>
        <w:t>mosaí</w:t>
      </w:r>
      <w:r w:rsidR="00CE650D" w:rsidRPr="00660D2B">
        <w:rPr>
          <w:b/>
          <w:sz w:val="22"/>
          <w:szCs w:val="22"/>
        </w:rPr>
        <w:t>ca</w:t>
      </w:r>
      <w:proofErr w:type="spellEnd"/>
      <w:r w:rsidR="00CE650D" w:rsidRPr="00660D2B">
        <w:rPr>
          <w:b/>
          <w:sz w:val="22"/>
          <w:szCs w:val="22"/>
        </w:rPr>
        <w:t xml:space="preserve"> </w:t>
      </w:r>
      <w:r w:rsidR="00BE335F" w:rsidRPr="00660D2B">
        <w:rPr>
          <w:b/>
          <w:sz w:val="22"/>
          <w:szCs w:val="22"/>
        </w:rPr>
        <w:t xml:space="preserve">sobre </w:t>
      </w:r>
      <w:r w:rsidR="00CE650D" w:rsidRPr="00660D2B">
        <w:rPr>
          <w:b/>
          <w:sz w:val="22"/>
          <w:szCs w:val="22"/>
        </w:rPr>
        <w:t>el libelo de repudio</w:t>
      </w:r>
      <w:r w:rsidR="00BE335F" w:rsidRPr="00660D2B">
        <w:rPr>
          <w:b/>
          <w:sz w:val="22"/>
          <w:szCs w:val="22"/>
        </w:rPr>
        <w:t xml:space="preserve"> y se apoye la explicación en </w:t>
      </w:r>
      <w:r w:rsidR="00A626F0" w:rsidRPr="00660D2B">
        <w:rPr>
          <w:b/>
          <w:sz w:val="22"/>
          <w:szCs w:val="22"/>
        </w:rPr>
        <w:t xml:space="preserve"> "por la dureza de vuestros corazones"..</w:t>
      </w:r>
      <w:r w:rsidR="00CE650D" w:rsidRPr="00660D2B">
        <w:rPr>
          <w:b/>
          <w:sz w:val="22"/>
          <w:szCs w:val="22"/>
        </w:rPr>
        <w:t>.</w:t>
      </w:r>
    </w:p>
    <w:p w:rsidR="00BE335F" w:rsidRPr="00660D2B" w:rsidRDefault="00921598" w:rsidP="00B10CE2">
      <w:pPr>
        <w:widowControl/>
        <w:autoSpaceDE/>
        <w:autoSpaceDN/>
        <w:adjustRightInd/>
        <w:ind w:right="450" w:firstLine="142"/>
        <w:jc w:val="both"/>
        <w:rPr>
          <w:b/>
          <w:sz w:val="22"/>
          <w:szCs w:val="22"/>
        </w:rPr>
      </w:pPr>
      <w:r w:rsidRPr="00660D2B">
        <w:rPr>
          <w:b/>
          <w:sz w:val="22"/>
          <w:szCs w:val="22"/>
        </w:rPr>
        <w:t xml:space="preserve">  </w:t>
      </w:r>
    </w:p>
    <w:p w:rsidR="00921598" w:rsidRPr="00660D2B" w:rsidRDefault="00BE335F" w:rsidP="00B10CE2">
      <w:pPr>
        <w:widowControl/>
        <w:autoSpaceDE/>
        <w:autoSpaceDN/>
        <w:adjustRightInd/>
        <w:ind w:right="450" w:firstLine="142"/>
        <w:jc w:val="both"/>
        <w:rPr>
          <w:b/>
          <w:sz w:val="22"/>
          <w:szCs w:val="22"/>
        </w:rPr>
      </w:pPr>
      <w:r w:rsidRPr="00660D2B">
        <w:rPr>
          <w:b/>
          <w:sz w:val="22"/>
          <w:szCs w:val="22"/>
        </w:rPr>
        <w:lastRenderedPageBreak/>
        <w:t xml:space="preserve">  </w:t>
      </w:r>
      <w:r w:rsidR="00921598" w:rsidRPr="00660D2B">
        <w:rPr>
          <w:b/>
          <w:sz w:val="22"/>
          <w:szCs w:val="22"/>
        </w:rPr>
        <w:t xml:space="preserve"> </w:t>
      </w:r>
      <w:r w:rsidR="00F239A2" w:rsidRPr="00660D2B">
        <w:rPr>
          <w:b/>
          <w:sz w:val="22"/>
          <w:szCs w:val="22"/>
        </w:rPr>
        <w:t xml:space="preserve"> (</w:t>
      </w:r>
      <w:r w:rsidR="00097775" w:rsidRPr="00660D2B">
        <w:rPr>
          <w:b/>
          <w:sz w:val="22"/>
          <w:szCs w:val="22"/>
        </w:rPr>
        <w:t xml:space="preserve">En el Deuteronomio  se dice que </w:t>
      </w:r>
      <w:r w:rsidR="00D000EB" w:rsidRPr="00660D2B">
        <w:rPr>
          <w:b/>
          <w:sz w:val="22"/>
          <w:szCs w:val="22"/>
        </w:rPr>
        <w:t>"</w:t>
      </w:r>
      <w:r w:rsidR="00097775" w:rsidRPr="00660D2B">
        <w:rPr>
          <w:b/>
          <w:i/>
          <w:iCs/>
          <w:sz w:val="22"/>
          <w:szCs w:val="22"/>
        </w:rPr>
        <w:t>si un varón se casa y consuma el matr</w:t>
      </w:r>
      <w:r w:rsidR="00097775" w:rsidRPr="00660D2B">
        <w:rPr>
          <w:b/>
          <w:i/>
          <w:iCs/>
          <w:sz w:val="22"/>
          <w:szCs w:val="22"/>
        </w:rPr>
        <w:t>i</w:t>
      </w:r>
      <w:r w:rsidR="00097775" w:rsidRPr="00660D2B">
        <w:rPr>
          <w:b/>
          <w:i/>
          <w:iCs/>
          <w:sz w:val="22"/>
          <w:szCs w:val="22"/>
        </w:rPr>
        <w:t>monio, y luego la esposa deja de agradarle, por haber éste encontrado en ella alguna fealdad, le escribirá el libelo del repudio y, poniéndoselo en la mano, la mandará fuera de casa</w:t>
      </w:r>
      <w:r w:rsidR="00D000EB" w:rsidRPr="00660D2B">
        <w:rPr>
          <w:b/>
          <w:i/>
          <w:iCs/>
          <w:sz w:val="22"/>
          <w:szCs w:val="22"/>
        </w:rPr>
        <w:t>"</w:t>
      </w:r>
      <w:r w:rsidR="00921598" w:rsidRPr="00660D2B">
        <w:rPr>
          <w:b/>
          <w:i/>
          <w:iCs/>
          <w:sz w:val="22"/>
          <w:szCs w:val="22"/>
        </w:rPr>
        <w:t>:</w:t>
      </w:r>
      <w:r w:rsidRPr="00660D2B">
        <w:rPr>
          <w:b/>
          <w:i/>
          <w:iCs/>
          <w:sz w:val="22"/>
          <w:szCs w:val="22"/>
        </w:rPr>
        <w:t xml:space="preserve"> </w:t>
      </w:r>
      <w:r w:rsidR="00045119">
        <w:rPr>
          <w:b/>
          <w:i/>
          <w:iCs/>
          <w:sz w:val="22"/>
          <w:szCs w:val="22"/>
        </w:rPr>
        <w:t>(</w:t>
      </w:r>
      <w:r w:rsidR="00921598" w:rsidRPr="00660D2B">
        <w:rPr>
          <w:b/>
          <w:i/>
          <w:iCs/>
          <w:sz w:val="22"/>
          <w:szCs w:val="22"/>
        </w:rPr>
        <w:t xml:space="preserve"> </w:t>
      </w:r>
      <w:proofErr w:type="spellStart"/>
      <w:r w:rsidR="00AD6FDB" w:rsidRPr="00660D2B">
        <w:rPr>
          <w:b/>
          <w:sz w:val="22"/>
          <w:szCs w:val="22"/>
        </w:rPr>
        <w:t>Dt.</w:t>
      </w:r>
      <w:proofErr w:type="spellEnd"/>
      <w:r w:rsidRPr="00660D2B">
        <w:rPr>
          <w:b/>
          <w:sz w:val="22"/>
          <w:szCs w:val="22"/>
        </w:rPr>
        <w:t xml:space="preserve"> </w:t>
      </w:r>
      <w:r w:rsidR="00AD6FDB" w:rsidRPr="00660D2B">
        <w:rPr>
          <w:b/>
          <w:sz w:val="22"/>
          <w:szCs w:val="22"/>
        </w:rPr>
        <w:t xml:space="preserve"> 24, 1-4). </w:t>
      </w:r>
    </w:p>
    <w:p w:rsidR="00921598" w:rsidRPr="00660D2B" w:rsidRDefault="00921598" w:rsidP="00B10CE2">
      <w:pPr>
        <w:widowControl/>
        <w:autoSpaceDE/>
        <w:autoSpaceDN/>
        <w:adjustRightInd/>
        <w:ind w:right="450" w:firstLine="142"/>
        <w:jc w:val="both"/>
        <w:rPr>
          <w:b/>
          <w:sz w:val="22"/>
          <w:szCs w:val="22"/>
        </w:rPr>
      </w:pPr>
    </w:p>
    <w:p w:rsidR="00F239A2" w:rsidRPr="00660D2B" w:rsidRDefault="00921598" w:rsidP="00B10CE2">
      <w:pPr>
        <w:widowControl/>
        <w:autoSpaceDE/>
        <w:autoSpaceDN/>
        <w:adjustRightInd/>
        <w:ind w:right="450" w:firstLine="142"/>
        <w:jc w:val="both"/>
        <w:rPr>
          <w:b/>
          <w:sz w:val="22"/>
          <w:szCs w:val="22"/>
        </w:rPr>
      </w:pPr>
      <w:r w:rsidRPr="00660D2B">
        <w:rPr>
          <w:b/>
          <w:sz w:val="22"/>
          <w:szCs w:val="22"/>
        </w:rPr>
        <w:t xml:space="preserve">   </w:t>
      </w:r>
      <w:r w:rsidR="00BE335F" w:rsidRPr="00660D2B">
        <w:rPr>
          <w:b/>
          <w:sz w:val="22"/>
          <w:szCs w:val="22"/>
        </w:rPr>
        <w:t>Recordemos que e</w:t>
      </w:r>
      <w:r w:rsidR="00AD6FDB" w:rsidRPr="00660D2B">
        <w:rPr>
          <w:b/>
          <w:sz w:val="22"/>
          <w:szCs w:val="22"/>
        </w:rPr>
        <w:t>ste principio aparece aludido, no aprobado, en</w:t>
      </w:r>
      <w:r w:rsidR="00097775" w:rsidRPr="00660D2B">
        <w:rPr>
          <w:b/>
          <w:sz w:val="22"/>
          <w:szCs w:val="22"/>
        </w:rPr>
        <w:t xml:space="preserve"> profetas</w:t>
      </w:r>
      <w:r w:rsidR="00AD6FDB" w:rsidRPr="00660D2B">
        <w:rPr>
          <w:b/>
          <w:sz w:val="22"/>
          <w:szCs w:val="22"/>
        </w:rPr>
        <w:t xml:space="preserve"> como</w:t>
      </w:r>
      <w:r w:rsidR="00097775" w:rsidRPr="00660D2B">
        <w:rPr>
          <w:b/>
          <w:sz w:val="22"/>
          <w:szCs w:val="22"/>
        </w:rPr>
        <w:t xml:space="preserve"> Isaías (50,1), Jeremías (3, 8) y Malaquías (2, 16</w:t>
      </w:r>
      <w:r w:rsidR="00AD6FDB" w:rsidRPr="00660D2B">
        <w:rPr>
          <w:b/>
          <w:sz w:val="22"/>
          <w:szCs w:val="22"/>
        </w:rPr>
        <w:t>)</w:t>
      </w:r>
      <w:r w:rsidR="00097775" w:rsidRPr="00660D2B">
        <w:rPr>
          <w:color w:val="DDEEFF"/>
          <w:sz w:val="22"/>
          <w:szCs w:val="22"/>
        </w:rPr>
        <w:t>).</w:t>
      </w:r>
    </w:p>
    <w:p w:rsidR="00921598" w:rsidRPr="00660D2B" w:rsidRDefault="00F239A2" w:rsidP="00B10CE2">
      <w:pPr>
        <w:widowControl/>
        <w:autoSpaceDE/>
        <w:autoSpaceDN/>
        <w:adjustRightInd/>
        <w:ind w:right="450" w:firstLine="142"/>
        <w:jc w:val="both"/>
        <w:rPr>
          <w:b/>
          <w:sz w:val="22"/>
          <w:szCs w:val="22"/>
        </w:rPr>
      </w:pPr>
      <w:r w:rsidRPr="00660D2B">
        <w:rPr>
          <w:b/>
          <w:sz w:val="22"/>
          <w:szCs w:val="22"/>
        </w:rPr>
        <w:t xml:space="preserve">  </w:t>
      </w:r>
      <w:r w:rsidR="00082FB5" w:rsidRPr="00660D2B">
        <w:rPr>
          <w:b/>
          <w:sz w:val="22"/>
          <w:szCs w:val="22"/>
        </w:rPr>
        <w:t xml:space="preserve"> </w:t>
      </w:r>
    </w:p>
    <w:p w:rsidR="00D000EB" w:rsidRPr="00660D2B" w:rsidRDefault="00921598" w:rsidP="00B10CE2">
      <w:pPr>
        <w:widowControl/>
        <w:autoSpaceDE/>
        <w:autoSpaceDN/>
        <w:adjustRightInd/>
        <w:ind w:right="450" w:firstLine="142"/>
        <w:jc w:val="both"/>
        <w:rPr>
          <w:b/>
          <w:sz w:val="22"/>
          <w:szCs w:val="22"/>
        </w:rPr>
      </w:pPr>
      <w:r w:rsidRPr="00660D2B">
        <w:rPr>
          <w:b/>
          <w:sz w:val="22"/>
          <w:szCs w:val="22"/>
        </w:rPr>
        <w:t xml:space="preserve">  </w:t>
      </w:r>
      <w:r w:rsidR="00BE335F" w:rsidRPr="00660D2B">
        <w:rPr>
          <w:b/>
          <w:sz w:val="22"/>
          <w:szCs w:val="22"/>
        </w:rPr>
        <w:t xml:space="preserve"> </w:t>
      </w:r>
      <w:r w:rsidRPr="00660D2B">
        <w:rPr>
          <w:b/>
          <w:sz w:val="22"/>
          <w:szCs w:val="22"/>
        </w:rPr>
        <w:t xml:space="preserve"> </w:t>
      </w:r>
      <w:r w:rsidR="00082FB5" w:rsidRPr="00660D2B">
        <w:rPr>
          <w:b/>
          <w:sz w:val="22"/>
          <w:szCs w:val="22"/>
        </w:rPr>
        <w:t>P</w:t>
      </w:r>
      <w:r w:rsidR="00D000EB" w:rsidRPr="00660D2B">
        <w:rPr>
          <w:b/>
          <w:sz w:val="22"/>
          <w:szCs w:val="22"/>
        </w:rPr>
        <w:t>e</w:t>
      </w:r>
      <w:r w:rsidR="00082FB5" w:rsidRPr="00660D2B">
        <w:rPr>
          <w:b/>
          <w:sz w:val="22"/>
          <w:szCs w:val="22"/>
        </w:rPr>
        <w:t xml:space="preserve">ro también es </w:t>
      </w:r>
      <w:r w:rsidRPr="00660D2B">
        <w:rPr>
          <w:b/>
          <w:sz w:val="22"/>
          <w:szCs w:val="22"/>
        </w:rPr>
        <w:t>necesario</w:t>
      </w:r>
      <w:r w:rsidR="00082FB5" w:rsidRPr="00660D2B">
        <w:rPr>
          <w:b/>
          <w:sz w:val="22"/>
          <w:szCs w:val="22"/>
        </w:rPr>
        <w:t xml:space="preserve"> analizar el texto de </w:t>
      </w:r>
      <w:r w:rsidR="00CE650D" w:rsidRPr="00660D2B">
        <w:rPr>
          <w:b/>
          <w:sz w:val="22"/>
          <w:szCs w:val="22"/>
        </w:rPr>
        <w:t xml:space="preserve">Jesús, en </w:t>
      </w:r>
      <w:r w:rsidR="00F239A2" w:rsidRPr="00660D2B">
        <w:rPr>
          <w:b/>
          <w:sz w:val="22"/>
          <w:szCs w:val="22"/>
        </w:rPr>
        <w:t>el citado</w:t>
      </w:r>
      <w:r w:rsidR="00082FB5" w:rsidRPr="00660D2B">
        <w:rPr>
          <w:b/>
          <w:sz w:val="22"/>
          <w:szCs w:val="22"/>
        </w:rPr>
        <w:t xml:space="preserve"> fragmento</w:t>
      </w:r>
      <w:r w:rsidR="00AD6FDB" w:rsidRPr="00660D2B">
        <w:rPr>
          <w:b/>
          <w:sz w:val="22"/>
          <w:szCs w:val="22"/>
        </w:rPr>
        <w:t xml:space="preserve"> de S. Mateo</w:t>
      </w:r>
      <w:r w:rsidR="00D000EB" w:rsidRPr="00660D2B">
        <w:rPr>
          <w:b/>
          <w:sz w:val="22"/>
          <w:szCs w:val="22"/>
        </w:rPr>
        <w:t>. E</w:t>
      </w:r>
      <w:r w:rsidR="00F239A2" w:rsidRPr="00660D2B">
        <w:rPr>
          <w:b/>
          <w:sz w:val="22"/>
          <w:szCs w:val="22"/>
        </w:rPr>
        <w:t>s claro en su planteamiento ante los fariseos que le preguntan para "tentarle"... acerca de esta cuestión. R</w:t>
      </w:r>
      <w:r w:rsidR="00AD6FDB" w:rsidRPr="00660D2B">
        <w:rPr>
          <w:b/>
          <w:sz w:val="22"/>
          <w:szCs w:val="22"/>
        </w:rPr>
        <w:t>e</w:t>
      </w:r>
      <w:r w:rsidR="00F239A2" w:rsidRPr="00660D2B">
        <w:rPr>
          <w:b/>
          <w:sz w:val="22"/>
          <w:szCs w:val="22"/>
        </w:rPr>
        <w:t xml:space="preserve">cuerda que es designio del Creador </w:t>
      </w:r>
      <w:r w:rsidR="00AD6FDB" w:rsidRPr="00660D2B">
        <w:rPr>
          <w:b/>
          <w:sz w:val="22"/>
          <w:szCs w:val="22"/>
        </w:rPr>
        <w:t>la fidelidad</w:t>
      </w:r>
      <w:r w:rsidR="00A626F0" w:rsidRPr="00660D2B">
        <w:rPr>
          <w:b/>
          <w:sz w:val="22"/>
          <w:szCs w:val="22"/>
        </w:rPr>
        <w:t xml:space="preserve"> de la pareja</w:t>
      </w:r>
      <w:r w:rsidR="00CE650D" w:rsidRPr="00660D2B">
        <w:rPr>
          <w:b/>
          <w:sz w:val="22"/>
          <w:szCs w:val="22"/>
        </w:rPr>
        <w:t>:</w:t>
      </w:r>
      <w:r w:rsidR="00F239A2" w:rsidRPr="00660D2B">
        <w:rPr>
          <w:b/>
          <w:sz w:val="22"/>
          <w:szCs w:val="22"/>
        </w:rPr>
        <w:t xml:space="preserve"> </w:t>
      </w:r>
      <w:r w:rsidR="00CE650D" w:rsidRPr="00660D2B">
        <w:rPr>
          <w:b/>
          <w:i/>
          <w:sz w:val="22"/>
          <w:szCs w:val="22"/>
        </w:rPr>
        <w:t>«Lo que Dios ha unido, que no lo separe el hombre»</w:t>
      </w:r>
      <w:r w:rsidR="00CE650D" w:rsidRPr="00660D2B">
        <w:rPr>
          <w:b/>
          <w:sz w:val="22"/>
          <w:szCs w:val="22"/>
        </w:rPr>
        <w:t xml:space="preserve"> (</w:t>
      </w:r>
      <w:proofErr w:type="spellStart"/>
      <w:r w:rsidR="00CE650D" w:rsidRPr="00660D2B">
        <w:rPr>
          <w:b/>
          <w:sz w:val="22"/>
          <w:szCs w:val="22"/>
        </w:rPr>
        <w:t>Mt</w:t>
      </w:r>
      <w:r w:rsidR="00A626F0" w:rsidRPr="00660D2B">
        <w:rPr>
          <w:b/>
          <w:sz w:val="22"/>
          <w:szCs w:val="22"/>
        </w:rPr>
        <w:t>.</w:t>
      </w:r>
      <w:proofErr w:type="spellEnd"/>
      <w:r w:rsidR="00CE650D" w:rsidRPr="00660D2B">
        <w:rPr>
          <w:b/>
          <w:sz w:val="22"/>
          <w:szCs w:val="22"/>
        </w:rPr>
        <w:t xml:space="preserve"> 19,</w:t>
      </w:r>
      <w:r w:rsidR="00362D84" w:rsidRPr="00660D2B">
        <w:rPr>
          <w:b/>
          <w:sz w:val="22"/>
          <w:szCs w:val="22"/>
        </w:rPr>
        <w:t xml:space="preserve"> </w:t>
      </w:r>
      <w:r w:rsidR="00CE650D" w:rsidRPr="00660D2B">
        <w:rPr>
          <w:b/>
          <w:sz w:val="22"/>
          <w:szCs w:val="22"/>
        </w:rPr>
        <w:t>6).</w:t>
      </w:r>
      <w:r w:rsidR="00D000EB" w:rsidRPr="00660D2B">
        <w:rPr>
          <w:b/>
          <w:sz w:val="22"/>
          <w:szCs w:val="22"/>
        </w:rPr>
        <w:t xml:space="preserve"> Pero no menor importancia se debe dar y</w:t>
      </w:r>
      <w:r w:rsidR="00082FB5" w:rsidRPr="00660D2B">
        <w:rPr>
          <w:b/>
          <w:sz w:val="22"/>
          <w:szCs w:val="22"/>
        </w:rPr>
        <w:t xml:space="preserve"> recordar la excepción "</w:t>
      </w:r>
      <w:r w:rsidR="00D000EB" w:rsidRPr="00660D2B">
        <w:rPr>
          <w:b/>
          <w:i/>
          <w:sz w:val="22"/>
          <w:szCs w:val="22"/>
        </w:rPr>
        <w:t>a no ser en caso</w:t>
      </w:r>
      <w:r w:rsidR="00082FB5" w:rsidRPr="00660D2B">
        <w:rPr>
          <w:b/>
          <w:i/>
          <w:sz w:val="22"/>
          <w:szCs w:val="22"/>
        </w:rPr>
        <w:t xml:space="preserve"> de adulterio</w:t>
      </w:r>
      <w:r w:rsidR="00D000EB" w:rsidRPr="00660D2B">
        <w:rPr>
          <w:b/>
          <w:sz w:val="22"/>
          <w:szCs w:val="22"/>
        </w:rPr>
        <w:t>"</w:t>
      </w:r>
      <w:r w:rsidR="00082FB5" w:rsidRPr="00660D2B">
        <w:rPr>
          <w:b/>
          <w:sz w:val="22"/>
          <w:szCs w:val="22"/>
        </w:rPr>
        <w:t>, que incluye el texto</w:t>
      </w:r>
      <w:r w:rsidR="00D000EB" w:rsidRPr="00660D2B">
        <w:rPr>
          <w:b/>
          <w:sz w:val="22"/>
          <w:szCs w:val="22"/>
        </w:rPr>
        <w:t>.</w:t>
      </w:r>
    </w:p>
    <w:p w:rsidR="000866E9" w:rsidRPr="00660D2B" w:rsidRDefault="000866E9" w:rsidP="00B10CE2">
      <w:pPr>
        <w:widowControl/>
        <w:autoSpaceDE/>
        <w:autoSpaceDN/>
        <w:adjustRightInd/>
        <w:ind w:right="450" w:firstLine="142"/>
        <w:jc w:val="both"/>
        <w:rPr>
          <w:b/>
          <w:sz w:val="22"/>
          <w:szCs w:val="22"/>
        </w:rPr>
      </w:pPr>
    </w:p>
    <w:p w:rsidR="00CE650D" w:rsidRPr="00660D2B" w:rsidRDefault="00D000EB" w:rsidP="00B10CE2">
      <w:pPr>
        <w:widowControl/>
        <w:autoSpaceDE/>
        <w:autoSpaceDN/>
        <w:adjustRightInd/>
        <w:ind w:right="450" w:firstLine="142"/>
        <w:jc w:val="both"/>
        <w:rPr>
          <w:b/>
          <w:sz w:val="22"/>
          <w:szCs w:val="22"/>
        </w:rPr>
      </w:pPr>
      <w:r w:rsidRPr="00660D2B">
        <w:rPr>
          <w:b/>
          <w:sz w:val="22"/>
          <w:szCs w:val="22"/>
        </w:rPr>
        <w:t xml:space="preserve">   A</w:t>
      </w:r>
      <w:r w:rsidR="00082FB5" w:rsidRPr="00660D2B">
        <w:rPr>
          <w:b/>
          <w:sz w:val="22"/>
          <w:szCs w:val="22"/>
        </w:rPr>
        <w:t>l margen de que suene a interpolación bíblica</w:t>
      </w:r>
      <w:r w:rsidR="00362D84" w:rsidRPr="00660D2B">
        <w:rPr>
          <w:b/>
          <w:sz w:val="22"/>
          <w:szCs w:val="22"/>
        </w:rPr>
        <w:t xml:space="preserve"> ese fragmento</w:t>
      </w:r>
      <w:r w:rsidR="00082FB5" w:rsidRPr="00660D2B">
        <w:rPr>
          <w:b/>
          <w:sz w:val="22"/>
          <w:szCs w:val="22"/>
        </w:rPr>
        <w:t>,</w:t>
      </w:r>
      <w:r w:rsidRPr="00660D2B">
        <w:rPr>
          <w:b/>
          <w:sz w:val="22"/>
          <w:szCs w:val="22"/>
        </w:rPr>
        <w:t xml:space="preserve"> tiene esta e</w:t>
      </w:r>
      <w:r w:rsidRPr="00660D2B">
        <w:rPr>
          <w:b/>
          <w:sz w:val="22"/>
          <w:szCs w:val="22"/>
        </w:rPr>
        <w:t>x</w:t>
      </w:r>
      <w:r w:rsidRPr="00660D2B">
        <w:rPr>
          <w:b/>
          <w:sz w:val="22"/>
          <w:szCs w:val="22"/>
        </w:rPr>
        <w:t>cepción su peso exegético específico,</w:t>
      </w:r>
      <w:r w:rsidR="00082FB5" w:rsidRPr="00660D2B">
        <w:rPr>
          <w:b/>
          <w:sz w:val="22"/>
          <w:szCs w:val="22"/>
        </w:rPr>
        <w:t xml:space="preserve"> ya que no fue excluida por ninguna acl</w:t>
      </w:r>
      <w:r w:rsidR="00082FB5" w:rsidRPr="00660D2B">
        <w:rPr>
          <w:b/>
          <w:sz w:val="22"/>
          <w:szCs w:val="22"/>
        </w:rPr>
        <w:t>a</w:t>
      </w:r>
      <w:r w:rsidR="00082FB5" w:rsidRPr="00660D2B">
        <w:rPr>
          <w:b/>
          <w:sz w:val="22"/>
          <w:szCs w:val="22"/>
        </w:rPr>
        <w:t xml:space="preserve">ración conciliar </w:t>
      </w:r>
      <w:r w:rsidR="00A626F0" w:rsidRPr="00660D2B">
        <w:rPr>
          <w:b/>
          <w:sz w:val="22"/>
          <w:szCs w:val="22"/>
        </w:rPr>
        <w:t xml:space="preserve">de autoridad competente </w:t>
      </w:r>
      <w:r w:rsidR="00362D84" w:rsidRPr="00660D2B">
        <w:rPr>
          <w:b/>
          <w:sz w:val="22"/>
          <w:szCs w:val="22"/>
        </w:rPr>
        <w:t xml:space="preserve"> posterio</w:t>
      </w:r>
      <w:r w:rsidR="00666CA6" w:rsidRPr="00660D2B">
        <w:rPr>
          <w:b/>
          <w:sz w:val="22"/>
          <w:szCs w:val="22"/>
        </w:rPr>
        <w:t>r</w:t>
      </w:r>
      <w:r w:rsidR="00A626F0" w:rsidRPr="00660D2B">
        <w:rPr>
          <w:b/>
          <w:sz w:val="22"/>
          <w:szCs w:val="22"/>
        </w:rPr>
        <w:t xml:space="preserve"> ni hubo comentario patríst</w:t>
      </w:r>
      <w:r w:rsidR="00A626F0" w:rsidRPr="00660D2B">
        <w:rPr>
          <w:b/>
          <w:sz w:val="22"/>
          <w:szCs w:val="22"/>
        </w:rPr>
        <w:t>i</w:t>
      </w:r>
      <w:r w:rsidR="00A626F0" w:rsidRPr="00660D2B">
        <w:rPr>
          <w:b/>
          <w:sz w:val="22"/>
          <w:szCs w:val="22"/>
        </w:rPr>
        <w:t>co significativo en contra . N</w:t>
      </w:r>
      <w:r w:rsidR="00082FB5" w:rsidRPr="00660D2B">
        <w:rPr>
          <w:b/>
          <w:sz w:val="22"/>
          <w:szCs w:val="22"/>
        </w:rPr>
        <w:t xml:space="preserve">o </w:t>
      </w:r>
      <w:r w:rsidR="00362D84" w:rsidRPr="00660D2B">
        <w:rPr>
          <w:b/>
          <w:sz w:val="22"/>
          <w:szCs w:val="22"/>
        </w:rPr>
        <w:t>e</w:t>
      </w:r>
      <w:r w:rsidR="00082FB5" w:rsidRPr="00660D2B">
        <w:rPr>
          <w:b/>
          <w:sz w:val="22"/>
          <w:szCs w:val="22"/>
        </w:rPr>
        <w:t xml:space="preserve">s correcto dudar de su valor </w:t>
      </w:r>
      <w:r w:rsidRPr="00660D2B">
        <w:rPr>
          <w:b/>
          <w:sz w:val="22"/>
          <w:szCs w:val="22"/>
        </w:rPr>
        <w:t xml:space="preserve">de </w:t>
      </w:r>
      <w:r w:rsidR="00082FB5" w:rsidRPr="00660D2B">
        <w:rPr>
          <w:b/>
          <w:sz w:val="22"/>
          <w:szCs w:val="22"/>
        </w:rPr>
        <w:t>inspirado</w:t>
      </w:r>
      <w:r w:rsidRPr="00660D2B">
        <w:rPr>
          <w:b/>
          <w:sz w:val="22"/>
          <w:szCs w:val="22"/>
        </w:rPr>
        <w:t>.</w:t>
      </w:r>
      <w:r w:rsidR="00082FB5" w:rsidRPr="00660D2B">
        <w:rPr>
          <w:b/>
          <w:sz w:val="22"/>
          <w:szCs w:val="22"/>
        </w:rPr>
        <w:t xml:space="preserve">  </w:t>
      </w:r>
    </w:p>
    <w:p w:rsidR="000866E9" w:rsidRPr="00660D2B" w:rsidRDefault="000866E9" w:rsidP="00B10CE2">
      <w:pPr>
        <w:widowControl/>
        <w:autoSpaceDE/>
        <w:autoSpaceDN/>
        <w:adjustRightInd/>
        <w:ind w:right="450" w:firstLine="142"/>
        <w:jc w:val="both"/>
        <w:rPr>
          <w:b/>
          <w:sz w:val="22"/>
          <w:szCs w:val="22"/>
        </w:rPr>
      </w:pPr>
    </w:p>
    <w:p w:rsidR="00CE650D" w:rsidRPr="00660D2B" w:rsidRDefault="00A626F0" w:rsidP="00B10CE2">
      <w:pPr>
        <w:widowControl/>
        <w:autoSpaceDE/>
        <w:autoSpaceDN/>
        <w:adjustRightInd/>
        <w:ind w:right="450" w:firstLine="142"/>
        <w:jc w:val="both"/>
        <w:rPr>
          <w:b/>
          <w:sz w:val="22"/>
          <w:szCs w:val="22"/>
        </w:rPr>
      </w:pPr>
      <w:r w:rsidRPr="00660D2B">
        <w:rPr>
          <w:b/>
          <w:sz w:val="22"/>
          <w:szCs w:val="22"/>
        </w:rPr>
        <w:t xml:space="preserve">  </w:t>
      </w:r>
      <w:r w:rsidR="00CE650D" w:rsidRPr="00660D2B">
        <w:rPr>
          <w:b/>
          <w:sz w:val="22"/>
          <w:szCs w:val="22"/>
        </w:rPr>
        <w:t xml:space="preserve">   La Iglesia, </w:t>
      </w:r>
      <w:r w:rsidR="00F239A2" w:rsidRPr="00660D2B">
        <w:rPr>
          <w:b/>
          <w:sz w:val="22"/>
          <w:szCs w:val="22"/>
        </w:rPr>
        <w:t>a lo largo de los siglos</w:t>
      </w:r>
      <w:r w:rsidR="00362D84" w:rsidRPr="00660D2B">
        <w:rPr>
          <w:b/>
          <w:sz w:val="22"/>
          <w:szCs w:val="22"/>
        </w:rPr>
        <w:t>,</w:t>
      </w:r>
      <w:r w:rsidR="00CE650D" w:rsidRPr="00660D2B">
        <w:rPr>
          <w:b/>
          <w:sz w:val="22"/>
          <w:szCs w:val="22"/>
        </w:rPr>
        <w:t xml:space="preserve"> defendi</w:t>
      </w:r>
      <w:r w:rsidR="00F239A2" w:rsidRPr="00660D2B">
        <w:rPr>
          <w:b/>
          <w:sz w:val="22"/>
          <w:szCs w:val="22"/>
        </w:rPr>
        <w:t>ó</w:t>
      </w:r>
      <w:r w:rsidR="00CE650D" w:rsidRPr="00660D2B">
        <w:rPr>
          <w:b/>
          <w:sz w:val="22"/>
          <w:szCs w:val="22"/>
        </w:rPr>
        <w:t xml:space="preserve"> siempre la indisolubilidad, i</w:t>
      </w:r>
      <w:r w:rsidR="00CE650D" w:rsidRPr="00660D2B">
        <w:rPr>
          <w:b/>
          <w:sz w:val="22"/>
          <w:szCs w:val="22"/>
        </w:rPr>
        <w:t>n</w:t>
      </w:r>
      <w:r w:rsidR="00CE650D" w:rsidRPr="00660D2B">
        <w:rPr>
          <w:b/>
          <w:sz w:val="22"/>
          <w:szCs w:val="22"/>
        </w:rPr>
        <w:t>cluso en medio de graves dificultades</w:t>
      </w:r>
      <w:r w:rsidR="00F239A2" w:rsidRPr="00660D2B">
        <w:rPr>
          <w:b/>
          <w:sz w:val="22"/>
          <w:szCs w:val="22"/>
        </w:rPr>
        <w:t xml:space="preserve"> (como la separación de todo el reino del voluptuoso Enrique VIII de Inglaterra), llegando al mismo Concilio Vaticano</w:t>
      </w:r>
      <w:r w:rsidR="00CE650D" w:rsidRPr="00660D2B">
        <w:rPr>
          <w:b/>
          <w:sz w:val="22"/>
          <w:szCs w:val="22"/>
        </w:rPr>
        <w:t xml:space="preserve"> II, </w:t>
      </w:r>
      <w:r w:rsidR="00D724ED" w:rsidRPr="00660D2B">
        <w:rPr>
          <w:b/>
          <w:sz w:val="22"/>
          <w:szCs w:val="22"/>
        </w:rPr>
        <w:t>que actualizó la en</w:t>
      </w:r>
      <w:r w:rsidR="00CE650D" w:rsidRPr="00660D2B">
        <w:rPr>
          <w:b/>
          <w:sz w:val="22"/>
          <w:szCs w:val="22"/>
        </w:rPr>
        <w:t xml:space="preserve">señanza tradicional, </w:t>
      </w:r>
      <w:r w:rsidR="00AD6FDB" w:rsidRPr="00660D2B">
        <w:rPr>
          <w:b/>
          <w:sz w:val="22"/>
          <w:szCs w:val="22"/>
        </w:rPr>
        <w:t>y afirmó con claridad</w:t>
      </w:r>
      <w:r w:rsidR="00CE650D" w:rsidRPr="00660D2B">
        <w:rPr>
          <w:b/>
          <w:sz w:val="22"/>
          <w:szCs w:val="22"/>
        </w:rPr>
        <w:t xml:space="preserve"> la indisolubilidad </w:t>
      </w:r>
      <w:r w:rsidR="00AD6FDB" w:rsidRPr="00660D2B">
        <w:rPr>
          <w:b/>
          <w:sz w:val="22"/>
          <w:szCs w:val="22"/>
        </w:rPr>
        <w:t xml:space="preserve"> por el "</w:t>
      </w:r>
      <w:r w:rsidR="00AD6FDB" w:rsidRPr="00660D2B">
        <w:rPr>
          <w:b/>
          <w:i/>
          <w:sz w:val="22"/>
          <w:szCs w:val="22"/>
        </w:rPr>
        <w:t xml:space="preserve">consentimiento personal irrevocable" </w:t>
      </w:r>
      <w:r w:rsidR="00AD6FDB" w:rsidRPr="00660D2B">
        <w:rPr>
          <w:b/>
          <w:sz w:val="22"/>
          <w:szCs w:val="22"/>
        </w:rPr>
        <w:t xml:space="preserve">y por </w:t>
      </w:r>
      <w:r w:rsidR="00CE650D" w:rsidRPr="00660D2B">
        <w:rPr>
          <w:b/>
          <w:sz w:val="22"/>
          <w:szCs w:val="22"/>
        </w:rPr>
        <w:t xml:space="preserve">tanto por la institución divina como por el bien de los mismos esposos, de la prole y de la sociedad </w:t>
      </w:r>
      <w:r w:rsidR="00AD6FDB" w:rsidRPr="00660D2B">
        <w:rPr>
          <w:b/>
          <w:sz w:val="22"/>
          <w:szCs w:val="22"/>
        </w:rPr>
        <w:t xml:space="preserve">genera una </w:t>
      </w:r>
      <w:r w:rsidR="00AD6FDB" w:rsidRPr="00660D2B">
        <w:rPr>
          <w:b/>
          <w:i/>
          <w:sz w:val="22"/>
          <w:szCs w:val="22"/>
        </w:rPr>
        <w:t xml:space="preserve">"indisoluble unidad"  </w:t>
      </w:r>
      <w:r w:rsidR="00CE650D" w:rsidRPr="00660D2B">
        <w:rPr>
          <w:b/>
          <w:i/>
          <w:sz w:val="22"/>
          <w:szCs w:val="22"/>
        </w:rPr>
        <w:t>(</w:t>
      </w:r>
      <w:r w:rsidR="00CE650D" w:rsidRPr="00660D2B">
        <w:rPr>
          <w:b/>
          <w:sz w:val="22"/>
          <w:szCs w:val="22"/>
        </w:rPr>
        <w:t>GS 48).</w:t>
      </w:r>
    </w:p>
    <w:p w:rsidR="00A626F0" w:rsidRPr="00660D2B" w:rsidRDefault="00362D84" w:rsidP="00B10CE2">
      <w:pPr>
        <w:widowControl/>
        <w:autoSpaceDE/>
        <w:autoSpaceDN/>
        <w:adjustRightInd/>
        <w:ind w:right="450" w:firstLine="142"/>
        <w:jc w:val="both"/>
        <w:rPr>
          <w:b/>
          <w:sz w:val="22"/>
          <w:szCs w:val="22"/>
        </w:rPr>
      </w:pPr>
      <w:r w:rsidRPr="00660D2B">
        <w:rPr>
          <w:b/>
          <w:sz w:val="22"/>
          <w:szCs w:val="22"/>
        </w:rPr>
        <w:t xml:space="preserve">   </w:t>
      </w:r>
      <w:r w:rsidR="00AD6FDB" w:rsidRPr="00660D2B">
        <w:rPr>
          <w:b/>
          <w:sz w:val="22"/>
          <w:szCs w:val="22"/>
        </w:rPr>
        <w:t xml:space="preserve">  La doctrina es clara y permanente en la Iglesia católica</w:t>
      </w:r>
      <w:r w:rsidR="003D543D" w:rsidRPr="00660D2B">
        <w:rPr>
          <w:b/>
          <w:sz w:val="22"/>
          <w:szCs w:val="22"/>
        </w:rPr>
        <w:t>. Pero quedan inte</w:t>
      </w:r>
      <w:r w:rsidR="003D543D" w:rsidRPr="00660D2B">
        <w:rPr>
          <w:b/>
          <w:sz w:val="22"/>
          <w:szCs w:val="22"/>
        </w:rPr>
        <w:t>r</w:t>
      </w:r>
      <w:r w:rsidR="003D543D" w:rsidRPr="00660D2B">
        <w:rPr>
          <w:b/>
          <w:sz w:val="22"/>
          <w:szCs w:val="22"/>
        </w:rPr>
        <w:t>rogantes ¿Tan firme, tan tajante, tan divina</w:t>
      </w:r>
      <w:r w:rsidR="00A626F0" w:rsidRPr="00660D2B">
        <w:rPr>
          <w:b/>
          <w:sz w:val="22"/>
          <w:szCs w:val="22"/>
        </w:rPr>
        <w:t xml:space="preserve"> es</w:t>
      </w:r>
      <w:r w:rsidR="003D543D" w:rsidRPr="00660D2B">
        <w:rPr>
          <w:b/>
          <w:sz w:val="22"/>
          <w:szCs w:val="22"/>
        </w:rPr>
        <w:t>, que no permite flexibilidad</w:t>
      </w:r>
      <w:r w:rsidR="00A626F0" w:rsidRPr="00660D2B">
        <w:rPr>
          <w:b/>
          <w:sz w:val="22"/>
          <w:szCs w:val="22"/>
        </w:rPr>
        <w:t xml:space="preserve"> en su interpretación y en diversos contextos culturales, con miras </w:t>
      </w:r>
      <w:r w:rsidR="003D543D" w:rsidRPr="00660D2B">
        <w:rPr>
          <w:b/>
          <w:sz w:val="22"/>
          <w:szCs w:val="22"/>
        </w:rPr>
        <w:t>que ayuden a reg</w:t>
      </w:r>
      <w:r w:rsidR="003D543D" w:rsidRPr="00660D2B">
        <w:rPr>
          <w:b/>
          <w:sz w:val="22"/>
          <w:szCs w:val="22"/>
        </w:rPr>
        <w:t>u</w:t>
      </w:r>
      <w:r w:rsidR="003D543D" w:rsidRPr="00660D2B">
        <w:rPr>
          <w:b/>
          <w:sz w:val="22"/>
          <w:szCs w:val="22"/>
        </w:rPr>
        <w:t>larizar la vida social y familiar de miles de personas de ambos sexos</w:t>
      </w:r>
      <w:r w:rsidR="00A626F0" w:rsidRPr="00660D2B">
        <w:rPr>
          <w:b/>
          <w:sz w:val="22"/>
          <w:szCs w:val="22"/>
        </w:rPr>
        <w:t xml:space="preserve"> que viven en situación de "irregularidad"? ¿No hay más  camino que la irregularidad de vida cuando se ha dado la separación y el sentimiento</w:t>
      </w:r>
      <w:r w:rsidR="003D543D" w:rsidRPr="00660D2B">
        <w:rPr>
          <w:b/>
          <w:sz w:val="22"/>
          <w:szCs w:val="22"/>
        </w:rPr>
        <w:t xml:space="preserve"> "irremediable</w:t>
      </w:r>
      <w:r w:rsidR="00D000EB" w:rsidRPr="00660D2B">
        <w:rPr>
          <w:b/>
          <w:sz w:val="22"/>
          <w:szCs w:val="22"/>
        </w:rPr>
        <w:t>mente</w:t>
      </w:r>
      <w:r w:rsidR="003D543D" w:rsidRPr="00660D2B">
        <w:rPr>
          <w:b/>
          <w:sz w:val="22"/>
          <w:szCs w:val="22"/>
        </w:rPr>
        <w:t xml:space="preserve">" </w:t>
      </w:r>
      <w:r w:rsidR="00A626F0" w:rsidRPr="00660D2B">
        <w:rPr>
          <w:b/>
          <w:sz w:val="22"/>
          <w:szCs w:val="22"/>
        </w:rPr>
        <w:t>co</w:t>
      </w:r>
      <w:r w:rsidR="00A626F0" w:rsidRPr="00660D2B">
        <w:rPr>
          <w:b/>
          <w:sz w:val="22"/>
          <w:szCs w:val="22"/>
        </w:rPr>
        <w:t>n</w:t>
      </w:r>
      <w:r w:rsidR="00A626F0" w:rsidRPr="00660D2B">
        <w:rPr>
          <w:b/>
          <w:sz w:val="22"/>
          <w:szCs w:val="22"/>
        </w:rPr>
        <w:t>flictivo incluso para quien no se sienta culpable , sino víctima de la situa</w:t>
      </w:r>
      <w:r w:rsidR="00666CA6" w:rsidRPr="00660D2B">
        <w:rPr>
          <w:b/>
          <w:sz w:val="22"/>
          <w:szCs w:val="22"/>
        </w:rPr>
        <w:t>ció</w:t>
      </w:r>
      <w:r w:rsidR="00A626F0" w:rsidRPr="00660D2B">
        <w:rPr>
          <w:b/>
          <w:sz w:val="22"/>
          <w:szCs w:val="22"/>
        </w:rPr>
        <w:t>n?</w:t>
      </w:r>
    </w:p>
    <w:p w:rsidR="000866E9" w:rsidRPr="00660D2B" w:rsidRDefault="000866E9" w:rsidP="00B10CE2">
      <w:pPr>
        <w:widowControl/>
        <w:autoSpaceDE/>
        <w:autoSpaceDN/>
        <w:adjustRightInd/>
        <w:ind w:right="450" w:firstLine="142"/>
        <w:jc w:val="both"/>
        <w:rPr>
          <w:b/>
          <w:sz w:val="22"/>
          <w:szCs w:val="22"/>
        </w:rPr>
      </w:pPr>
    </w:p>
    <w:p w:rsidR="003D543D" w:rsidRPr="00660D2B" w:rsidRDefault="00A626F0" w:rsidP="00B10CE2">
      <w:pPr>
        <w:widowControl/>
        <w:autoSpaceDE/>
        <w:autoSpaceDN/>
        <w:adjustRightInd/>
        <w:ind w:right="450" w:firstLine="142"/>
        <w:jc w:val="both"/>
        <w:rPr>
          <w:b/>
          <w:sz w:val="22"/>
          <w:szCs w:val="22"/>
        </w:rPr>
      </w:pPr>
      <w:r w:rsidRPr="00660D2B">
        <w:rPr>
          <w:b/>
          <w:sz w:val="22"/>
          <w:szCs w:val="22"/>
        </w:rPr>
        <w:t xml:space="preserve">  </w:t>
      </w:r>
      <w:r w:rsidR="003D543D" w:rsidRPr="00660D2B">
        <w:rPr>
          <w:b/>
          <w:sz w:val="22"/>
          <w:szCs w:val="22"/>
        </w:rPr>
        <w:t xml:space="preserve">  Esta es la cuestión. Y a la luz del texto </w:t>
      </w:r>
      <w:proofErr w:type="spellStart"/>
      <w:r w:rsidR="003D543D" w:rsidRPr="00660D2B">
        <w:rPr>
          <w:b/>
          <w:sz w:val="22"/>
          <w:szCs w:val="22"/>
        </w:rPr>
        <w:t>jo</w:t>
      </w:r>
      <w:r w:rsidR="00D000EB" w:rsidRPr="00660D2B">
        <w:rPr>
          <w:b/>
          <w:sz w:val="22"/>
          <w:szCs w:val="22"/>
        </w:rPr>
        <w:t>á</w:t>
      </w:r>
      <w:r w:rsidR="003D543D" w:rsidRPr="00660D2B">
        <w:rPr>
          <w:b/>
          <w:sz w:val="22"/>
          <w:szCs w:val="22"/>
        </w:rPr>
        <w:t>nico</w:t>
      </w:r>
      <w:proofErr w:type="spellEnd"/>
      <w:r w:rsidR="003D543D" w:rsidRPr="00660D2B">
        <w:rPr>
          <w:b/>
          <w:sz w:val="22"/>
          <w:szCs w:val="22"/>
        </w:rPr>
        <w:t xml:space="preserve"> </w:t>
      </w:r>
      <w:r w:rsidRPr="00660D2B">
        <w:rPr>
          <w:b/>
          <w:sz w:val="22"/>
          <w:szCs w:val="22"/>
        </w:rPr>
        <w:t xml:space="preserve">que recoge </w:t>
      </w:r>
      <w:r w:rsidR="006650A8" w:rsidRPr="00660D2B">
        <w:rPr>
          <w:b/>
          <w:sz w:val="22"/>
          <w:szCs w:val="22"/>
        </w:rPr>
        <w:t xml:space="preserve">el perdón a la </w:t>
      </w:r>
      <w:r w:rsidR="003D543D" w:rsidRPr="00660D2B">
        <w:rPr>
          <w:b/>
          <w:sz w:val="22"/>
          <w:szCs w:val="22"/>
        </w:rPr>
        <w:t>m</w:t>
      </w:r>
      <w:r w:rsidR="003D543D" w:rsidRPr="00660D2B">
        <w:rPr>
          <w:b/>
          <w:sz w:val="22"/>
          <w:szCs w:val="22"/>
        </w:rPr>
        <w:t>u</w:t>
      </w:r>
      <w:r w:rsidR="006650A8" w:rsidRPr="00660D2B">
        <w:rPr>
          <w:b/>
          <w:sz w:val="22"/>
          <w:szCs w:val="22"/>
        </w:rPr>
        <w:t>j</w:t>
      </w:r>
      <w:r w:rsidR="003D543D" w:rsidRPr="00660D2B">
        <w:rPr>
          <w:b/>
          <w:sz w:val="22"/>
          <w:szCs w:val="22"/>
        </w:rPr>
        <w:t>er ad</w:t>
      </w:r>
      <w:r w:rsidR="006650A8" w:rsidRPr="00660D2B">
        <w:rPr>
          <w:b/>
          <w:sz w:val="22"/>
          <w:szCs w:val="22"/>
        </w:rPr>
        <w:t>ú</w:t>
      </w:r>
      <w:r w:rsidR="003D543D" w:rsidRPr="00660D2B">
        <w:rPr>
          <w:b/>
          <w:sz w:val="22"/>
          <w:szCs w:val="22"/>
        </w:rPr>
        <w:t>ltera</w:t>
      </w:r>
      <w:r w:rsidRPr="00660D2B">
        <w:rPr>
          <w:b/>
          <w:sz w:val="22"/>
          <w:szCs w:val="22"/>
        </w:rPr>
        <w:t xml:space="preserve"> ( </w:t>
      </w:r>
      <w:proofErr w:type="spellStart"/>
      <w:r w:rsidRPr="00660D2B">
        <w:rPr>
          <w:b/>
          <w:sz w:val="22"/>
          <w:szCs w:val="22"/>
        </w:rPr>
        <w:t>Jn</w:t>
      </w:r>
      <w:r w:rsidR="00E73BB4" w:rsidRPr="00660D2B">
        <w:rPr>
          <w:b/>
          <w:sz w:val="22"/>
          <w:szCs w:val="22"/>
        </w:rPr>
        <w:t>.</w:t>
      </w:r>
      <w:proofErr w:type="spellEnd"/>
      <w:r w:rsidR="00E73BB4" w:rsidRPr="00660D2B">
        <w:rPr>
          <w:b/>
          <w:sz w:val="22"/>
          <w:szCs w:val="22"/>
        </w:rPr>
        <w:t xml:space="preserve"> 8. 1-11) </w:t>
      </w:r>
      <w:r w:rsidR="003D543D" w:rsidRPr="00660D2B">
        <w:rPr>
          <w:b/>
          <w:sz w:val="22"/>
          <w:szCs w:val="22"/>
        </w:rPr>
        <w:t xml:space="preserve">, </w:t>
      </w:r>
      <w:r w:rsidR="00362D84" w:rsidRPr="00660D2B">
        <w:rPr>
          <w:b/>
          <w:sz w:val="22"/>
          <w:szCs w:val="22"/>
        </w:rPr>
        <w:t>es decir en clave de misericordia hacia la mujer, se convierte el tema de la separación en un</w:t>
      </w:r>
      <w:r w:rsidR="003D543D" w:rsidRPr="00660D2B">
        <w:rPr>
          <w:b/>
          <w:sz w:val="22"/>
          <w:szCs w:val="22"/>
        </w:rPr>
        <w:t xml:space="preserve"> interrogante tremendo </w:t>
      </w:r>
      <w:r w:rsidR="00362D84" w:rsidRPr="00660D2B">
        <w:rPr>
          <w:b/>
          <w:sz w:val="22"/>
          <w:szCs w:val="22"/>
        </w:rPr>
        <w:t xml:space="preserve">en la cultura moderna, sobre todo </w:t>
      </w:r>
      <w:r w:rsidR="003D543D" w:rsidRPr="00660D2B">
        <w:rPr>
          <w:b/>
          <w:sz w:val="22"/>
          <w:szCs w:val="22"/>
        </w:rPr>
        <w:t>para los</w:t>
      </w:r>
      <w:r w:rsidR="00362D84" w:rsidRPr="00660D2B">
        <w:rPr>
          <w:b/>
          <w:sz w:val="22"/>
          <w:szCs w:val="22"/>
        </w:rPr>
        <w:t xml:space="preserve"> protagonistas de las separaciones de hecho (co</w:t>
      </w:r>
      <w:r w:rsidR="00362D84" w:rsidRPr="00660D2B">
        <w:rPr>
          <w:b/>
          <w:sz w:val="22"/>
          <w:szCs w:val="22"/>
        </w:rPr>
        <w:t>n</w:t>
      </w:r>
      <w:r w:rsidR="00362D84" w:rsidRPr="00660D2B">
        <w:rPr>
          <w:b/>
          <w:sz w:val="22"/>
          <w:szCs w:val="22"/>
        </w:rPr>
        <w:t>vivencia) o de derecho (divorcio) y para los</w:t>
      </w:r>
      <w:r w:rsidR="003D543D" w:rsidRPr="00660D2B">
        <w:rPr>
          <w:b/>
          <w:sz w:val="22"/>
          <w:szCs w:val="22"/>
        </w:rPr>
        <w:t xml:space="preserve"> pastores de almas, </w:t>
      </w:r>
      <w:r w:rsidR="00362D84" w:rsidRPr="00660D2B">
        <w:rPr>
          <w:b/>
          <w:sz w:val="22"/>
          <w:szCs w:val="22"/>
        </w:rPr>
        <w:t xml:space="preserve">aunque </w:t>
      </w:r>
      <w:r w:rsidR="003D543D" w:rsidRPr="00660D2B">
        <w:rPr>
          <w:b/>
          <w:sz w:val="22"/>
          <w:szCs w:val="22"/>
        </w:rPr>
        <w:t xml:space="preserve">que no </w:t>
      </w:r>
      <w:r w:rsidR="006650A8" w:rsidRPr="00660D2B">
        <w:rPr>
          <w:b/>
          <w:sz w:val="22"/>
          <w:szCs w:val="22"/>
        </w:rPr>
        <w:t xml:space="preserve">tanto </w:t>
      </w:r>
      <w:r w:rsidR="003D543D" w:rsidRPr="00660D2B">
        <w:rPr>
          <w:b/>
          <w:sz w:val="22"/>
          <w:szCs w:val="22"/>
        </w:rPr>
        <w:t>para lo</w:t>
      </w:r>
      <w:r w:rsidR="006650A8" w:rsidRPr="00660D2B">
        <w:rPr>
          <w:b/>
          <w:sz w:val="22"/>
          <w:szCs w:val="22"/>
        </w:rPr>
        <w:t>s</w:t>
      </w:r>
      <w:r w:rsidR="003D543D" w:rsidRPr="00660D2B">
        <w:rPr>
          <w:b/>
          <w:sz w:val="22"/>
          <w:szCs w:val="22"/>
        </w:rPr>
        <w:t xml:space="preserve"> teólogos de cátedra</w:t>
      </w:r>
      <w:r w:rsidR="00362D84" w:rsidRPr="00660D2B">
        <w:rPr>
          <w:b/>
          <w:sz w:val="22"/>
          <w:szCs w:val="22"/>
        </w:rPr>
        <w:t>.</w:t>
      </w:r>
    </w:p>
    <w:p w:rsidR="00840A03" w:rsidRDefault="00840A03" w:rsidP="00B10CE2">
      <w:pPr>
        <w:widowControl/>
        <w:autoSpaceDE/>
        <w:autoSpaceDN/>
        <w:adjustRightInd/>
        <w:ind w:left="450" w:right="450" w:firstLine="142"/>
        <w:jc w:val="both"/>
        <w:rPr>
          <w:b/>
        </w:rPr>
      </w:pPr>
    </w:p>
    <w:p w:rsidR="00840A03" w:rsidRDefault="00EB5032" w:rsidP="00EB5032">
      <w:pPr>
        <w:widowControl/>
        <w:autoSpaceDE/>
        <w:autoSpaceDN/>
        <w:adjustRightInd/>
        <w:ind w:left="450" w:right="450"/>
        <w:jc w:val="center"/>
        <w:rPr>
          <w:b/>
        </w:rPr>
      </w:pPr>
      <w:r>
        <w:rPr>
          <w:rFonts w:ascii="Georgia" w:hAnsi="Georgia"/>
          <w:noProof/>
          <w:color w:val="993300"/>
          <w:sz w:val="23"/>
          <w:szCs w:val="23"/>
        </w:rPr>
        <w:drawing>
          <wp:inline distT="0" distB="0" distL="0" distR="0">
            <wp:extent cx="2947831" cy="1962150"/>
            <wp:effectExtent l="19050" t="0" r="4919" b="0"/>
            <wp:docPr id="4" name="Imagen 4" descr="http://1.bp.blogspot.com/-tjMkO3oXZi4/UIybmj_T2XI/AAAAAAAAA-0/Dj9hGRrwoFA/s320/matrimonio+cristiano.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tjMkO3oXZi4/UIybmj_T2XI/AAAAAAAAA-0/Dj9hGRrwoFA/s320/matrimonio+cristiano.jpg">
                      <a:hlinkClick r:id="rId10"/>
                    </pic:cNvPr>
                    <pic:cNvPicPr>
                      <a:picLocks noChangeAspect="1" noChangeArrowheads="1"/>
                    </pic:cNvPicPr>
                  </pic:nvPicPr>
                  <pic:blipFill>
                    <a:blip r:embed="rId11"/>
                    <a:srcRect/>
                    <a:stretch>
                      <a:fillRect/>
                    </a:stretch>
                  </pic:blipFill>
                  <pic:spPr bwMode="auto">
                    <a:xfrm>
                      <a:off x="0" y="0"/>
                      <a:ext cx="2947831" cy="1962150"/>
                    </a:xfrm>
                    <a:prstGeom prst="rect">
                      <a:avLst/>
                    </a:prstGeom>
                    <a:noFill/>
                    <a:ln w="9525">
                      <a:noFill/>
                      <a:miter lim="800000"/>
                      <a:headEnd/>
                      <a:tailEnd/>
                    </a:ln>
                  </pic:spPr>
                </pic:pic>
              </a:graphicData>
            </a:graphic>
          </wp:inline>
        </w:drawing>
      </w:r>
    </w:p>
    <w:p w:rsidR="00B10CE2" w:rsidRDefault="00B10CE2" w:rsidP="009F35BE">
      <w:pPr>
        <w:widowControl/>
        <w:autoSpaceDE/>
        <w:autoSpaceDN/>
        <w:adjustRightInd/>
        <w:ind w:left="450" w:right="450"/>
        <w:jc w:val="both"/>
        <w:rPr>
          <w:b/>
        </w:rPr>
      </w:pPr>
    </w:p>
    <w:p w:rsidR="00840A03" w:rsidRDefault="00840A03" w:rsidP="009F35BE">
      <w:pPr>
        <w:widowControl/>
        <w:autoSpaceDE/>
        <w:autoSpaceDN/>
        <w:adjustRightInd/>
        <w:ind w:left="450" w:right="450"/>
        <w:jc w:val="both"/>
        <w:rPr>
          <w:b/>
        </w:rPr>
      </w:pPr>
    </w:p>
    <w:p w:rsidR="008E0292" w:rsidRPr="00045119" w:rsidRDefault="00C10282" w:rsidP="009F35BE">
      <w:pPr>
        <w:jc w:val="both"/>
        <w:rPr>
          <w:b/>
          <w:color w:val="0070C0"/>
          <w:sz w:val="28"/>
          <w:szCs w:val="28"/>
        </w:rPr>
      </w:pPr>
      <w:r w:rsidRPr="00045119">
        <w:rPr>
          <w:b/>
          <w:color w:val="0070C0"/>
          <w:sz w:val="28"/>
          <w:szCs w:val="28"/>
        </w:rPr>
        <w:t xml:space="preserve">     </w:t>
      </w:r>
      <w:r w:rsidR="00660D2B" w:rsidRPr="00045119">
        <w:rPr>
          <w:b/>
          <w:color w:val="0070C0"/>
          <w:sz w:val="28"/>
          <w:szCs w:val="28"/>
        </w:rPr>
        <w:t>3. Enseñ</w:t>
      </w:r>
      <w:r w:rsidR="00C704D3" w:rsidRPr="00045119">
        <w:rPr>
          <w:b/>
          <w:color w:val="0070C0"/>
          <w:sz w:val="28"/>
          <w:szCs w:val="28"/>
        </w:rPr>
        <w:t>a</w:t>
      </w:r>
      <w:r w:rsidR="00660D2B" w:rsidRPr="00045119">
        <w:rPr>
          <w:b/>
          <w:color w:val="0070C0"/>
          <w:sz w:val="28"/>
          <w:szCs w:val="28"/>
        </w:rPr>
        <w:t>nza cristiana tradicional</w:t>
      </w:r>
    </w:p>
    <w:p w:rsidR="00840A03" w:rsidRPr="00C10282" w:rsidRDefault="00840A03" w:rsidP="009F35BE">
      <w:pPr>
        <w:jc w:val="both"/>
        <w:rPr>
          <w:b/>
          <w:color w:val="0070C0"/>
          <w:sz w:val="28"/>
          <w:szCs w:val="28"/>
        </w:rPr>
      </w:pPr>
    </w:p>
    <w:p w:rsidR="00C704D3" w:rsidRDefault="00C704D3"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El matrimonio naturalmente es la unión conyugal estable de un varón y de una mujer (monogamia) para llevar vida en común. El matrimonio en algunas culturas admite variedad de mujeres (poligamia); y en escasas ocasiones ha sido usual el tener varios varones con una mujer (poliandria). </w:t>
      </w:r>
    </w:p>
    <w:p w:rsidR="00840A03" w:rsidRDefault="00840A03" w:rsidP="009F35BE">
      <w:pPr>
        <w:widowControl/>
        <w:autoSpaceDE/>
        <w:autoSpaceDN/>
        <w:adjustRightInd/>
        <w:jc w:val="both"/>
        <w:rPr>
          <w:b/>
          <w:sz w:val="22"/>
          <w:szCs w:val="22"/>
        </w:rPr>
      </w:pPr>
    </w:p>
    <w:p w:rsidR="00C704D3" w:rsidRDefault="00660D2B" w:rsidP="009F35BE">
      <w:pPr>
        <w:widowControl/>
        <w:autoSpaceDE/>
        <w:autoSpaceDN/>
        <w:adjustRightInd/>
        <w:jc w:val="both"/>
        <w:rPr>
          <w:b/>
          <w:sz w:val="22"/>
          <w:szCs w:val="22"/>
        </w:rPr>
      </w:pPr>
      <w:r w:rsidRPr="001D56D8">
        <w:rPr>
          <w:b/>
          <w:sz w:val="22"/>
          <w:szCs w:val="22"/>
        </w:rPr>
        <w:t xml:space="preserve">   </w:t>
      </w:r>
      <w:r w:rsidR="00EB5032">
        <w:rPr>
          <w:b/>
          <w:sz w:val="22"/>
          <w:szCs w:val="22"/>
        </w:rPr>
        <w:t xml:space="preserve">  </w:t>
      </w:r>
      <w:r w:rsidRPr="001D56D8">
        <w:rPr>
          <w:b/>
          <w:sz w:val="22"/>
          <w:szCs w:val="22"/>
        </w:rPr>
        <w:t>Implica enlace afectivo, sexual y social. Por naturaleza tiende a la procreación y al mantenimiento de la especie humana. Es la forma natural de encauzar la sexualidad, como facultad reproductora, y de propagar la sociedad.</w:t>
      </w:r>
    </w:p>
    <w:p w:rsidR="00C704D3" w:rsidRDefault="00660D2B" w:rsidP="009F35BE">
      <w:pPr>
        <w:widowControl/>
        <w:autoSpaceDE/>
        <w:autoSpaceDN/>
        <w:adjustRightInd/>
        <w:jc w:val="both"/>
        <w:rPr>
          <w:b/>
          <w:sz w:val="22"/>
          <w:szCs w:val="22"/>
        </w:rPr>
      </w:pPr>
      <w:r w:rsidRPr="001D56D8">
        <w:rPr>
          <w:b/>
          <w:sz w:val="22"/>
          <w:szCs w:val="22"/>
        </w:rPr>
        <w:t>  </w:t>
      </w:r>
      <w:r w:rsidR="00840A03">
        <w:rPr>
          <w:b/>
          <w:sz w:val="22"/>
          <w:szCs w:val="22"/>
        </w:rPr>
        <w:t xml:space="preserve">  </w:t>
      </w:r>
      <w:r w:rsidRPr="001D56D8">
        <w:rPr>
          <w:b/>
          <w:sz w:val="22"/>
          <w:szCs w:val="22"/>
        </w:rPr>
        <w:t xml:space="preserve"> El matrimonio cristiano añade al simple enlace natural la dimensión sobrenatural del compromiso por motivos superiores. Se define como el sacramento por el cual dos personas de distinto sexo, hábiles fisiológica y psicológicamente para con su fin natural, se unen por mutuo con</w:t>
      </w:r>
      <w:r w:rsidRPr="001D56D8">
        <w:rPr>
          <w:b/>
          <w:sz w:val="22"/>
          <w:szCs w:val="22"/>
        </w:rPr>
        <w:softHyphen/>
        <w:t>sentimiento en comuni</w:t>
      </w:r>
      <w:r w:rsidRPr="001D56D8">
        <w:rPr>
          <w:b/>
          <w:sz w:val="22"/>
          <w:szCs w:val="22"/>
        </w:rPr>
        <w:softHyphen/>
        <w:t>dad de vida, por amor humano y como reflejo del amor divino que Cristo tuvo a su Iglesia.</w:t>
      </w:r>
    </w:p>
    <w:p w:rsidR="00840A03" w:rsidRDefault="00660D2B" w:rsidP="009F35BE">
      <w:pPr>
        <w:widowControl/>
        <w:autoSpaceDE/>
        <w:autoSpaceDN/>
        <w:adjustRightInd/>
        <w:jc w:val="both"/>
        <w:rPr>
          <w:b/>
          <w:sz w:val="22"/>
          <w:szCs w:val="22"/>
        </w:rPr>
      </w:pPr>
      <w:r w:rsidRPr="001D56D8">
        <w:rPr>
          <w:b/>
          <w:sz w:val="22"/>
          <w:szCs w:val="22"/>
        </w:rPr>
        <w:t>  </w:t>
      </w:r>
    </w:p>
    <w:p w:rsidR="00C704D3" w:rsidRDefault="00EB5032"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El Catecismo Romano (II. 8. 3), siguiendo a teólogos como Pedro Lombardo, se quedó en definirlo como lo hacía el derecho romano: "</w:t>
      </w:r>
      <w:r w:rsidR="00660D2B" w:rsidRPr="001D56D8">
        <w:rPr>
          <w:b/>
          <w:i/>
          <w:iCs/>
          <w:sz w:val="22"/>
          <w:szCs w:val="22"/>
        </w:rPr>
        <w:t>Unión marital de varón y mujer aptos legalmente para formar comunidad de vida desde la personalidad de cada uno de ellos</w:t>
      </w:r>
      <w:r w:rsidR="00660D2B" w:rsidRPr="001D56D8">
        <w:rPr>
          <w:b/>
          <w:sz w:val="22"/>
          <w:szCs w:val="22"/>
        </w:rPr>
        <w:t>."  (</w:t>
      </w:r>
      <w:proofErr w:type="spellStart"/>
      <w:r w:rsidR="00660D2B" w:rsidRPr="001D56D8">
        <w:rPr>
          <w:b/>
          <w:sz w:val="22"/>
          <w:szCs w:val="22"/>
        </w:rPr>
        <w:t>Sent</w:t>
      </w:r>
      <w:proofErr w:type="spellEnd"/>
      <w:r w:rsidR="00660D2B" w:rsidRPr="001D56D8">
        <w:rPr>
          <w:b/>
          <w:sz w:val="22"/>
          <w:szCs w:val="22"/>
        </w:rPr>
        <w:t xml:space="preserve">. IV. 27. 2). </w:t>
      </w:r>
    </w:p>
    <w:p w:rsidR="00660D2B" w:rsidRDefault="00660D2B" w:rsidP="009F35BE">
      <w:pPr>
        <w:widowControl/>
        <w:autoSpaceDE/>
        <w:autoSpaceDN/>
        <w:adjustRightInd/>
        <w:jc w:val="both"/>
        <w:rPr>
          <w:b/>
          <w:sz w:val="22"/>
          <w:szCs w:val="22"/>
        </w:rPr>
      </w:pPr>
      <w:r w:rsidRPr="001D56D8">
        <w:rPr>
          <w:b/>
          <w:sz w:val="22"/>
          <w:szCs w:val="22"/>
        </w:rPr>
        <w:t>  </w:t>
      </w:r>
      <w:r w:rsidR="00EB5032">
        <w:rPr>
          <w:b/>
          <w:sz w:val="22"/>
          <w:szCs w:val="22"/>
        </w:rPr>
        <w:t xml:space="preserve"> </w:t>
      </w:r>
      <w:r w:rsidRPr="001D56D8">
        <w:rPr>
          <w:b/>
          <w:sz w:val="22"/>
          <w:szCs w:val="22"/>
        </w:rPr>
        <w:t xml:space="preserve"> Siglos después, este concepto se completó en el Catecismo de la Iglesia Católica: "</w:t>
      </w:r>
      <w:r w:rsidRPr="001D56D8">
        <w:rPr>
          <w:b/>
          <w:i/>
          <w:iCs/>
          <w:sz w:val="22"/>
          <w:szCs w:val="22"/>
        </w:rPr>
        <w:t>La alianza por la que el varón y la mujer constituyen entre sí un consorcio de vida, ordenado al bien de los cónyuges y a la educación de la prole y elevado por Cristo a la dignidad de sacramento</w:t>
      </w:r>
      <w:r w:rsidRPr="001D56D8">
        <w:rPr>
          <w:b/>
          <w:sz w:val="22"/>
          <w:szCs w:val="22"/>
        </w:rPr>
        <w:t>." (Nº 1601)</w:t>
      </w:r>
    </w:p>
    <w:p w:rsidR="00840A03" w:rsidRPr="001D56D8" w:rsidRDefault="00840A03" w:rsidP="009F35BE">
      <w:pPr>
        <w:widowControl/>
        <w:autoSpaceDE/>
        <w:autoSpaceDN/>
        <w:adjustRightInd/>
        <w:jc w:val="both"/>
        <w:rPr>
          <w:b/>
          <w:sz w:val="22"/>
          <w:szCs w:val="22"/>
        </w:rPr>
      </w:pPr>
    </w:p>
    <w:p w:rsidR="00660D2B" w:rsidRPr="00045119" w:rsidRDefault="00660D2B" w:rsidP="009F35BE">
      <w:pPr>
        <w:widowControl/>
        <w:autoSpaceDE/>
        <w:autoSpaceDN/>
        <w:adjustRightInd/>
        <w:jc w:val="both"/>
        <w:rPr>
          <w:b/>
          <w:bCs/>
          <w:color w:val="0070C0"/>
          <w:sz w:val="22"/>
          <w:szCs w:val="22"/>
        </w:rPr>
      </w:pPr>
      <w:r w:rsidRPr="00045119">
        <w:rPr>
          <w:b/>
          <w:color w:val="0070C0"/>
          <w:sz w:val="22"/>
          <w:szCs w:val="22"/>
        </w:rPr>
        <w:t xml:space="preserve">   </w:t>
      </w:r>
      <w:r w:rsidR="00C10282" w:rsidRPr="00045119">
        <w:rPr>
          <w:b/>
          <w:color w:val="0070C0"/>
          <w:sz w:val="22"/>
          <w:szCs w:val="22"/>
        </w:rPr>
        <w:t>3.</w:t>
      </w:r>
      <w:r w:rsidRPr="00045119">
        <w:rPr>
          <w:b/>
          <w:bCs/>
          <w:color w:val="0070C0"/>
          <w:sz w:val="22"/>
          <w:szCs w:val="22"/>
        </w:rPr>
        <w:t>1. Origen divino del matrimonio</w:t>
      </w:r>
    </w:p>
    <w:p w:rsidR="00840A03" w:rsidRPr="00C704D3" w:rsidRDefault="00840A03" w:rsidP="009F35BE">
      <w:pPr>
        <w:widowControl/>
        <w:autoSpaceDE/>
        <w:autoSpaceDN/>
        <w:adjustRightInd/>
        <w:jc w:val="both"/>
        <w:rPr>
          <w:b/>
          <w:color w:val="0070C0"/>
          <w:sz w:val="22"/>
          <w:szCs w:val="22"/>
        </w:rPr>
      </w:pPr>
    </w:p>
    <w:p w:rsidR="00C704D3" w:rsidRDefault="00660D2B" w:rsidP="009F35BE">
      <w:pPr>
        <w:widowControl/>
        <w:autoSpaceDE/>
        <w:autoSpaceDN/>
        <w:adjustRightInd/>
        <w:jc w:val="both"/>
        <w:rPr>
          <w:b/>
          <w:sz w:val="22"/>
          <w:szCs w:val="22"/>
        </w:rPr>
      </w:pPr>
      <w:r w:rsidRPr="001D56D8">
        <w:rPr>
          <w:b/>
          <w:sz w:val="22"/>
          <w:szCs w:val="22"/>
        </w:rPr>
        <w:t>   El matrimonio es una unión radicalmente humana que surge como necesidad de la especie y como tendencia espontánea de cada persona. No implica sólo te</w:t>
      </w:r>
      <w:r w:rsidRPr="001D56D8">
        <w:rPr>
          <w:b/>
          <w:sz w:val="22"/>
          <w:szCs w:val="22"/>
        </w:rPr>
        <w:t>n</w:t>
      </w:r>
      <w:r w:rsidRPr="001D56D8">
        <w:rPr>
          <w:b/>
          <w:sz w:val="22"/>
          <w:szCs w:val="22"/>
        </w:rPr>
        <w:t>dencia a la relación sexual entre dos seres superiores, como acontece en los anim</w:t>
      </w:r>
      <w:r w:rsidRPr="001D56D8">
        <w:rPr>
          <w:b/>
          <w:sz w:val="22"/>
          <w:szCs w:val="22"/>
        </w:rPr>
        <w:t>a</w:t>
      </w:r>
      <w:r w:rsidRPr="001D56D8">
        <w:rPr>
          <w:b/>
          <w:sz w:val="22"/>
          <w:szCs w:val="22"/>
        </w:rPr>
        <w:t>les no racionales, sino algo más profundo, consciente y permanente.</w:t>
      </w:r>
    </w:p>
    <w:p w:rsidR="00045119" w:rsidRDefault="00660D2B" w:rsidP="009F35BE">
      <w:pPr>
        <w:widowControl/>
        <w:autoSpaceDE/>
        <w:autoSpaceDN/>
        <w:adjustRightInd/>
        <w:jc w:val="both"/>
        <w:rPr>
          <w:b/>
          <w:sz w:val="22"/>
          <w:szCs w:val="22"/>
        </w:rPr>
      </w:pPr>
      <w:r w:rsidRPr="001D56D8">
        <w:rPr>
          <w:b/>
          <w:sz w:val="22"/>
          <w:szCs w:val="22"/>
        </w:rPr>
        <w:t>  </w:t>
      </w:r>
    </w:p>
    <w:p w:rsidR="00660D2B" w:rsidRDefault="00045119"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Por sí mismo tiende a la permanencia; pero sobre todo reclama la conciencia de libertad, de comunidad de vida, de satisfacción afectiva, de apertura a la fecundidad con la generación de nuevos seres a los que se ama, cría y educa por algo más que por instinto. El matrimonio, institución natural, es querido por Dios, autor de la nat</w:t>
      </w:r>
      <w:r w:rsidR="00660D2B" w:rsidRPr="001D56D8">
        <w:rPr>
          <w:b/>
          <w:sz w:val="22"/>
          <w:szCs w:val="22"/>
        </w:rPr>
        <w:t>u</w:t>
      </w:r>
      <w:r w:rsidR="00660D2B" w:rsidRPr="001D56D8">
        <w:rPr>
          <w:b/>
          <w:sz w:val="22"/>
          <w:szCs w:val="22"/>
        </w:rPr>
        <w:t>raleza.</w:t>
      </w:r>
    </w:p>
    <w:p w:rsidR="00840A03" w:rsidRPr="00840A03" w:rsidRDefault="00840A03" w:rsidP="009F35BE">
      <w:pPr>
        <w:widowControl/>
        <w:autoSpaceDE/>
        <w:autoSpaceDN/>
        <w:adjustRightInd/>
        <w:jc w:val="both"/>
        <w:rPr>
          <w:b/>
          <w:sz w:val="22"/>
          <w:szCs w:val="22"/>
        </w:rPr>
      </w:pPr>
    </w:p>
    <w:p w:rsidR="00660D2B" w:rsidRPr="00EB5032" w:rsidRDefault="00660D2B" w:rsidP="009F35BE">
      <w:pPr>
        <w:widowControl/>
        <w:autoSpaceDE/>
        <w:autoSpaceDN/>
        <w:adjustRightInd/>
        <w:jc w:val="both"/>
        <w:rPr>
          <w:b/>
          <w:bCs/>
          <w:color w:val="0070C0"/>
          <w:sz w:val="22"/>
          <w:szCs w:val="22"/>
        </w:rPr>
      </w:pPr>
      <w:r w:rsidRPr="00EB5032">
        <w:rPr>
          <w:b/>
          <w:color w:val="0070C0"/>
          <w:sz w:val="22"/>
          <w:szCs w:val="22"/>
        </w:rPr>
        <w:t xml:space="preserve">   </w:t>
      </w:r>
      <w:r w:rsidR="00C10282" w:rsidRPr="00EB5032">
        <w:rPr>
          <w:b/>
          <w:color w:val="0070C0"/>
          <w:sz w:val="22"/>
          <w:szCs w:val="22"/>
        </w:rPr>
        <w:t>3.</w:t>
      </w:r>
      <w:r w:rsidRPr="00EB5032">
        <w:rPr>
          <w:b/>
          <w:bCs/>
          <w:color w:val="0070C0"/>
          <w:sz w:val="22"/>
          <w:szCs w:val="22"/>
        </w:rPr>
        <w:t>1.1. Plan de Dios Creador</w:t>
      </w:r>
    </w:p>
    <w:p w:rsidR="00840A03" w:rsidRPr="001D56D8" w:rsidRDefault="00840A03" w:rsidP="009F35BE">
      <w:pPr>
        <w:widowControl/>
        <w:autoSpaceDE/>
        <w:autoSpaceDN/>
        <w:adjustRightInd/>
        <w:jc w:val="both"/>
        <w:rPr>
          <w:b/>
          <w:sz w:val="22"/>
          <w:szCs w:val="22"/>
        </w:rPr>
      </w:pPr>
    </w:p>
    <w:p w:rsidR="00C704D3" w:rsidRDefault="00660D2B" w:rsidP="009F35BE">
      <w:pPr>
        <w:widowControl/>
        <w:autoSpaceDE/>
        <w:autoSpaceDN/>
        <w:adjustRightInd/>
        <w:jc w:val="both"/>
        <w:rPr>
          <w:b/>
          <w:sz w:val="22"/>
          <w:szCs w:val="22"/>
        </w:rPr>
      </w:pPr>
      <w:r w:rsidRPr="001D56D8">
        <w:rPr>
          <w:b/>
          <w:sz w:val="22"/>
          <w:szCs w:val="22"/>
        </w:rPr>
        <w:t>   Queda recogida esta propensión universal y permanente de la especie hu</w:t>
      </w:r>
      <w:r w:rsidRPr="001D56D8">
        <w:rPr>
          <w:b/>
          <w:sz w:val="22"/>
          <w:szCs w:val="22"/>
        </w:rPr>
        <w:softHyphen/>
        <w:t>mana en el mismo relato bíblico de la creación del hombre: "</w:t>
      </w:r>
      <w:r w:rsidRPr="001D56D8">
        <w:rPr>
          <w:b/>
          <w:i/>
          <w:iCs/>
          <w:sz w:val="22"/>
          <w:szCs w:val="22"/>
        </w:rPr>
        <w:t>Hizo Dios a la mujer de su misma naturaleza, carne de sus carne y hueso de sus huesos</w:t>
      </w:r>
      <w:r w:rsidRPr="001D56D8">
        <w:rPr>
          <w:b/>
          <w:sz w:val="22"/>
          <w:szCs w:val="22"/>
        </w:rPr>
        <w:t>" (</w:t>
      </w:r>
      <w:proofErr w:type="spellStart"/>
      <w:r w:rsidRPr="001D56D8">
        <w:rPr>
          <w:b/>
          <w:sz w:val="22"/>
          <w:szCs w:val="22"/>
        </w:rPr>
        <w:t>Gn.</w:t>
      </w:r>
      <w:proofErr w:type="spellEnd"/>
      <w:r w:rsidRPr="001D56D8">
        <w:rPr>
          <w:b/>
          <w:sz w:val="22"/>
          <w:szCs w:val="22"/>
        </w:rPr>
        <w:t xml:space="preserve"> 1. 27). Unió a ambos en la convivencia del paraíso: "</w:t>
      </w:r>
      <w:r w:rsidRPr="001D56D8">
        <w:rPr>
          <w:b/>
          <w:i/>
          <w:iCs/>
          <w:sz w:val="22"/>
          <w:szCs w:val="22"/>
        </w:rPr>
        <w:t>No es bueno que el hombre esté solo. Hagámosle una ayuda a su imagen y semejanza."</w:t>
      </w:r>
      <w:r w:rsidRPr="001D56D8">
        <w:rPr>
          <w:b/>
          <w:sz w:val="22"/>
          <w:szCs w:val="22"/>
        </w:rPr>
        <w:t xml:space="preserve"> (</w:t>
      </w:r>
      <w:proofErr w:type="spellStart"/>
      <w:r w:rsidRPr="001D56D8">
        <w:rPr>
          <w:b/>
          <w:sz w:val="22"/>
          <w:szCs w:val="22"/>
        </w:rPr>
        <w:t>Gen.</w:t>
      </w:r>
      <w:proofErr w:type="spellEnd"/>
      <w:r w:rsidRPr="001D56D8">
        <w:rPr>
          <w:b/>
          <w:sz w:val="22"/>
          <w:szCs w:val="22"/>
        </w:rPr>
        <w:t xml:space="preserve"> 2.18) Le dio la orden de "</w:t>
      </w:r>
      <w:r w:rsidRPr="001D56D8">
        <w:rPr>
          <w:b/>
          <w:i/>
          <w:iCs/>
          <w:sz w:val="22"/>
          <w:szCs w:val="22"/>
        </w:rPr>
        <w:t>crecer y multiplica</w:t>
      </w:r>
      <w:r w:rsidRPr="001D56D8">
        <w:rPr>
          <w:b/>
          <w:i/>
          <w:iCs/>
          <w:sz w:val="22"/>
          <w:szCs w:val="22"/>
        </w:rPr>
        <w:t>r</w:t>
      </w:r>
      <w:r w:rsidRPr="001D56D8">
        <w:rPr>
          <w:b/>
          <w:i/>
          <w:iCs/>
          <w:sz w:val="22"/>
          <w:szCs w:val="22"/>
        </w:rPr>
        <w:t>se y llenar la tierra</w:t>
      </w:r>
      <w:r w:rsidRPr="001D56D8">
        <w:rPr>
          <w:b/>
          <w:sz w:val="22"/>
          <w:szCs w:val="22"/>
        </w:rPr>
        <w:t>" (</w:t>
      </w:r>
      <w:proofErr w:type="spellStart"/>
      <w:r w:rsidRPr="001D56D8">
        <w:rPr>
          <w:b/>
          <w:sz w:val="22"/>
          <w:szCs w:val="22"/>
        </w:rPr>
        <w:t>Gn.</w:t>
      </w:r>
      <w:proofErr w:type="spellEnd"/>
      <w:r w:rsidRPr="001D56D8">
        <w:rPr>
          <w:b/>
          <w:sz w:val="22"/>
          <w:szCs w:val="22"/>
        </w:rPr>
        <w:t xml:space="preserve"> 1 28).</w:t>
      </w:r>
    </w:p>
    <w:p w:rsidR="00840A03" w:rsidRDefault="00660D2B" w:rsidP="009F35BE">
      <w:pPr>
        <w:widowControl/>
        <w:autoSpaceDE/>
        <w:autoSpaceDN/>
        <w:adjustRightInd/>
        <w:jc w:val="both"/>
        <w:rPr>
          <w:b/>
          <w:sz w:val="22"/>
          <w:szCs w:val="22"/>
        </w:rPr>
      </w:pPr>
      <w:r w:rsidRPr="001D56D8">
        <w:rPr>
          <w:b/>
          <w:sz w:val="22"/>
          <w:szCs w:val="22"/>
        </w:rPr>
        <w:t> </w:t>
      </w:r>
    </w:p>
    <w:p w:rsidR="00C704D3" w:rsidRDefault="00660D2B" w:rsidP="009F35BE">
      <w:pPr>
        <w:widowControl/>
        <w:autoSpaceDE/>
        <w:autoSpaceDN/>
        <w:adjustRightInd/>
        <w:jc w:val="both"/>
        <w:rPr>
          <w:b/>
          <w:sz w:val="22"/>
          <w:szCs w:val="22"/>
        </w:rPr>
      </w:pPr>
      <w:r w:rsidRPr="001D56D8">
        <w:rPr>
          <w:b/>
          <w:sz w:val="22"/>
          <w:szCs w:val="22"/>
        </w:rPr>
        <w:t>  Como autor de la naturaleza inteligente y libre del hombre, Dios es autor del insti</w:t>
      </w:r>
      <w:r w:rsidRPr="001D56D8">
        <w:rPr>
          <w:b/>
          <w:sz w:val="22"/>
          <w:szCs w:val="22"/>
        </w:rPr>
        <w:t>n</w:t>
      </w:r>
      <w:r w:rsidRPr="001D56D8">
        <w:rPr>
          <w:b/>
          <w:sz w:val="22"/>
          <w:szCs w:val="22"/>
        </w:rPr>
        <w:t>to reproductor y de la tendencia unitiva de los sexos diferentes y complementarios. Es autor de la bisexualidad como coronación de toda la obra creadora del cosmos: mineral, vegetal y animal.</w:t>
      </w:r>
    </w:p>
    <w:p w:rsidR="00840A03" w:rsidRDefault="00660D2B" w:rsidP="009F35BE">
      <w:pPr>
        <w:widowControl/>
        <w:autoSpaceDE/>
        <w:autoSpaceDN/>
        <w:adjustRightInd/>
        <w:jc w:val="both"/>
        <w:rPr>
          <w:b/>
          <w:sz w:val="22"/>
          <w:szCs w:val="22"/>
        </w:rPr>
      </w:pPr>
      <w:r w:rsidRPr="001D56D8">
        <w:rPr>
          <w:b/>
          <w:sz w:val="22"/>
          <w:szCs w:val="22"/>
        </w:rPr>
        <w:lastRenderedPageBreak/>
        <w:t>   Los prejuicios gnósticos, maniqueos y neoplatónicos de los primeros tiempos cri</w:t>
      </w:r>
      <w:r w:rsidRPr="001D56D8">
        <w:rPr>
          <w:b/>
          <w:sz w:val="22"/>
          <w:szCs w:val="22"/>
        </w:rPr>
        <w:t>s</w:t>
      </w:r>
      <w:r w:rsidRPr="001D56D8">
        <w:rPr>
          <w:b/>
          <w:sz w:val="22"/>
          <w:szCs w:val="22"/>
        </w:rPr>
        <w:t>tianos hicieron mirar el matrimonio como un "remedio a la concupiscencia" y prov</w:t>
      </w:r>
      <w:r w:rsidRPr="001D56D8">
        <w:rPr>
          <w:b/>
          <w:sz w:val="22"/>
          <w:szCs w:val="22"/>
        </w:rPr>
        <w:t>o</w:t>
      </w:r>
      <w:r w:rsidRPr="001D56D8">
        <w:rPr>
          <w:b/>
          <w:sz w:val="22"/>
          <w:szCs w:val="22"/>
        </w:rPr>
        <w:t>caron cierta desconfianza sobre la bondad de la sexualidad.</w:t>
      </w:r>
    </w:p>
    <w:p w:rsidR="00660D2B" w:rsidRPr="001D56D8" w:rsidRDefault="00840A03"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Pero nada más alejado del plan divino que el juzgar la materia o el cuerpo como algo malo y relegar la bondad natural en el espíritu o alma.</w:t>
      </w:r>
    </w:p>
    <w:p w:rsidR="00660D2B" w:rsidRPr="001D56D8" w:rsidRDefault="00660D2B" w:rsidP="009F35BE">
      <w:pPr>
        <w:widowControl/>
        <w:autoSpaceDE/>
        <w:autoSpaceDN/>
        <w:adjustRightInd/>
        <w:jc w:val="center"/>
        <w:rPr>
          <w:b/>
          <w:sz w:val="22"/>
          <w:szCs w:val="22"/>
        </w:rPr>
      </w:pPr>
      <w:r w:rsidRPr="001D56D8">
        <w:rPr>
          <w:b/>
          <w:sz w:val="22"/>
          <w:szCs w:val="22"/>
        </w:rPr>
        <w:br/>
      </w:r>
      <w:r w:rsidRPr="001D56D8">
        <w:rPr>
          <w:b/>
          <w:noProof/>
          <w:sz w:val="22"/>
          <w:szCs w:val="22"/>
        </w:rPr>
        <w:drawing>
          <wp:inline distT="0" distB="0" distL="0" distR="0">
            <wp:extent cx="1828800" cy="2213113"/>
            <wp:effectExtent l="19050" t="0" r="0" b="0"/>
            <wp:docPr id="1" name="Imagen 1" descr="http://www.lasalle.es/catequesis2/M/zplantilla_clip_image00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M/zplantilla_clip_image001_0003.jpg"/>
                    <pic:cNvPicPr>
                      <a:picLocks noChangeAspect="1" noChangeArrowheads="1"/>
                    </pic:cNvPicPr>
                  </pic:nvPicPr>
                  <pic:blipFill>
                    <a:blip r:embed="rId12"/>
                    <a:srcRect/>
                    <a:stretch>
                      <a:fillRect/>
                    </a:stretch>
                  </pic:blipFill>
                  <pic:spPr bwMode="auto">
                    <a:xfrm>
                      <a:off x="0" y="0"/>
                      <a:ext cx="1828800" cy="2213113"/>
                    </a:xfrm>
                    <a:prstGeom prst="rect">
                      <a:avLst/>
                    </a:prstGeom>
                    <a:noFill/>
                    <a:ln w="9525">
                      <a:noFill/>
                      <a:miter lim="800000"/>
                      <a:headEnd/>
                      <a:tailEnd/>
                    </a:ln>
                  </pic:spPr>
                </pic:pic>
              </a:graphicData>
            </a:graphic>
          </wp:inline>
        </w:drawing>
      </w:r>
      <w:r w:rsidR="00840A03">
        <w:rPr>
          <w:noProof/>
        </w:rPr>
        <w:drawing>
          <wp:inline distT="0" distB="0" distL="0" distR="0">
            <wp:extent cx="2058166" cy="2047875"/>
            <wp:effectExtent l="19050" t="0" r="0" b="0"/>
            <wp:docPr id="8" name="irc_mi" descr="http://portal.diocesisdezipaquira.org/sites/default/files/images/Matrimonio_monogamo_uno_con_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ortal.diocesisdezipaquira.org/sites/default/files/images/Matrimonio_monogamo_uno_con_una.jpg"/>
                    <pic:cNvPicPr>
                      <a:picLocks noChangeAspect="1" noChangeArrowheads="1"/>
                    </pic:cNvPicPr>
                  </pic:nvPicPr>
                  <pic:blipFill>
                    <a:blip r:embed="rId13"/>
                    <a:srcRect/>
                    <a:stretch>
                      <a:fillRect/>
                    </a:stretch>
                  </pic:blipFill>
                  <pic:spPr bwMode="auto">
                    <a:xfrm>
                      <a:off x="0" y="0"/>
                      <a:ext cx="2058166" cy="2047875"/>
                    </a:xfrm>
                    <a:prstGeom prst="rect">
                      <a:avLst/>
                    </a:prstGeom>
                    <a:noFill/>
                    <a:ln w="9525">
                      <a:noFill/>
                      <a:miter lim="800000"/>
                      <a:headEnd/>
                      <a:tailEnd/>
                    </a:ln>
                  </pic:spPr>
                </pic:pic>
              </a:graphicData>
            </a:graphic>
          </wp:inline>
        </w:drawing>
      </w:r>
    </w:p>
    <w:p w:rsidR="00660D2B" w:rsidRPr="001D56D8" w:rsidRDefault="00660D2B" w:rsidP="009F35BE">
      <w:pPr>
        <w:widowControl/>
        <w:autoSpaceDE/>
        <w:autoSpaceDN/>
        <w:adjustRightInd/>
        <w:jc w:val="both"/>
        <w:rPr>
          <w:b/>
          <w:sz w:val="22"/>
          <w:szCs w:val="22"/>
        </w:rPr>
      </w:pPr>
      <w:r w:rsidRPr="001D56D8">
        <w:rPr>
          <w:b/>
          <w:sz w:val="22"/>
          <w:szCs w:val="22"/>
        </w:rPr>
        <w:t>  </w:t>
      </w:r>
    </w:p>
    <w:p w:rsidR="00C704D3" w:rsidRDefault="00EB5032"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Incluso algún autor tan profundo como S. Gregorio </w:t>
      </w:r>
      <w:proofErr w:type="spellStart"/>
      <w:r w:rsidR="00660D2B" w:rsidRPr="001D56D8">
        <w:rPr>
          <w:b/>
          <w:sz w:val="22"/>
          <w:szCs w:val="22"/>
        </w:rPr>
        <w:t>Niseno</w:t>
      </w:r>
      <w:proofErr w:type="spellEnd"/>
      <w:r w:rsidR="00660D2B" w:rsidRPr="001D56D8">
        <w:rPr>
          <w:b/>
          <w:sz w:val="22"/>
          <w:szCs w:val="22"/>
        </w:rPr>
        <w:t xml:space="preserve"> llegó a declarar (De </w:t>
      </w:r>
      <w:proofErr w:type="spellStart"/>
      <w:r w:rsidR="00660D2B" w:rsidRPr="001D56D8">
        <w:rPr>
          <w:b/>
          <w:sz w:val="22"/>
          <w:szCs w:val="22"/>
        </w:rPr>
        <w:t>opif</w:t>
      </w:r>
      <w:proofErr w:type="spellEnd"/>
      <w:r w:rsidR="00660D2B" w:rsidRPr="001D56D8">
        <w:rPr>
          <w:b/>
          <w:sz w:val="22"/>
          <w:szCs w:val="22"/>
        </w:rPr>
        <w:t xml:space="preserve">. </w:t>
      </w:r>
      <w:proofErr w:type="spellStart"/>
      <w:r w:rsidR="00660D2B" w:rsidRPr="001D56D8">
        <w:rPr>
          <w:b/>
          <w:sz w:val="22"/>
          <w:szCs w:val="22"/>
        </w:rPr>
        <w:t>hom</w:t>
      </w:r>
      <w:proofErr w:type="spellEnd"/>
      <w:r w:rsidR="00660D2B" w:rsidRPr="001D56D8">
        <w:rPr>
          <w:b/>
          <w:sz w:val="22"/>
          <w:szCs w:val="22"/>
        </w:rPr>
        <w:t>. 17) que "</w:t>
      </w:r>
      <w:r w:rsidR="00660D2B" w:rsidRPr="001D56D8">
        <w:rPr>
          <w:b/>
          <w:i/>
          <w:iCs/>
          <w:sz w:val="22"/>
          <w:szCs w:val="22"/>
        </w:rPr>
        <w:t>la diferenciación sexual de las personas y el matrimonio son consecuencia del pecado que Dios había ya previsto</w:t>
      </w:r>
      <w:r w:rsidR="00660D2B" w:rsidRPr="001D56D8">
        <w:rPr>
          <w:b/>
          <w:sz w:val="22"/>
          <w:szCs w:val="22"/>
        </w:rPr>
        <w:t>". Esta idea, renovada por el mismo San Jerónimo que también hacía depender el matrimonio del pecado del pr</w:t>
      </w:r>
      <w:r w:rsidR="00660D2B" w:rsidRPr="001D56D8">
        <w:rPr>
          <w:b/>
          <w:sz w:val="22"/>
          <w:szCs w:val="22"/>
        </w:rPr>
        <w:t>i</w:t>
      </w:r>
      <w:r w:rsidR="00660D2B" w:rsidRPr="001D56D8">
        <w:rPr>
          <w:b/>
          <w:sz w:val="22"/>
          <w:szCs w:val="22"/>
        </w:rPr>
        <w:t>mer hombre (</w:t>
      </w:r>
      <w:proofErr w:type="spellStart"/>
      <w:r w:rsidR="00660D2B" w:rsidRPr="001D56D8">
        <w:rPr>
          <w:b/>
          <w:sz w:val="22"/>
          <w:szCs w:val="22"/>
        </w:rPr>
        <w:t>Ep</w:t>
      </w:r>
      <w:proofErr w:type="spellEnd"/>
      <w:r w:rsidR="00660D2B" w:rsidRPr="001D56D8">
        <w:rPr>
          <w:b/>
          <w:sz w:val="22"/>
          <w:szCs w:val="22"/>
        </w:rPr>
        <w:t>. 22. 16), fue vigo</w:t>
      </w:r>
      <w:r w:rsidR="00660D2B" w:rsidRPr="001D56D8">
        <w:rPr>
          <w:b/>
          <w:sz w:val="22"/>
          <w:szCs w:val="22"/>
        </w:rPr>
        <w:softHyphen/>
        <w:t>rosamente refutada desde antiguo, por ejemplo por Sto. Tomás de Aquino. (</w:t>
      </w:r>
      <w:proofErr w:type="spellStart"/>
      <w:r w:rsidR="00660D2B" w:rsidRPr="001D56D8">
        <w:rPr>
          <w:b/>
          <w:sz w:val="22"/>
          <w:szCs w:val="22"/>
        </w:rPr>
        <w:t>Summa</w:t>
      </w:r>
      <w:proofErr w:type="spellEnd"/>
      <w:r w:rsidR="00660D2B" w:rsidRPr="001D56D8">
        <w:rPr>
          <w:b/>
          <w:sz w:val="22"/>
          <w:szCs w:val="22"/>
        </w:rPr>
        <w:t xml:space="preserve">. </w:t>
      </w:r>
      <w:proofErr w:type="spellStart"/>
      <w:r w:rsidR="00660D2B" w:rsidRPr="001D56D8">
        <w:rPr>
          <w:b/>
          <w:sz w:val="22"/>
          <w:szCs w:val="22"/>
        </w:rPr>
        <w:t>Th.</w:t>
      </w:r>
      <w:proofErr w:type="spellEnd"/>
      <w:r w:rsidR="00660D2B" w:rsidRPr="001D56D8">
        <w:rPr>
          <w:b/>
          <w:sz w:val="22"/>
          <w:szCs w:val="22"/>
        </w:rPr>
        <w:t xml:space="preserve"> I. 98. 2). </w:t>
      </w:r>
    </w:p>
    <w:p w:rsidR="00840A03" w:rsidRDefault="00840A03" w:rsidP="009F35BE">
      <w:pPr>
        <w:widowControl/>
        <w:autoSpaceDE/>
        <w:autoSpaceDN/>
        <w:adjustRightInd/>
        <w:jc w:val="both"/>
        <w:rPr>
          <w:b/>
          <w:sz w:val="22"/>
          <w:szCs w:val="22"/>
        </w:rPr>
      </w:pPr>
    </w:p>
    <w:p w:rsidR="00C10282" w:rsidRDefault="00660D2B" w:rsidP="009F35BE">
      <w:pPr>
        <w:widowControl/>
        <w:autoSpaceDE/>
        <w:autoSpaceDN/>
        <w:adjustRightInd/>
        <w:jc w:val="both"/>
        <w:rPr>
          <w:b/>
          <w:sz w:val="22"/>
          <w:szCs w:val="22"/>
        </w:rPr>
      </w:pPr>
      <w:r w:rsidRPr="001D56D8">
        <w:rPr>
          <w:b/>
          <w:sz w:val="22"/>
          <w:szCs w:val="22"/>
        </w:rPr>
        <w:t>   En el momento en que los hombres fueron hechos varón y mujer nació en la hist</w:t>
      </w:r>
      <w:r w:rsidRPr="001D56D8">
        <w:rPr>
          <w:b/>
          <w:sz w:val="22"/>
          <w:szCs w:val="22"/>
        </w:rPr>
        <w:t>o</w:t>
      </w:r>
      <w:r w:rsidRPr="001D56D8">
        <w:rPr>
          <w:b/>
          <w:sz w:val="22"/>
          <w:szCs w:val="22"/>
        </w:rPr>
        <w:t>ria el amor. Se despertó la posibilidad de fabricar un mundo con personas humanas. Y los hombres comenzaron a caminar con normalidad por la tierra.</w:t>
      </w:r>
    </w:p>
    <w:p w:rsidR="00840A03" w:rsidRDefault="00660D2B" w:rsidP="009F35BE">
      <w:pPr>
        <w:widowControl/>
        <w:autoSpaceDE/>
        <w:autoSpaceDN/>
        <w:adjustRightInd/>
        <w:jc w:val="both"/>
        <w:rPr>
          <w:b/>
          <w:sz w:val="22"/>
          <w:szCs w:val="22"/>
        </w:rPr>
      </w:pPr>
      <w:r w:rsidRPr="001D56D8">
        <w:rPr>
          <w:b/>
          <w:sz w:val="22"/>
          <w:szCs w:val="22"/>
        </w:rPr>
        <w:t>  </w:t>
      </w:r>
    </w:p>
    <w:p w:rsidR="00660D2B" w:rsidRPr="001D56D8" w:rsidRDefault="00660D2B" w:rsidP="009F35BE">
      <w:pPr>
        <w:widowControl/>
        <w:autoSpaceDE/>
        <w:autoSpaceDN/>
        <w:adjustRightInd/>
        <w:jc w:val="both"/>
        <w:rPr>
          <w:b/>
          <w:sz w:val="22"/>
          <w:szCs w:val="22"/>
        </w:rPr>
      </w:pPr>
      <w:r w:rsidRPr="001D56D8">
        <w:rPr>
          <w:b/>
          <w:sz w:val="22"/>
          <w:szCs w:val="22"/>
        </w:rPr>
        <w:t xml:space="preserve"> El amor y la posibilidad de hacer del mundo el hogar en que se llenara de los frutos del amor han sido siempre el gran desafío de los hombres.</w:t>
      </w:r>
    </w:p>
    <w:p w:rsidR="00660D2B" w:rsidRPr="001D56D8" w:rsidRDefault="00660D2B" w:rsidP="009F35BE">
      <w:pPr>
        <w:widowControl/>
        <w:autoSpaceDE/>
        <w:autoSpaceDN/>
        <w:adjustRightInd/>
        <w:jc w:val="center"/>
        <w:rPr>
          <w:b/>
          <w:sz w:val="22"/>
          <w:szCs w:val="22"/>
        </w:rPr>
      </w:pPr>
    </w:p>
    <w:p w:rsidR="00660D2B" w:rsidRDefault="00660D2B" w:rsidP="009F35BE">
      <w:pPr>
        <w:widowControl/>
        <w:autoSpaceDE/>
        <w:autoSpaceDN/>
        <w:adjustRightInd/>
        <w:jc w:val="both"/>
        <w:rPr>
          <w:b/>
          <w:bCs/>
          <w:color w:val="0070C0"/>
          <w:sz w:val="22"/>
          <w:szCs w:val="22"/>
        </w:rPr>
      </w:pPr>
      <w:r w:rsidRPr="00EB5032">
        <w:rPr>
          <w:b/>
          <w:color w:val="0070C0"/>
          <w:sz w:val="22"/>
          <w:szCs w:val="22"/>
        </w:rPr>
        <w:t xml:space="preserve">   </w:t>
      </w:r>
      <w:r w:rsidR="00C10282" w:rsidRPr="00EB5032">
        <w:rPr>
          <w:b/>
          <w:color w:val="0070C0"/>
          <w:sz w:val="22"/>
          <w:szCs w:val="22"/>
        </w:rPr>
        <w:t>3.</w:t>
      </w:r>
      <w:r w:rsidRPr="00EB5032">
        <w:rPr>
          <w:b/>
          <w:bCs/>
          <w:color w:val="0070C0"/>
          <w:sz w:val="22"/>
          <w:szCs w:val="22"/>
        </w:rPr>
        <w:t>1.2. Fecundidad y amor</w:t>
      </w:r>
    </w:p>
    <w:p w:rsidR="00045119" w:rsidRPr="00EB5032" w:rsidRDefault="00045119" w:rsidP="009F35BE">
      <w:pPr>
        <w:widowControl/>
        <w:autoSpaceDE/>
        <w:autoSpaceDN/>
        <w:adjustRightInd/>
        <w:jc w:val="both"/>
        <w:rPr>
          <w:b/>
          <w:bCs/>
          <w:color w:val="0070C0"/>
          <w:sz w:val="22"/>
          <w:szCs w:val="22"/>
        </w:rPr>
      </w:pPr>
    </w:p>
    <w:tbl>
      <w:tblPr>
        <w:tblStyle w:val="Tablaconcuadrcula"/>
        <w:tblW w:w="0" w:type="auto"/>
        <w:tblLook w:val="04A0"/>
      </w:tblPr>
      <w:tblGrid>
        <w:gridCol w:w="9071"/>
      </w:tblGrid>
      <w:tr w:rsidR="00045119" w:rsidTr="00045119">
        <w:tc>
          <w:tcPr>
            <w:tcW w:w="9071" w:type="dxa"/>
          </w:tcPr>
          <w:p w:rsidR="00045119" w:rsidRPr="00045119" w:rsidRDefault="00045119" w:rsidP="009F35BE">
            <w:pPr>
              <w:widowControl/>
              <w:autoSpaceDE/>
              <w:autoSpaceDN/>
              <w:adjustRightInd/>
              <w:jc w:val="both"/>
              <w:rPr>
                <w:b/>
                <w:color w:val="00B050"/>
              </w:rPr>
            </w:pPr>
            <w:r w:rsidRPr="00045119">
              <w:rPr>
                <w:b/>
                <w:color w:val="00B050"/>
              </w:rPr>
              <w:t>El hombre es proyectivo y fecundo por misma naturaleza. No es un simple ser vivo, por perfecto que se le considere. Es un ser espiritual, libre e inmortal, al mismo tiempo que inteligente y social. La sexualidad, fisiológica, afectiva, moral y espir</w:t>
            </w:r>
            <w:r w:rsidRPr="00045119">
              <w:rPr>
                <w:b/>
                <w:color w:val="00B050"/>
              </w:rPr>
              <w:t>i</w:t>
            </w:r>
            <w:r w:rsidRPr="00045119">
              <w:rPr>
                <w:b/>
                <w:color w:val="00B050"/>
              </w:rPr>
              <w:t>tual, debe ser analizada desde la óptica de la dignidad sobrenatural del hombre. Sólo en ese contexto se puede entender como algo superior al emparejamiento animal</w:t>
            </w:r>
          </w:p>
        </w:tc>
      </w:tr>
    </w:tbl>
    <w:p w:rsidR="00840A03" w:rsidRPr="001D56D8" w:rsidRDefault="00840A03" w:rsidP="009F35BE">
      <w:pPr>
        <w:widowControl/>
        <w:autoSpaceDE/>
        <w:autoSpaceDN/>
        <w:adjustRightInd/>
        <w:jc w:val="both"/>
        <w:rPr>
          <w:b/>
          <w:sz w:val="22"/>
          <w:szCs w:val="22"/>
        </w:rPr>
      </w:pPr>
    </w:p>
    <w:p w:rsidR="00C10282" w:rsidRDefault="00660D2B" w:rsidP="009F35BE">
      <w:pPr>
        <w:widowControl/>
        <w:autoSpaceDE/>
        <w:autoSpaceDN/>
        <w:adjustRightInd/>
        <w:jc w:val="both"/>
        <w:rPr>
          <w:b/>
          <w:sz w:val="22"/>
          <w:szCs w:val="22"/>
        </w:rPr>
      </w:pPr>
      <w:r w:rsidRPr="001D56D8">
        <w:rPr>
          <w:b/>
          <w:sz w:val="22"/>
          <w:szCs w:val="22"/>
        </w:rPr>
        <w:t>  </w:t>
      </w:r>
      <w:r w:rsidR="00840A03">
        <w:rPr>
          <w:b/>
          <w:sz w:val="22"/>
          <w:szCs w:val="22"/>
        </w:rPr>
        <w:t xml:space="preserve"> </w:t>
      </w:r>
      <w:r w:rsidRPr="001D56D8">
        <w:rPr>
          <w:b/>
          <w:sz w:val="22"/>
          <w:szCs w:val="22"/>
        </w:rPr>
        <w:t xml:space="preserve"> La fecundidad del hombre en consecuencia es efecto de toda su personalidad. Puede manifestarse en diversas áreas o dimensiones:</w:t>
      </w:r>
    </w:p>
    <w:p w:rsidR="00C704D3" w:rsidRDefault="00C10282"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 En la intelectual y entonces hace de su mente, cada vez más poderosa, el motor de sus operaciones de ser libre. Produce riquezas y grandezas para sí y para los demás. Puede perfilar un </w:t>
      </w:r>
      <w:proofErr w:type="spellStart"/>
      <w:r w:rsidR="00660D2B" w:rsidRPr="001D56D8">
        <w:rPr>
          <w:b/>
          <w:sz w:val="22"/>
          <w:szCs w:val="22"/>
        </w:rPr>
        <w:t>prOyecto</w:t>
      </w:r>
      <w:proofErr w:type="spellEnd"/>
      <w:r w:rsidR="00660D2B" w:rsidRPr="001D56D8">
        <w:rPr>
          <w:b/>
          <w:sz w:val="22"/>
          <w:szCs w:val="22"/>
        </w:rPr>
        <w:t xml:space="preserve"> de familia y es capaz de buscar al ser del otro sexo para su realización</w:t>
      </w:r>
    </w:p>
    <w:p w:rsidR="00C704D3" w:rsidRDefault="00660D2B" w:rsidP="009F35BE">
      <w:pPr>
        <w:widowControl/>
        <w:autoSpaceDE/>
        <w:autoSpaceDN/>
        <w:adjustRightInd/>
        <w:jc w:val="both"/>
        <w:rPr>
          <w:b/>
          <w:sz w:val="22"/>
          <w:szCs w:val="22"/>
        </w:rPr>
      </w:pPr>
      <w:r w:rsidRPr="001D56D8">
        <w:rPr>
          <w:b/>
          <w:sz w:val="22"/>
          <w:szCs w:val="22"/>
        </w:rPr>
        <w:t>  </w:t>
      </w:r>
      <w:r w:rsidR="00EB5032">
        <w:rPr>
          <w:b/>
          <w:sz w:val="22"/>
          <w:szCs w:val="22"/>
        </w:rPr>
        <w:t xml:space="preserve">  </w:t>
      </w:r>
      <w:r w:rsidRPr="001D56D8">
        <w:rPr>
          <w:b/>
          <w:sz w:val="22"/>
          <w:szCs w:val="22"/>
        </w:rPr>
        <w:t>  - En la social y en la afectiva, el hombre se siente proyectado a relaciones con los demás hombres de forma responsable, en actitud de acogida y con protagonismo en las propias actuaciones. Busca a una persona del otro sexo para realizarse ante sí, dando rienda a sus sentimientos; y para significarse ante los demás, ostentando su feminidad o su masculinidad ofreciendo sus atractivos y cualidades ante el otro.</w:t>
      </w:r>
    </w:p>
    <w:p w:rsidR="00840A03" w:rsidRDefault="00660D2B" w:rsidP="009F35BE">
      <w:pPr>
        <w:widowControl/>
        <w:autoSpaceDE/>
        <w:autoSpaceDN/>
        <w:adjustRightInd/>
        <w:jc w:val="both"/>
        <w:rPr>
          <w:b/>
          <w:sz w:val="22"/>
          <w:szCs w:val="22"/>
        </w:rPr>
      </w:pPr>
      <w:r w:rsidRPr="001D56D8">
        <w:rPr>
          <w:b/>
          <w:sz w:val="22"/>
          <w:szCs w:val="22"/>
        </w:rPr>
        <w:lastRenderedPageBreak/>
        <w:t>   </w:t>
      </w:r>
    </w:p>
    <w:p w:rsidR="00C704D3" w:rsidRDefault="00840A03" w:rsidP="009F35BE">
      <w:pPr>
        <w:widowControl/>
        <w:autoSpaceDE/>
        <w:autoSpaceDN/>
        <w:adjustRightInd/>
        <w:jc w:val="both"/>
        <w:rPr>
          <w:b/>
          <w:sz w:val="22"/>
          <w:szCs w:val="22"/>
        </w:rPr>
      </w:pPr>
      <w:r>
        <w:rPr>
          <w:b/>
          <w:sz w:val="22"/>
          <w:szCs w:val="22"/>
        </w:rPr>
        <w:t xml:space="preserve">   </w:t>
      </w:r>
      <w:r w:rsidR="00660D2B" w:rsidRPr="001D56D8">
        <w:rPr>
          <w:b/>
          <w:sz w:val="22"/>
          <w:szCs w:val="22"/>
        </w:rPr>
        <w:t>  - En la estética y en la ética, que implican aspectos complementarios que hace posible abrirse a la vida con una impresión gratificante de belleza, nobleza y virtud. Cada sexo se siente responsable de la felicidad ajena, del placer fisiológico y sobre todo de la riqueza superior y espiritual. La vinculación intersexual por el amor cu</w:t>
      </w:r>
      <w:r w:rsidR="00660D2B" w:rsidRPr="001D56D8">
        <w:rPr>
          <w:b/>
          <w:sz w:val="22"/>
          <w:szCs w:val="22"/>
        </w:rPr>
        <w:t>l</w:t>
      </w:r>
      <w:r w:rsidR="00660D2B" w:rsidRPr="001D56D8">
        <w:rPr>
          <w:b/>
          <w:sz w:val="22"/>
          <w:szCs w:val="22"/>
        </w:rPr>
        <w:t>mina con la acogida por amor de los seres nuevos que brotan de la fecundidad que se agradece y desea como don de Dios.</w:t>
      </w:r>
    </w:p>
    <w:p w:rsidR="00660D2B" w:rsidRPr="001D56D8" w:rsidRDefault="00660D2B" w:rsidP="009F35BE">
      <w:pPr>
        <w:widowControl/>
        <w:autoSpaceDE/>
        <w:autoSpaceDN/>
        <w:adjustRightInd/>
        <w:jc w:val="both"/>
        <w:rPr>
          <w:b/>
          <w:sz w:val="22"/>
          <w:szCs w:val="22"/>
        </w:rPr>
      </w:pPr>
      <w:r w:rsidRPr="001D56D8">
        <w:rPr>
          <w:b/>
          <w:sz w:val="22"/>
          <w:szCs w:val="22"/>
        </w:rPr>
        <w:t>     - Y también en la espiritual, que abre la puerta a la sobrenatural. Al encontrar en el cónyuge un portador de gracia divina, se nutre la propia vida sobrenatural y se gen</w:t>
      </w:r>
      <w:r w:rsidRPr="001D56D8">
        <w:rPr>
          <w:b/>
          <w:sz w:val="22"/>
          <w:szCs w:val="22"/>
        </w:rPr>
        <w:t>e</w:t>
      </w:r>
      <w:r w:rsidRPr="001D56D8">
        <w:rPr>
          <w:b/>
          <w:sz w:val="22"/>
          <w:szCs w:val="22"/>
        </w:rPr>
        <w:t>ra un amplio abanico de dones místicos, que hacen del matrimonio un estado de vida gratificante y santificante.</w:t>
      </w:r>
    </w:p>
    <w:p w:rsidR="00840A03" w:rsidRDefault="00660D2B" w:rsidP="009F35BE">
      <w:pPr>
        <w:widowControl/>
        <w:autoSpaceDE/>
        <w:autoSpaceDN/>
        <w:adjustRightInd/>
        <w:jc w:val="both"/>
        <w:rPr>
          <w:b/>
          <w:sz w:val="22"/>
          <w:szCs w:val="22"/>
        </w:rPr>
      </w:pPr>
      <w:r w:rsidRPr="001D56D8">
        <w:rPr>
          <w:b/>
          <w:sz w:val="22"/>
          <w:szCs w:val="22"/>
        </w:rPr>
        <w:t>  </w:t>
      </w:r>
    </w:p>
    <w:p w:rsidR="00660D2B" w:rsidRPr="00840A03" w:rsidRDefault="00660D2B" w:rsidP="009F35BE">
      <w:pPr>
        <w:widowControl/>
        <w:autoSpaceDE/>
        <w:autoSpaceDN/>
        <w:adjustRightInd/>
        <w:jc w:val="both"/>
        <w:rPr>
          <w:b/>
          <w:bCs/>
          <w:color w:val="0070C0"/>
          <w:sz w:val="22"/>
          <w:szCs w:val="22"/>
        </w:rPr>
      </w:pPr>
      <w:r w:rsidRPr="00840A03">
        <w:rPr>
          <w:b/>
          <w:color w:val="0070C0"/>
          <w:sz w:val="22"/>
          <w:szCs w:val="22"/>
        </w:rPr>
        <w:t xml:space="preserve"> </w:t>
      </w:r>
      <w:r w:rsidR="00C10282" w:rsidRPr="00840A03">
        <w:rPr>
          <w:b/>
          <w:color w:val="0070C0"/>
          <w:sz w:val="22"/>
          <w:szCs w:val="22"/>
        </w:rPr>
        <w:t>3.</w:t>
      </w:r>
      <w:r w:rsidRPr="00840A03">
        <w:rPr>
          <w:b/>
          <w:bCs/>
          <w:color w:val="0070C0"/>
          <w:sz w:val="22"/>
          <w:szCs w:val="22"/>
        </w:rPr>
        <w:t>1.3. El plan de Dios</w:t>
      </w:r>
    </w:p>
    <w:p w:rsidR="00840A03" w:rsidRPr="001D56D8" w:rsidRDefault="00840A03" w:rsidP="009F35BE">
      <w:pPr>
        <w:widowControl/>
        <w:autoSpaceDE/>
        <w:autoSpaceDN/>
        <w:adjustRightInd/>
        <w:jc w:val="both"/>
        <w:rPr>
          <w:b/>
          <w:sz w:val="22"/>
          <w:szCs w:val="22"/>
        </w:rPr>
      </w:pPr>
    </w:p>
    <w:p w:rsidR="00C704D3" w:rsidRDefault="00660D2B" w:rsidP="009F35BE">
      <w:pPr>
        <w:widowControl/>
        <w:autoSpaceDE/>
        <w:autoSpaceDN/>
        <w:adjustRightInd/>
        <w:jc w:val="both"/>
        <w:rPr>
          <w:b/>
          <w:sz w:val="22"/>
          <w:szCs w:val="22"/>
        </w:rPr>
      </w:pPr>
      <w:r w:rsidRPr="001D56D8">
        <w:rPr>
          <w:b/>
          <w:sz w:val="22"/>
          <w:szCs w:val="22"/>
        </w:rPr>
        <w:t xml:space="preserve">   El ejercicio de la sexualidad y la conquista de la fecundidad implican en el ser humano la solidaridad con el ser de distinto sexo que Dios ha puesto a su lado. La íntima vinculación del concepto de sexualidad con el de dignidad humana lleva a la valoración adecuada de la fidelidad y estabilidad de la unión entre varón y mujer, a la cual llamamos "matrimonio". </w:t>
      </w:r>
    </w:p>
    <w:p w:rsidR="00840A03" w:rsidRDefault="00660D2B" w:rsidP="009F35BE">
      <w:pPr>
        <w:widowControl/>
        <w:autoSpaceDE/>
        <w:autoSpaceDN/>
        <w:adjustRightInd/>
        <w:jc w:val="both"/>
        <w:rPr>
          <w:b/>
          <w:sz w:val="22"/>
          <w:szCs w:val="22"/>
        </w:rPr>
      </w:pPr>
      <w:r w:rsidRPr="001D56D8">
        <w:rPr>
          <w:b/>
          <w:sz w:val="22"/>
          <w:szCs w:val="22"/>
        </w:rPr>
        <w:t>  </w:t>
      </w:r>
    </w:p>
    <w:p w:rsidR="00C704D3" w:rsidRDefault="00840A03"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Por eso en el plan divino, los vínculos matrimoniales son ecos de su creatividad eterna. Y en el lenguaje cristiano, tales vínculos son reflejo del amor divino a los hombres, concretado en el amor de Cristo a su Iglesia.</w:t>
      </w:r>
    </w:p>
    <w:p w:rsidR="00840A03" w:rsidRDefault="00840A03" w:rsidP="009F35BE">
      <w:pPr>
        <w:widowControl/>
        <w:autoSpaceDE/>
        <w:autoSpaceDN/>
        <w:adjustRightInd/>
        <w:jc w:val="both"/>
        <w:rPr>
          <w:b/>
          <w:sz w:val="22"/>
          <w:szCs w:val="22"/>
        </w:rPr>
      </w:pPr>
    </w:p>
    <w:p w:rsidR="00C704D3" w:rsidRDefault="00840A03" w:rsidP="009F35BE">
      <w:pPr>
        <w:widowControl/>
        <w:autoSpaceDE/>
        <w:autoSpaceDN/>
        <w:adjustRightInd/>
        <w:jc w:val="both"/>
        <w:rPr>
          <w:b/>
          <w:sz w:val="22"/>
          <w:szCs w:val="22"/>
        </w:rPr>
      </w:pPr>
      <w:r>
        <w:rPr>
          <w:b/>
          <w:sz w:val="22"/>
          <w:szCs w:val="22"/>
        </w:rPr>
        <w:t xml:space="preserve"> </w:t>
      </w:r>
      <w:r w:rsidR="00660D2B" w:rsidRPr="001D56D8">
        <w:rPr>
          <w:b/>
          <w:sz w:val="22"/>
          <w:szCs w:val="22"/>
        </w:rPr>
        <w:t>   Matrimonio es pues mucho más que "pareja", término con el que muchos hoy r</w:t>
      </w:r>
      <w:r w:rsidR="00660D2B" w:rsidRPr="001D56D8">
        <w:rPr>
          <w:b/>
          <w:sz w:val="22"/>
          <w:szCs w:val="22"/>
        </w:rPr>
        <w:t>e</w:t>
      </w:r>
      <w:r w:rsidR="00660D2B" w:rsidRPr="001D56D8">
        <w:rPr>
          <w:b/>
          <w:sz w:val="22"/>
          <w:szCs w:val="22"/>
        </w:rPr>
        <w:t>bajan la grandeza del enlace matrimonial. Quienes no lo descubren prefieren empl</w:t>
      </w:r>
      <w:r w:rsidR="00660D2B" w:rsidRPr="001D56D8">
        <w:rPr>
          <w:b/>
          <w:sz w:val="22"/>
          <w:szCs w:val="22"/>
        </w:rPr>
        <w:t>e</w:t>
      </w:r>
      <w:r w:rsidR="00660D2B" w:rsidRPr="001D56D8">
        <w:rPr>
          <w:b/>
          <w:sz w:val="22"/>
          <w:szCs w:val="22"/>
        </w:rPr>
        <w:t>ar eufemismos por temor a las implicaciones éticas y espirituales que el concepto de matrimonio conlleva.</w:t>
      </w:r>
    </w:p>
    <w:p w:rsidR="00840A03" w:rsidRDefault="00660D2B" w:rsidP="009F35BE">
      <w:pPr>
        <w:widowControl/>
        <w:autoSpaceDE/>
        <w:autoSpaceDN/>
        <w:adjustRightInd/>
        <w:jc w:val="both"/>
        <w:rPr>
          <w:b/>
          <w:sz w:val="22"/>
          <w:szCs w:val="22"/>
        </w:rPr>
      </w:pPr>
      <w:r w:rsidRPr="001D56D8">
        <w:rPr>
          <w:b/>
          <w:sz w:val="22"/>
          <w:szCs w:val="22"/>
        </w:rPr>
        <w:t>  </w:t>
      </w:r>
    </w:p>
    <w:p w:rsidR="00C704D3" w:rsidRDefault="00045119"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La unión matrimonial adquiere su grandeza al ser expresión del plan creacional de Dios sobre los hombres.</w:t>
      </w:r>
    </w:p>
    <w:p w:rsidR="00840A03" w:rsidRDefault="00660D2B" w:rsidP="009F35BE">
      <w:pPr>
        <w:widowControl/>
        <w:autoSpaceDE/>
        <w:autoSpaceDN/>
        <w:adjustRightInd/>
        <w:jc w:val="both"/>
        <w:rPr>
          <w:b/>
          <w:sz w:val="22"/>
          <w:szCs w:val="22"/>
        </w:rPr>
      </w:pPr>
      <w:r w:rsidRPr="001D56D8">
        <w:rPr>
          <w:b/>
          <w:sz w:val="22"/>
          <w:szCs w:val="22"/>
        </w:rPr>
        <w:t>    </w:t>
      </w:r>
    </w:p>
    <w:p w:rsidR="00C704D3" w:rsidRDefault="00840A03" w:rsidP="009F35BE">
      <w:pPr>
        <w:widowControl/>
        <w:autoSpaceDE/>
        <w:autoSpaceDN/>
        <w:adjustRightInd/>
        <w:jc w:val="both"/>
        <w:rPr>
          <w:b/>
          <w:sz w:val="22"/>
          <w:szCs w:val="22"/>
        </w:rPr>
      </w:pPr>
      <w:r>
        <w:rPr>
          <w:b/>
          <w:sz w:val="22"/>
          <w:szCs w:val="22"/>
        </w:rPr>
        <w:t xml:space="preserve"> </w:t>
      </w:r>
      <w:r w:rsidR="00660D2B" w:rsidRPr="001D56D8">
        <w:rPr>
          <w:b/>
          <w:sz w:val="22"/>
          <w:szCs w:val="22"/>
        </w:rPr>
        <w:t>  - Este plan entre de lleno en la obra de la Creación del mundo habitado por ho</w:t>
      </w:r>
      <w:r w:rsidR="00660D2B" w:rsidRPr="001D56D8">
        <w:rPr>
          <w:b/>
          <w:sz w:val="22"/>
          <w:szCs w:val="22"/>
        </w:rPr>
        <w:t>m</w:t>
      </w:r>
      <w:r w:rsidR="00660D2B" w:rsidRPr="001D56D8">
        <w:rPr>
          <w:b/>
          <w:sz w:val="22"/>
          <w:szCs w:val="22"/>
        </w:rPr>
        <w:t>bres inteligentes. Es querido desde el comienzo por Dios, Autor de la naturaleza. El mismo Dios hizo al hombre varón y mujer para que se unieran corporal y espiritual</w:t>
      </w:r>
    </w:p>
    <w:p w:rsidR="00840A03" w:rsidRDefault="00660D2B" w:rsidP="009F35BE">
      <w:pPr>
        <w:widowControl/>
        <w:autoSpaceDE/>
        <w:autoSpaceDN/>
        <w:adjustRightInd/>
        <w:jc w:val="both"/>
        <w:rPr>
          <w:b/>
          <w:sz w:val="22"/>
          <w:szCs w:val="22"/>
        </w:rPr>
      </w:pPr>
      <w:r w:rsidRPr="001D56D8">
        <w:rPr>
          <w:b/>
          <w:sz w:val="22"/>
          <w:szCs w:val="22"/>
        </w:rPr>
        <w:t>mente y resultaran fecundos y creadores de nuevos hombres que poblaran la tierra.</w:t>
      </w:r>
      <w:r w:rsidRPr="001D56D8">
        <w:rPr>
          <w:b/>
          <w:sz w:val="22"/>
          <w:szCs w:val="22"/>
        </w:rPr>
        <w:br/>
      </w:r>
    </w:p>
    <w:p w:rsidR="00C704D3" w:rsidRDefault="00840A03" w:rsidP="009F35BE">
      <w:pPr>
        <w:widowControl/>
        <w:autoSpaceDE/>
        <w:autoSpaceDN/>
        <w:adjustRightInd/>
        <w:jc w:val="both"/>
        <w:rPr>
          <w:b/>
          <w:sz w:val="22"/>
          <w:szCs w:val="22"/>
        </w:rPr>
      </w:pPr>
      <w:r>
        <w:rPr>
          <w:b/>
          <w:sz w:val="22"/>
          <w:szCs w:val="22"/>
        </w:rPr>
        <w:t xml:space="preserve">  </w:t>
      </w:r>
      <w:r w:rsidR="00660D2B" w:rsidRPr="001D56D8">
        <w:rPr>
          <w:b/>
          <w:sz w:val="22"/>
          <w:szCs w:val="22"/>
        </w:rPr>
        <w:t>   Al margen del mito que recoge el Génesis, lo importante es ver al ser huma</w:t>
      </w:r>
      <w:r w:rsidR="00660D2B" w:rsidRPr="001D56D8">
        <w:rPr>
          <w:b/>
          <w:sz w:val="22"/>
          <w:szCs w:val="22"/>
        </w:rPr>
        <w:softHyphen/>
        <w:t>no en la estrecha conexión con los demás seres vivos, minerales, plantas y animales. El es la cumbre de la escala evolutiva promovida por el Autor de la naturaleza.</w:t>
      </w:r>
    </w:p>
    <w:p w:rsidR="00840A03" w:rsidRDefault="00660D2B" w:rsidP="009F35BE">
      <w:pPr>
        <w:widowControl/>
        <w:autoSpaceDE/>
        <w:autoSpaceDN/>
        <w:adjustRightInd/>
        <w:jc w:val="both"/>
        <w:rPr>
          <w:b/>
          <w:sz w:val="22"/>
          <w:szCs w:val="22"/>
        </w:rPr>
      </w:pPr>
      <w:r w:rsidRPr="001D56D8">
        <w:rPr>
          <w:b/>
          <w:sz w:val="22"/>
          <w:szCs w:val="22"/>
        </w:rPr>
        <w:t>   </w:t>
      </w:r>
    </w:p>
    <w:p w:rsidR="00C704D3" w:rsidRDefault="00840A03"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 Es un plan que tiene una dimensión sobrenatural. A diferencia de las demás cri</w:t>
      </w:r>
      <w:r w:rsidR="00660D2B" w:rsidRPr="001D56D8">
        <w:rPr>
          <w:b/>
          <w:sz w:val="22"/>
          <w:szCs w:val="22"/>
        </w:rPr>
        <w:t>a</w:t>
      </w:r>
      <w:r w:rsidR="00660D2B" w:rsidRPr="001D56D8">
        <w:rPr>
          <w:b/>
          <w:sz w:val="22"/>
          <w:szCs w:val="22"/>
        </w:rPr>
        <w:t>turas, Dios ha creado al hombre en nivel sobrenatural. Le ha hecho portador de la gracia sobrenatural que le hace hijo suyo y llamado a la felicidad eterna.</w:t>
      </w:r>
    </w:p>
    <w:p w:rsidR="00C704D3" w:rsidRDefault="00660D2B" w:rsidP="009F35BE">
      <w:pPr>
        <w:widowControl/>
        <w:autoSpaceDE/>
        <w:autoSpaceDN/>
        <w:adjustRightInd/>
        <w:jc w:val="both"/>
        <w:rPr>
          <w:b/>
          <w:sz w:val="22"/>
          <w:szCs w:val="22"/>
        </w:rPr>
      </w:pPr>
      <w:r w:rsidRPr="001D56D8">
        <w:rPr>
          <w:b/>
          <w:sz w:val="22"/>
          <w:szCs w:val="22"/>
        </w:rPr>
        <w:t>e acercamiento a Dios, de elevación sobrenatural, al ser signo sensible del amor de Cristo a la Iglesia. Dios, en cuanto nos regala su Revelación, nos comunica que el Matrimonio es don sobrenatural y no sólo hecho natural. Lo convierte en colabor</w:t>
      </w:r>
      <w:r w:rsidRPr="001D56D8">
        <w:rPr>
          <w:b/>
          <w:sz w:val="22"/>
          <w:szCs w:val="22"/>
        </w:rPr>
        <w:t>a</w:t>
      </w:r>
      <w:r w:rsidRPr="001D56D8">
        <w:rPr>
          <w:b/>
          <w:sz w:val="22"/>
          <w:szCs w:val="22"/>
        </w:rPr>
        <w:t>ción con su plan creador, salvador y santificador, al servirse de él como plataforma fecundante de otros seres que del matrimonio nace, también con vocación de vida sobrenatural.</w:t>
      </w:r>
    </w:p>
    <w:p w:rsidR="00840A03" w:rsidRDefault="00660D2B" w:rsidP="009F35BE">
      <w:pPr>
        <w:widowControl/>
        <w:autoSpaceDE/>
        <w:autoSpaceDN/>
        <w:adjustRightInd/>
        <w:jc w:val="both"/>
        <w:rPr>
          <w:b/>
          <w:sz w:val="22"/>
          <w:szCs w:val="22"/>
        </w:rPr>
      </w:pPr>
      <w:r w:rsidRPr="001D56D8">
        <w:rPr>
          <w:b/>
          <w:sz w:val="22"/>
          <w:szCs w:val="22"/>
        </w:rPr>
        <w:t> </w:t>
      </w:r>
    </w:p>
    <w:p w:rsidR="00840A03" w:rsidRDefault="00660D2B" w:rsidP="009F35BE">
      <w:pPr>
        <w:widowControl/>
        <w:autoSpaceDE/>
        <w:autoSpaceDN/>
        <w:adjustRightInd/>
        <w:jc w:val="both"/>
        <w:rPr>
          <w:b/>
          <w:sz w:val="22"/>
          <w:szCs w:val="22"/>
        </w:rPr>
      </w:pPr>
      <w:r w:rsidRPr="001D56D8">
        <w:rPr>
          <w:b/>
          <w:sz w:val="22"/>
          <w:szCs w:val="22"/>
        </w:rPr>
        <w:t xml:space="preserve">  Los esposos cristianos colaboran con Dios en la tarea maravillosa de formar </w:t>
      </w:r>
      <w:proofErr w:type="spellStart"/>
      <w:r w:rsidRPr="001D56D8">
        <w:rPr>
          <w:b/>
          <w:sz w:val="22"/>
          <w:szCs w:val="22"/>
        </w:rPr>
        <w:t>nuev</w:t>
      </w:r>
      <w:proofErr w:type="spellEnd"/>
    </w:p>
    <w:p w:rsidR="00660D2B" w:rsidRPr="001D56D8" w:rsidRDefault="00660D2B" w:rsidP="009F35BE">
      <w:pPr>
        <w:widowControl/>
        <w:autoSpaceDE/>
        <w:autoSpaceDN/>
        <w:adjustRightInd/>
        <w:jc w:val="both"/>
        <w:rPr>
          <w:b/>
          <w:sz w:val="22"/>
          <w:szCs w:val="22"/>
        </w:rPr>
      </w:pPr>
      <w:r w:rsidRPr="001D56D8">
        <w:rPr>
          <w:b/>
          <w:sz w:val="22"/>
          <w:szCs w:val="22"/>
        </w:rPr>
        <w:t>os seres para la vida natural y para la sobrenatural, para la existencia y para la gr</w:t>
      </w:r>
      <w:r w:rsidRPr="001D56D8">
        <w:rPr>
          <w:b/>
          <w:sz w:val="22"/>
          <w:szCs w:val="22"/>
        </w:rPr>
        <w:t>a</w:t>
      </w:r>
      <w:r w:rsidRPr="001D56D8">
        <w:rPr>
          <w:b/>
          <w:sz w:val="22"/>
          <w:szCs w:val="22"/>
        </w:rPr>
        <w:t>cia, ya que los hombres que engendran son, ante todo y sobre todo, hijos de Dios.</w:t>
      </w:r>
    </w:p>
    <w:p w:rsidR="00840A03" w:rsidRDefault="00840A03" w:rsidP="009F35BE">
      <w:pPr>
        <w:widowControl/>
        <w:autoSpaceDE/>
        <w:autoSpaceDN/>
        <w:adjustRightInd/>
        <w:jc w:val="both"/>
        <w:rPr>
          <w:b/>
          <w:sz w:val="22"/>
          <w:szCs w:val="22"/>
        </w:rPr>
      </w:pPr>
    </w:p>
    <w:p w:rsidR="00840A03" w:rsidRDefault="00840A03" w:rsidP="00840A03">
      <w:pPr>
        <w:widowControl/>
        <w:autoSpaceDE/>
        <w:autoSpaceDN/>
        <w:adjustRightInd/>
        <w:jc w:val="center"/>
        <w:rPr>
          <w:b/>
          <w:color w:val="0070C0"/>
          <w:sz w:val="22"/>
          <w:szCs w:val="22"/>
        </w:rPr>
      </w:pPr>
      <w:r>
        <w:rPr>
          <w:noProof/>
        </w:rPr>
        <w:lastRenderedPageBreak/>
        <w:drawing>
          <wp:inline distT="0" distB="0" distL="0" distR="0">
            <wp:extent cx="3457575" cy="1932174"/>
            <wp:effectExtent l="19050" t="0" r="9525" b="0"/>
            <wp:docPr id="11" name="irc_mi" descr="http://varre.com/x3/wp-content/uploads/2013/05/el-matrimo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arre.com/x3/wp-content/uploads/2013/05/el-matrimonio.jpg"/>
                    <pic:cNvPicPr>
                      <a:picLocks noChangeAspect="1" noChangeArrowheads="1"/>
                    </pic:cNvPicPr>
                  </pic:nvPicPr>
                  <pic:blipFill>
                    <a:blip r:embed="rId14"/>
                    <a:srcRect/>
                    <a:stretch>
                      <a:fillRect/>
                    </a:stretch>
                  </pic:blipFill>
                  <pic:spPr bwMode="auto">
                    <a:xfrm>
                      <a:off x="0" y="0"/>
                      <a:ext cx="3457575" cy="1932174"/>
                    </a:xfrm>
                    <a:prstGeom prst="rect">
                      <a:avLst/>
                    </a:prstGeom>
                    <a:noFill/>
                    <a:ln w="9525">
                      <a:noFill/>
                      <a:miter lim="800000"/>
                      <a:headEnd/>
                      <a:tailEnd/>
                    </a:ln>
                  </pic:spPr>
                </pic:pic>
              </a:graphicData>
            </a:graphic>
          </wp:inline>
        </w:drawing>
      </w:r>
    </w:p>
    <w:p w:rsidR="00840A03" w:rsidRDefault="00840A03" w:rsidP="009F35BE">
      <w:pPr>
        <w:widowControl/>
        <w:autoSpaceDE/>
        <w:autoSpaceDN/>
        <w:adjustRightInd/>
        <w:jc w:val="both"/>
        <w:rPr>
          <w:b/>
          <w:color w:val="0070C0"/>
          <w:sz w:val="22"/>
          <w:szCs w:val="22"/>
        </w:rPr>
      </w:pPr>
    </w:p>
    <w:p w:rsidR="00840A03" w:rsidRDefault="00840A03" w:rsidP="009F35BE">
      <w:pPr>
        <w:widowControl/>
        <w:autoSpaceDE/>
        <w:autoSpaceDN/>
        <w:adjustRightInd/>
        <w:jc w:val="both"/>
        <w:rPr>
          <w:b/>
          <w:color w:val="0070C0"/>
          <w:sz w:val="22"/>
          <w:szCs w:val="22"/>
        </w:rPr>
      </w:pPr>
    </w:p>
    <w:p w:rsidR="00660D2B" w:rsidRPr="00840A03" w:rsidRDefault="00660D2B" w:rsidP="009F35BE">
      <w:pPr>
        <w:widowControl/>
        <w:autoSpaceDE/>
        <w:autoSpaceDN/>
        <w:adjustRightInd/>
        <w:jc w:val="both"/>
        <w:rPr>
          <w:b/>
          <w:bCs/>
          <w:color w:val="0070C0"/>
          <w:sz w:val="22"/>
          <w:szCs w:val="22"/>
        </w:rPr>
      </w:pPr>
      <w:r w:rsidRPr="00840A03">
        <w:rPr>
          <w:b/>
          <w:color w:val="0070C0"/>
          <w:sz w:val="22"/>
          <w:szCs w:val="22"/>
        </w:rPr>
        <w:t xml:space="preserve"> </w:t>
      </w:r>
      <w:r w:rsidR="00C10282" w:rsidRPr="00840A03">
        <w:rPr>
          <w:b/>
          <w:color w:val="0070C0"/>
          <w:sz w:val="22"/>
          <w:szCs w:val="22"/>
        </w:rPr>
        <w:t>3.</w:t>
      </w:r>
      <w:r w:rsidRPr="00840A03">
        <w:rPr>
          <w:b/>
          <w:bCs/>
          <w:color w:val="0070C0"/>
          <w:sz w:val="22"/>
          <w:szCs w:val="22"/>
        </w:rPr>
        <w:t>1.4. Respuesta del hombre</w:t>
      </w:r>
    </w:p>
    <w:p w:rsidR="00840A03" w:rsidRPr="001D56D8" w:rsidRDefault="00840A03" w:rsidP="009F35BE">
      <w:pPr>
        <w:widowControl/>
        <w:autoSpaceDE/>
        <w:autoSpaceDN/>
        <w:adjustRightInd/>
        <w:jc w:val="both"/>
        <w:rPr>
          <w:b/>
          <w:sz w:val="22"/>
          <w:szCs w:val="22"/>
        </w:rPr>
      </w:pPr>
    </w:p>
    <w:p w:rsidR="00C704D3" w:rsidRDefault="00660D2B" w:rsidP="009F35BE">
      <w:pPr>
        <w:widowControl/>
        <w:autoSpaceDE/>
        <w:autoSpaceDN/>
        <w:adjustRightInd/>
        <w:jc w:val="both"/>
        <w:rPr>
          <w:b/>
          <w:sz w:val="22"/>
          <w:szCs w:val="22"/>
        </w:rPr>
      </w:pPr>
      <w:r w:rsidRPr="001D56D8">
        <w:rPr>
          <w:b/>
          <w:sz w:val="22"/>
          <w:szCs w:val="22"/>
        </w:rPr>
        <w:t>   El hombre inteligente y moralmente sano, comprometido o no en el estado matr</w:t>
      </w:r>
      <w:r w:rsidRPr="001D56D8">
        <w:rPr>
          <w:b/>
          <w:sz w:val="22"/>
          <w:szCs w:val="22"/>
        </w:rPr>
        <w:t>i</w:t>
      </w:r>
      <w:r w:rsidRPr="001D56D8">
        <w:rPr>
          <w:b/>
          <w:sz w:val="22"/>
          <w:szCs w:val="22"/>
        </w:rPr>
        <w:t>monial, debe contemplar en el plan de Dios una obra mere</w:t>
      </w:r>
      <w:r w:rsidRPr="001D56D8">
        <w:rPr>
          <w:b/>
          <w:sz w:val="22"/>
          <w:szCs w:val="22"/>
        </w:rPr>
        <w:softHyphen/>
        <w:t>cedora de respeto, a</w:t>
      </w:r>
      <w:r w:rsidRPr="001D56D8">
        <w:rPr>
          <w:b/>
          <w:sz w:val="22"/>
          <w:szCs w:val="22"/>
        </w:rPr>
        <w:t>d</w:t>
      </w:r>
      <w:r w:rsidRPr="001D56D8">
        <w:rPr>
          <w:b/>
          <w:sz w:val="22"/>
          <w:szCs w:val="22"/>
        </w:rPr>
        <w:t>hesión y agradecimiento.</w:t>
      </w:r>
    </w:p>
    <w:p w:rsidR="00840A03" w:rsidRDefault="00660D2B" w:rsidP="009F35BE">
      <w:pPr>
        <w:widowControl/>
        <w:autoSpaceDE/>
        <w:autoSpaceDN/>
        <w:adjustRightInd/>
        <w:jc w:val="both"/>
        <w:rPr>
          <w:b/>
          <w:sz w:val="22"/>
          <w:szCs w:val="22"/>
        </w:rPr>
      </w:pPr>
      <w:r w:rsidRPr="001D56D8">
        <w:rPr>
          <w:b/>
          <w:sz w:val="22"/>
          <w:szCs w:val="22"/>
        </w:rPr>
        <w:t> </w:t>
      </w:r>
    </w:p>
    <w:p w:rsidR="00C704D3" w:rsidRDefault="00660D2B" w:rsidP="009F35BE">
      <w:pPr>
        <w:widowControl/>
        <w:autoSpaceDE/>
        <w:autoSpaceDN/>
        <w:adjustRightInd/>
        <w:jc w:val="both"/>
        <w:rPr>
          <w:b/>
          <w:sz w:val="22"/>
          <w:szCs w:val="22"/>
        </w:rPr>
      </w:pPr>
      <w:r w:rsidRPr="001D56D8">
        <w:rPr>
          <w:b/>
          <w:sz w:val="22"/>
          <w:szCs w:val="22"/>
        </w:rPr>
        <w:t>  Sabe ver el matrimonio como expresión del amor humano. En cuanto reflejo del divino, ese amor es una riqueza digna de ser conquistada, si responde a la voluntad divina para quien la mira en lontananza o en cercanía.</w:t>
      </w:r>
    </w:p>
    <w:p w:rsidR="00840A03" w:rsidRDefault="00840A03" w:rsidP="009F35BE">
      <w:pPr>
        <w:widowControl/>
        <w:autoSpaceDE/>
        <w:autoSpaceDN/>
        <w:adjustRightInd/>
        <w:jc w:val="both"/>
        <w:rPr>
          <w:b/>
          <w:sz w:val="22"/>
          <w:szCs w:val="22"/>
        </w:rPr>
      </w:pPr>
    </w:p>
    <w:p w:rsidR="00C704D3" w:rsidRDefault="00660D2B" w:rsidP="009F35BE">
      <w:pPr>
        <w:widowControl/>
        <w:autoSpaceDE/>
        <w:autoSpaceDN/>
        <w:adjustRightInd/>
        <w:jc w:val="both"/>
        <w:rPr>
          <w:b/>
          <w:sz w:val="22"/>
          <w:szCs w:val="22"/>
        </w:rPr>
      </w:pPr>
      <w:r w:rsidRPr="001D56D8">
        <w:rPr>
          <w:b/>
          <w:sz w:val="22"/>
          <w:szCs w:val="22"/>
        </w:rPr>
        <w:t>   Des</w:t>
      </w:r>
      <w:r w:rsidRPr="001D56D8">
        <w:rPr>
          <w:b/>
          <w:sz w:val="22"/>
          <w:szCs w:val="22"/>
        </w:rPr>
        <w:softHyphen/>
        <w:t>de la ternura de los novios hasta la entrega conyugal de los despo</w:t>
      </w:r>
      <w:r w:rsidRPr="001D56D8">
        <w:rPr>
          <w:b/>
          <w:sz w:val="22"/>
          <w:szCs w:val="22"/>
        </w:rPr>
        <w:softHyphen/>
        <w:t>sados, todo es hermoso y delicado en la expresión intersexual del amor. Por eso el hombre debe buscar sus dimensiones trascendentes y no quedarse en elementos naturales para entender su realidad.</w:t>
      </w:r>
    </w:p>
    <w:p w:rsidR="00840A03" w:rsidRDefault="00660D2B" w:rsidP="009F35BE">
      <w:pPr>
        <w:widowControl/>
        <w:autoSpaceDE/>
        <w:autoSpaceDN/>
        <w:adjustRightInd/>
        <w:jc w:val="both"/>
        <w:rPr>
          <w:b/>
          <w:sz w:val="22"/>
          <w:szCs w:val="22"/>
        </w:rPr>
      </w:pPr>
      <w:r w:rsidRPr="001D56D8">
        <w:rPr>
          <w:b/>
          <w:sz w:val="22"/>
          <w:szCs w:val="22"/>
        </w:rPr>
        <w:t> </w:t>
      </w:r>
    </w:p>
    <w:p w:rsidR="00C704D3" w:rsidRDefault="00660D2B" w:rsidP="009F35BE">
      <w:pPr>
        <w:widowControl/>
        <w:autoSpaceDE/>
        <w:autoSpaceDN/>
        <w:adjustRightInd/>
        <w:jc w:val="both"/>
        <w:rPr>
          <w:b/>
          <w:sz w:val="22"/>
          <w:szCs w:val="22"/>
        </w:rPr>
      </w:pPr>
      <w:r w:rsidRPr="001D56D8">
        <w:rPr>
          <w:b/>
          <w:sz w:val="22"/>
          <w:szCs w:val="22"/>
        </w:rPr>
        <w:t>  Sólo desde la madurez humana y espiritual, se puede mirar el matrimonio donación y entrega al otro y no como conquista, contrato o adquisición.</w:t>
      </w:r>
    </w:p>
    <w:p w:rsidR="00840A03" w:rsidRDefault="00840A03" w:rsidP="009F35BE">
      <w:pPr>
        <w:widowControl/>
        <w:autoSpaceDE/>
        <w:autoSpaceDN/>
        <w:adjustRightInd/>
        <w:jc w:val="both"/>
        <w:rPr>
          <w:b/>
          <w:sz w:val="22"/>
          <w:szCs w:val="22"/>
        </w:rPr>
      </w:pPr>
    </w:p>
    <w:p w:rsidR="00C704D3" w:rsidRDefault="00660D2B" w:rsidP="009F35BE">
      <w:pPr>
        <w:widowControl/>
        <w:autoSpaceDE/>
        <w:autoSpaceDN/>
        <w:adjustRightInd/>
        <w:jc w:val="both"/>
        <w:rPr>
          <w:b/>
          <w:sz w:val="22"/>
          <w:szCs w:val="22"/>
        </w:rPr>
      </w:pPr>
      <w:r w:rsidRPr="001D56D8">
        <w:rPr>
          <w:b/>
          <w:sz w:val="22"/>
          <w:szCs w:val="22"/>
        </w:rPr>
        <w:t>   El hombre que sabe juzgar con esa grandeza espiritual y humana, intuye que nada obligado puede haber en el amor, para que pueda ser realmente tal: ni coacciones de tradiciones, ni engaños de conveniencias, ni opresión de creencias, ni chantaje de intereses materiales.</w:t>
      </w:r>
    </w:p>
    <w:p w:rsidR="00840A03" w:rsidRDefault="00660D2B" w:rsidP="009F35BE">
      <w:pPr>
        <w:widowControl/>
        <w:autoSpaceDE/>
        <w:autoSpaceDN/>
        <w:adjustRightInd/>
        <w:jc w:val="both"/>
        <w:rPr>
          <w:b/>
          <w:sz w:val="22"/>
          <w:szCs w:val="22"/>
        </w:rPr>
      </w:pPr>
      <w:r w:rsidRPr="001D56D8">
        <w:rPr>
          <w:b/>
          <w:sz w:val="22"/>
          <w:szCs w:val="22"/>
        </w:rPr>
        <w:t> </w:t>
      </w:r>
    </w:p>
    <w:p w:rsidR="00660D2B" w:rsidRPr="001D56D8" w:rsidRDefault="00660D2B" w:rsidP="009F35BE">
      <w:pPr>
        <w:widowControl/>
        <w:autoSpaceDE/>
        <w:autoSpaceDN/>
        <w:adjustRightInd/>
        <w:jc w:val="both"/>
        <w:rPr>
          <w:b/>
          <w:sz w:val="22"/>
          <w:szCs w:val="22"/>
        </w:rPr>
      </w:pPr>
      <w:r w:rsidRPr="001D56D8">
        <w:rPr>
          <w:b/>
          <w:sz w:val="22"/>
          <w:szCs w:val="22"/>
        </w:rPr>
        <w:t>  Las hermosas palabras que San Juan Crisóstomo (344-407), Patriarca de Consta</w:t>
      </w:r>
      <w:r w:rsidRPr="001D56D8">
        <w:rPr>
          <w:b/>
          <w:sz w:val="22"/>
          <w:szCs w:val="22"/>
        </w:rPr>
        <w:t>n</w:t>
      </w:r>
      <w:r w:rsidRPr="001D56D8">
        <w:rPr>
          <w:b/>
          <w:sz w:val="22"/>
          <w:szCs w:val="22"/>
        </w:rPr>
        <w:t xml:space="preserve">tinopla, sugiere decir a los jóvenes esposos, pueden reflejar el </w:t>
      </w:r>
      <w:proofErr w:type="spellStart"/>
      <w:r w:rsidRPr="001D56D8">
        <w:rPr>
          <w:b/>
          <w:sz w:val="22"/>
          <w:szCs w:val="22"/>
        </w:rPr>
        <w:t>peRmanente</w:t>
      </w:r>
      <w:proofErr w:type="spellEnd"/>
      <w:r w:rsidRPr="001D56D8">
        <w:rPr>
          <w:b/>
          <w:sz w:val="22"/>
          <w:szCs w:val="22"/>
        </w:rPr>
        <w:t xml:space="preserve"> sentido cristiano del matrimonio: "</w:t>
      </w:r>
      <w:r w:rsidRPr="001D56D8">
        <w:rPr>
          <w:b/>
          <w:i/>
          <w:iCs/>
          <w:sz w:val="22"/>
          <w:szCs w:val="22"/>
        </w:rPr>
        <w:t>Te he tomado en mis brazos, te amo y te prefiero a mi v</w:t>
      </w:r>
      <w:r w:rsidRPr="001D56D8">
        <w:rPr>
          <w:b/>
          <w:i/>
          <w:iCs/>
          <w:sz w:val="22"/>
          <w:szCs w:val="22"/>
        </w:rPr>
        <w:t>i</w:t>
      </w:r>
      <w:r w:rsidRPr="001D56D8">
        <w:rPr>
          <w:b/>
          <w:i/>
          <w:iCs/>
          <w:sz w:val="22"/>
          <w:szCs w:val="22"/>
        </w:rPr>
        <w:t>da. Puesto que la vida presen</w:t>
      </w:r>
      <w:r w:rsidRPr="001D56D8">
        <w:rPr>
          <w:b/>
          <w:i/>
          <w:iCs/>
          <w:sz w:val="22"/>
          <w:szCs w:val="22"/>
        </w:rPr>
        <w:softHyphen/>
        <w:t>te no es nada, mi deseo más ardiente es pasarla cont</w:t>
      </w:r>
      <w:r w:rsidRPr="001D56D8">
        <w:rPr>
          <w:b/>
          <w:i/>
          <w:iCs/>
          <w:sz w:val="22"/>
          <w:szCs w:val="22"/>
        </w:rPr>
        <w:t>i</w:t>
      </w:r>
      <w:r w:rsidRPr="001D56D8">
        <w:rPr>
          <w:b/>
          <w:i/>
          <w:iCs/>
          <w:sz w:val="22"/>
          <w:szCs w:val="22"/>
        </w:rPr>
        <w:t xml:space="preserve">go de tal manera que estemos seguros de no </w:t>
      </w:r>
      <w:proofErr w:type="spellStart"/>
      <w:r w:rsidRPr="001D56D8">
        <w:rPr>
          <w:b/>
          <w:i/>
          <w:iCs/>
          <w:sz w:val="22"/>
          <w:szCs w:val="22"/>
        </w:rPr>
        <w:t>separar</w:t>
      </w:r>
      <w:r w:rsidRPr="001D56D8">
        <w:rPr>
          <w:b/>
          <w:i/>
          <w:iCs/>
          <w:sz w:val="22"/>
          <w:szCs w:val="22"/>
        </w:rPr>
        <w:softHyphen/>
        <w:t>nos</w:t>
      </w:r>
      <w:proofErr w:type="spellEnd"/>
      <w:r w:rsidRPr="001D56D8">
        <w:rPr>
          <w:b/>
          <w:i/>
          <w:iCs/>
          <w:sz w:val="22"/>
          <w:szCs w:val="22"/>
        </w:rPr>
        <w:t xml:space="preserve"> en la vida eterna... Pongo tu amor por encima de todo; y nada me dolerá tanto como no tener los mismos pe</w:t>
      </w:r>
      <w:r w:rsidRPr="001D56D8">
        <w:rPr>
          <w:b/>
          <w:i/>
          <w:iCs/>
          <w:sz w:val="22"/>
          <w:szCs w:val="22"/>
        </w:rPr>
        <w:t>n</w:t>
      </w:r>
      <w:r w:rsidRPr="001D56D8">
        <w:rPr>
          <w:b/>
          <w:i/>
          <w:iCs/>
          <w:sz w:val="22"/>
          <w:szCs w:val="22"/>
        </w:rPr>
        <w:t>samientos que tú consigue</w:t>
      </w:r>
      <w:r w:rsidRPr="001D56D8">
        <w:rPr>
          <w:b/>
          <w:i/>
          <w:iCs/>
          <w:sz w:val="22"/>
          <w:szCs w:val="22"/>
        </w:rPr>
        <w:softHyphen/>
        <w:t>s</w:t>
      </w:r>
      <w:r w:rsidRPr="001D56D8">
        <w:rPr>
          <w:b/>
          <w:sz w:val="22"/>
          <w:szCs w:val="22"/>
        </w:rPr>
        <w:t>". (A Ef. 20. 8)</w:t>
      </w:r>
    </w:p>
    <w:p w:rsidR="00840A03" w:rsidRPr="00045119" w:rsidRDefault="00840A03" w:rsidP="009F35BE">
      <w:pPr>
        <w:widowControl/>
        <w:autoSpaceDE/>
        <w:autoSpaceDN/>
        <w:adjustRightInd/>
        <w:jc w:val="both"/>
        <w:rPr>
          <w:b/>
          <w:color w:val="0070C0"/>
          <w:sz w:val="28"/>
          <w:szCs w:val="28"/>
        </w:rPr>
      </w:pPr>
    </w:p>
    <w:p w:rsidR="00660D2B" w:rsidRPr="00045119" w:rsidRDefault="00660D2B" w:rsidP="009F35BE">
      <w:pPr>
        <w:widowControl/>
        <w:autoSpaceDE/>
        <w:autoSpaceDN/>
        <w:adjustRightInd/>
        <w:jc w:val="both"/>
        <w:rPr>
          <w:b/>
          <w:bCs/>
          <w:color w:val="0070C0"/>
        </w:rPr>
      </w:pPr>
      <w:r w:rsidRPr="00045119">
        <w:rPr>
          <w:b/>
          <w:color w:val="0070C0"/>
        </w:rPr>
        <w:t xml:space="preserve">   </w:t>
      </w:r>
      <w:r w:rsidR="00C10282" w:rsidRPr="00045119">
        <w:rPr>
          <w:b/>
          <w:color w:val="0070C0"/>
        </w:rPr>
        <w:t>4</w:t>
      </w:r>
      <w:r w:rsidRPr="00045119">
        <w:rPr>
          <w:b/>
          <w:bCs/>
          <w:color w:val="0070C0"/>
        </w:rPr>
        <w:t xml:space="preserve">. </w:t>
      </w:r>
      <w:proofErr w:type="spellStart"/>
      <w:r w:rsidRPr="00045119">
        <w:rPr>
          <w:b/>
          <w:bCs/>
          <w:color w:val="0070C0"/>
        </w:rPr>
        <w:t>Sacramentalidad</w:t>
      </w:r>
      <w:proofErr w:type="spellEnd"/>
      <w:r w:rsidRPr="00045119">
        <w:rPr>
          <w:b/>
          <w:bCs/>
          <w:color w:val="0070C0"/>
        </w:rPr>
        <w:t xml:space="preserve"> del matrimonio</w:t>
      </w:r>
    </w:p>
    <w:p w:rsidR="00840A03" w:rsidRPr="00C10282" w:rsidRDefault="00840A03" w:rsidP="009F35BE">
      <w:pPr>
        <w:widowControl/>
        <w:autoSpaceDE/>
        <w:autoSpaceDN/>
        <w:adjustRightInd/>
        <w:jc w:val="both"/>
        <w:rPr>
          <w:b/>
          <w:color w:val="0070C0"/>
          <w:sz w:val="28"/>
          <w:szCs w:val="28"/>
        </w:rPr>
      </w:pPr>
    </w:p>
    <w:p w:rsidR="00840A03" w:rsidRDefault="00660D2B" w:rsidP="009F35BE">
      <w:pPr>
        <w:widowControl/>
        <w:autoSpaceDE/>
        <w:autoSpaceDN/>
        <w:adjustRightInd/>
        <w:jc w:val="both"/>
        <w:rPr>
          <w:b/>
          <w:sz w:val="22"/>
          <w:szCs w:val="22"/>
        </w:rPr>
      </w:pPr>
      <w:r w:rsidRPr="001D56D8">
        <w:rPr>
          <w:b/>
          <w:sz w:val="22"/>
          <w:szCs w:val="22"/>
        </w:rPr>
        <w:t>    El matrimonio es sacramento, que equivale a decir que es signo sensible de la gracia, porque Cristo lo ha querido así. A través de él, otorga su gra</w:t>
      </w:r>
      <w:r w:rsidRPr="001D56D8">
        <w:rPr>
          <w:b/>
          <w:sz w:val="22"/>
          <w:szCs w:val="22"/>
        </w:rPr>
        <w:softHyphen/>
        <w:t xml:space="preserve">cia para vivir en plenitud la unión conyugal, no sólo en lo que se refiere a la paternidad y maternidad, sino ante todo en lo que significa de acción santificadora de la vivencia del amor humano. </w:t>
      </w:r>
    </w:p>
    <w:p w:rsidR="00840A03" w:rsidRDefault="00840A03" w:rsidP="009F35BE">
      <w:pPr>
        <w:widowControl/>
        <w:autoSpaceDE/>
        <w:autoSpaceDN/>
        <w:adjustRightInd/>
        <w:jc w:val="both"/>
        <w:rPr>
          <w:b/>
          <w:sz w:val="22"/>
          <w:szCs w:val="22"/>
        </w:rPr>
      </w:pPr>
    </w:p>
    <w:p w:rsidR="00C704D3" w:rsidRDefault="00660D2B" w:rsidP="009F35BE">
      <w:pPr>
        <w:widowControl/>
        <w:autoSpaceDE/>
        <w:autoSpaceDN/>
        <w:adjustRightInd/>
        <w:jc w:val="both"/>
        <w:rPr>
          <w:b/>
          <w:sz w:val="22"/>
          <w:szCs w:val="22"/>
        </w:rPr>
      </w:pPr>
      <w:r w:rsidRPr="001D56D8">
        <w:rPr>
          <w:b/>
          <w:sz w:val="22"/>
          <w:szCs w:val="22"/>
        </w:rPr>
        <w:lastRenderedPageBreak/>
        <w:br/>
        <w:t>    En este sentido, el matrimonio no es un acto pasajero que Dios bendice: el co</w:t>
      </w:r>
      <w:r w:rsidRPr="001D56D8">
        <w:rPr>
          <w:b/>
          <w:sz w:val="22"/>
          <w:szCs w:val="22"/>
        </w:rPr>
        <w:t>m</w:t>
      </w:r>
      <w:r w:rsidRPr="001D56D8">
        <w:rPr>
          <w:b/>
          <w:sz w:val="22"/>
          <w:szCs w:val="22"/>
        </w:rPr>
        <w:t>promiso; es más bien un estado que comienza en el acto del mutuo consenti</w:t>
      </w:r>
      <w:r w:rsidRPr="001D56D8">
        <w:rPr>
          <w:b/>
          <w:sz w:val="22"/>
          <w:szCs w:val="22"/>
        </w:rPr>
        <w:softHyphen/>
        <w:t xml:space="preserve">miento y se prolonga toda la vida en la convivencia y en el amor.  A lo largo de esa vida la gracia matrimonial desciende copiosa. </w:t>
      </w:r>
    </w:p>
    <w:p w:rsidR="00C704D3" w:rsidRDefault="00660D2B" w:rsidP="009F35BE">
      <w:pPr>
        <w:widowControl/>
        <w:autoSpaceDE/>
        <w:autoSpaceDN/>
        <w:adjustRightInd/>
        <w:jc w:val="both"/>
        <w:rPr>
          <w:b/>
          <w:sz w:val="22"/>
          <w:szCs w:val="22"/>
        </w:rPr>
      </w:pPr>
      <w:r w:rsidRPr="001D56D8">
        <w:rPr>
          <w:b/>
          <w:sz w:val="22"/>
          <w:szCs w:val="22"/>
        </w:rPr>
        <w:t>   La unión conyugal consentida es el eje del sacramento, el signo sensible. Lo que conduce a ella: amor, compromiso, acep</w:t>
      </w:r>
      <w:r w:rsidRPr="001D56D8">
        <w:rPr>
          <w:b/>
          <w:sz w:val="22"/>
          <w:szCs w:val="22"/>
        </w:rPr>
        <w:softHyphen/>
        <w:t>tación, noviazgo; y, sobre todo, lo que co</w:t>
      </w:r>
      <w:r w:rsidRPr="001D56D8">
        <w:rPr>
          <w:b/>
          <w:sz w:val="22"/>
          <w:szCs w:val="22"/>
        </w:rPr>
        <w:t>n</w:t>
      </w:r>
      <w:r w:rsidRPr="001D56D8">
        <w:rPr>
          <w:b/>
          <w:sz w:val="22"/>
          <w:szCs w:val="22"/>
        </w:rPr>
        <w:t>tinúa: convivencia marital, paternidad y maternidad, fidelidad, es reflejo de la unión de Cristo y de la Iglesia.</w:t>
      </w:r>
    </w:p>
    <w:p w:rsidR="00EB5032" w:rsidRDefault="00EB5032" w:rsidP="009F35BE">
      <w:pPr>
        <w:widowControl/>
        <w:autoSpaceDE/>
        <w:autoSpaceDN/>
        <w:adjustRightInd/>
        <w:jc w:val="both"/>
        <w:rPr>
          <w:b/>
          <w:sz w:val="22"/>
          <w:szCs w:val="22"/>
        </w:rPr>
      </w:pPr>
    </w:p>
    <w:p w:rsidR="00C704D3" w:rsidRDefault="00660D2B" w:rsidP="009F35BE">
      <w:pPr>
        <w:widowControl/>
        <w:autoSpaceDE/>
        <w:autoSpaceDN/>
        <w:adjustRightInd/>
        <w:jc w:val="both"/>
        <w:rPr>
          <w:b/>
          <w:sz w:val="22"/>
          <w:szCs w:val="22"/>
        </w:rPr>
      </w:pPr>
      <w:r w:rsidRPr="001D56D8">
        <w:rPr>
          <w:b/>
          <w:sz w:val="22"/>
          <w:szCs w:val="22"/>
        </w:rPr>
        <w:t>   Por eso el sacramento, como signo sensible, es un acto temporal. Pero la vida n</w:t>
      </w:r>
      <w:r w:rsidRPr="001D56D8">
        <w:rPr>
          <w:b/>
          <w:sz w:val="22"/>
          <w:szCs w:val="22"/>
        </w:rPr>
        <w:t>a</w:t>
      </w:r>
      <w:r w:rsidRPr="001D56D8">
        <w:rPr>
          <w:b/>
          <w:sz w:val="22"/>
          <w:szCs w:val="22"/>
        </w:rPr>
        <w:t>cida el sacramento, como cauce de gracia, es un estado que se prolonga mientras viven los dos contrayentes.</w:t>
      </w:r>
    </w:p>
    <w:p w:rsidR="00C704D3" w:rsidRDefault="00660D2B" w:rsidP="009F35BE">
      <w:pPr>
        <w:widowControl/>
        <w:autoSpaceDE/>
        <w:autoSpaceDN/>
        <w:adjustRightInd/>
        <w:jc w:val="both"/>
        <w:rPr>
          <w:b/>
          <w:sz w:val="22"/>
          <w:szCs w:val="22"/>
        </w:rPr>
      </w:pPr>
      <w:r w:rsidRPr="001D56D8">
        <w:rPr>
          <w:b/>
          <w:sz w:val="22"/>
          <w:szCs w:val="22"/>
        </w:rPr>
        <w:t>   Para que sea sacramento, la unión ha de ser voluntaria entre los protagonistas. Por lo tanto invalidan el sacramento las coacciones, los engaños o la inmadurez para optar. Es una unión amorosa, de modo que cualquier otro motivo, interés o cond</w:t>
      </w:r>
      <w:r w:rsidRPr="001D56D8">
        <w:rPr>
          <w:b/>
          <w:sz w:val="22"/>
          <w:szCs w:val="22"/>
        </w:rPr>
        <w:t>i</w:t>
      </w:r>
      <w:r w:rsidRPr="001D56D8">
        <w:rPr>
          <w:b/>
          <w:sz w:val="22"/>
          <w:szCs w:val="22"/>
        </w:rPr>
        <w:t>ción que no sea el amor, perturba y, incluso, anula la misma identidad del matrim</w:t>
      </w:r>
      <w:r w:rsidRPr="001D56D8">
        <w:rPr>
          <w:b/>
          <w:sz w:val="22"/>
          <w:szCs w:val="22"/>
        </w:rPr>
        <w:t>o</w:t>
      </w:r>
      <w:r w:rsidRPr="001D56D8">
        <w:rPr>
          <w:b/>
          <w:sz w:val="22"/>
          <w:szCs w:val="22"/>
        </w:rPr>
        <w:t>nio.</w:t>
      </w:r>
    </w:p>
    <w:p w:rsidR="00C704D3" w:rsidRDefault="00660D2B" w:rsidP="009F35BE">
      <w:pPr>
        <w:widowControl/>
        <w:autoSpaceDE/>
        <w:autoSpaceDN/>
        <w:adjustRightInd/>
        <w:jc w:val="both"/>
        <w:rPr>
          <w:b/>
          <w:sz w:val="22"/>
          <w:szCs w:val="22"/>
        </w:rPr>
      </w:pPr>
      <w:r w:rsidRPr="001D56D8">
        <w:rPr>
          <w:b/>
          <w:sz w:val="22"/>
          <w:szCs w:val="22"/>
        </w:rPr>
        <w:t>   Es unión equivalente y recíproca, en la que ninguno de los dos contrayentes tiene primacía, al margen de costumbres antiguas o incluso de leyes discriminadoras. Tanto el esposo como la esposa se dan y se reciben mutuamente, en igualdad de derechos y de deberes.</w:t>
      </w:r>
    </w:p>
    <w:p w:rsidR="00EB5032" w:rsidRDefault="00EB5032" w:rsidP="009F35BE">
      <w:pPr>
        <w:widowControl/>
        <w:autoSpaceDE/>
        <w:autoSpaceDN/>
        <w:adjustRightInd/>
        <w:jc w:val="both"/>
        <w:rPr>
          <w:b/>
          <w:sz w:val="22"/>
          <w:szCs w:val="22"/>
        </w:rPr>
      </w:pPr>
    </w:p>
    <w:p w:rsidR="00C704D3" w:rsidRDefault="00660D2B" w:rsidP="009F35BE">
      <w:pPr>
        <w:widowControl/>
        <w:autoSpaceDE/>
        <w:autoSpaceDN/>
        <w:adjustRightInd/>
        <w:jc w:val="both"/>
        <w:rPr>
          <w:b/>
          <w:sz w:val="22"/>
          <w:szCs w:val="22"/>
        </w:rPr>
      </w:pPr>
      <w:r w:rsidRPr="001D56D8">
        <w:rPr>
          <w:b/>
          <w:sz w:val="22"/>
          <w:szCs w:val="22"/>
        </w:rPr>
        <w:t xml:space="preserve">   Y es unión abierta, no sólo íntima. No hay sacramento sin testigos, es decir sin apertura, sin </w:t>
      </w:r>
      <w:proofErr w:type="spellStart"/>
      <w:r w:rsidRPr="001D56D8">
        <w:rPr>
          <w:b/>
          <w:sz w:val="22"/>
          <w:szCs w:val="22"/>
        </w:rPr>
        <w:t>significatividad</w:t>
      </w:r>
      <w:proofErr w:type="spellEnd"/>
      <w:r w:rsidRPr="001D56D8">
        <w:rPr>
          <w:b/>
          <w:sz w:val="22"/>
          <w:szCs w:val="22"/>
        </w:rPr>
        <w:t xml:space="preserve"> eclesial. Por eso la Iglesia establece la norma de que el compromiso matrimonial se formule en la comunidad, con el testigo autorizado, que es el párroco o sacerdote delegado, y con los otros testigos, que son los padrinos y demás asistentes al enlace.</w:t>
      </w:r>
    </w:p>
    <w:p w:rsidR="00EB5032" w:rsidRDefault="00EB5032" w:rsidP="009F35BE">
      <w:pPr>
        <w:widowControl/>
        <w:autoSpaceDE/>
        <w:autoSpaceDN/>
        <w:adjustRightInd/>
        <w:jc w:val="both"/>
        <w:rPr>
          <w:b/>
          <w:sz w:val="22"/>
          <w:szCs w:val="22"/>
        </w:rPr>
      </w:pPr>
    </w:p>
    <w:p w:rsidR="00C704D3" w:rsidRDefault="00660D2B" w:rsidP="009F35BE">
      <w:pPr>
        <w:widowControl/>
        <w:autoSpaceDE/>
        <w:autoSpaceDN/>
        <w:adjustRightInd/>
        <w:jc w:val="both"/>
        <w:rPr>
          <w:b/>
          <w:sz w:val="22"/>
          <w:szCs w:val="22"/>
        </w:rPr>
      </w:pPr>
      <w:r w:rsidRPr="001D56D8">
        <w:rPr>
          <w:b/>
          <w:sz w:val="22"/>
          <w:szCs w:val="22"/>
        </w:rPr>
        <w:t xml:space="preserve">   Condición de </w:t>
      </w:r>
      <w:proofErr w:type="spellStart"/>
      <w:r w:rsidRPr="001D56D8">
        <w:rPr>
          <w:b/>
          <w:sz w:val="22"/>
          <w:szCs w:val="22"/>
        </w:rPr>
        <w:t>sacramentalidad</w:t>
      </w:r>
      <w:proofErr w:type="spellEnd"/>
      <w:r w:rsidRPr="001D56D8">
        <w:rPr>
          <w:b/>
          <w:sz w:val="22"/>
          <w:szCs w:val="22"/>
        </w:rPr>
        <w:t xml:space="preserve"> es la madurez suficiente de las personas, para que el consentimiento sea libre y comprobable. El entorno familiar y los consejos pueden ser influyentes y cauces para una reflexión prudente. Pero el compromiso es inali</w:t>
      </w:r>
      <w:r w:rsidRPr="001D56D8">
        <w:rPr>
          <w:b/>
          <w:sz w:val="22"/>
          <w:szCs w:val="22"/>
        </w:rPr>
        <w:t>e</w:t>
      </w:r>
      <w:r w:rsidRPr="001D56D8">
        <w:rPr>
          <w:b/>
          <w:sz w:val="22"/>
          <w:szCs w:val="22"/>
        </w:rPr>
        <w:t>nable y la responsabilidad intransferible a nadie.</w:t>
      </w:r>
    </w:p>
    <w:p w:rsidR="00EB5032" w:rsidRDefault="00660D2B" w:rsidP="009F35BE">
      <w:pPr>
        <w:widowControl/>
        <w:autoSpaceDE/>
        <w:autoSpaceDN/>
        <w:adjustRightInd/>
        <w:jc w:val="both"/>
        <w:rPr>
          <w:b/>
          <w:sz w:val="22"/>
          <w:szCs w:val="22"/>
        </w:rPr>
      </w:pPr>
      <w:r w:rsidRPr="001D56D8">
        <w:rPr>
          <w:b/>
          <w:sz w:val="22"/>
          <w:szCs w:val="22"/>
        </w:rPr>
        <w:t> </w:t>
      </w:r>
    </w:p>
    <w:tbl>
      <w:tblPr>
        <w:tblStyle w:val="Tablaconcuadrcula"/>
        <w:tblW w:w="0" w:type="auto"/>
        <w:tblLook w:val="04A0"/>
      </w:tblPr>
      <w:tblGrid>
        <w:gridCol w:w="9071"/>
      </w:tblGrid>
      <w:tr w:rsidR="00045119" w:rsidTr="00045119">
        <w:tc>
          <w:tcPr>
            <w:tcW w:w="9071" w:type="dxa"/>
          </w:tcPr>
          <w:p w:rsidR="00045119" w:rsidRPr="00045119" w:rsidRDefault="00045119" w:rsidP="00045119">
            <w:pPr>
              <w:widowControl/>
              <w:autoSpaceDE/>
              <w:autoSpaceDN/>
              <w:adjustRightInd/>
              <w:jc w:val="both"/>
              <w:rPr>
                <w:b/>
                <w:color w:val="00B050"/>
              </w:rPr>
            </w:pPr>
            <w:r w:rsidRPr="00045119">
              <w:rPr>
                <w:b/>
                <w:color w:val="00B050"/>
              </w:rPr>
              <w:t>   El matrimonio es verdadero y propio sacramento instituido por Cristo. Jesús re</w:t>
            </w:r>
            <w:r w:rsidRPr="00045119">
              <w:rPr>
                <w:b/>
                <w:color w:val="00B050"/>
              </w:rPr>
              <w:t>s</w:t>
            </w:r>
            <w:r w:rsidRPr="00045119">
              <w:rPr>
                <w:b/>
                <w:color w:val="00B050"/>
              </w:rPr>
              <w:t xml:space="preserve">tauró el matrimonio como unidad </w:t>
            </w:r>
            <w:proofErr w:type="spellStart"/>
            <w:r w:rsidRPr="00045119">
              <w:rPr>
                <w:b/>
                <w:color w:val="00B050"/>
              </w:rPr>
              <w:t>monogámica</w:t>
            </w:r>
            <w:proofErr w:type="spellEnd"/>
            <w:r w:rsidRPr="00045119">
              <w:rPr>
                <w:b/>
                <w:color w:val="00B050"/>
              </w:rPr>
              <w:t xml:space="preserve"> e indisoluble con sus enseñanzas; y proclamó la dignidad de cada miembro que lo contrae (</w:t>
            </w:r>
            <w:proofErr w:type="spellStart"/>
            <w:r w:rsidRPr="00045119">
              <w:rPr>
                <w:b/>
                <w:color w:val="00B050"/>
              </w:rPr>
              <w:t>Mt.</w:t>
            </w:r>
            <w:proofErr w:type="spellEnd"/>
            <w:r w:rsidRPr="00045119">
              <w:rPr>
                <w:b/>
                <w:color w:val="00B050"/>
              </w:rPr>
              <w:t xml:space="preserve"> 19. 3). Pero además lo instituyó como cauce de gracia santificante, como sacramento para todos sus s</w:t>
            </w:r>
            <w:r w:rsidRPr="00045119">
              <w:rPr>
                <w:b/>
                <w:color w:val="00B050"/>
              </w:rPr>
              <w:t>e</w:t>
            </w:r>
            <w:r w:rsidRPr="00045119">
              <w:rPr>
                <w:b/>
                <w:color w:val="00B050"/>
              </w:rPr>
              <w:t>guidores.</w:t>
            </w:r>
          </w:p>
        </w:tc>
      </w:tr>
    </w:tbl>
    <w:p w:rsidR="00045119" w:rsidRDefault="00045119" w:rsidP="009F35BE">
      <w:pPr>
        <w:widowControl/>
        <w:autoSpaceDE/>
        <w:autoSpaceDN/>
        <w:adjustRightInd/>
        <w:jc w:val="both"/>
        <w:rPr>
          <w:b/>
          <w:sz w:val="22"/>
          <w:szCs w:val="22"/>
        </w:rPr>
      </w:pPr>
    </w:p>
    <w:p w:rsidR="00660D2B" w:rsidRPr="001D56D8" w:rsidRDefault="00660D2B" w:rsidP="009F35BE">
      <w:pPr>
        <w:widowControl/>
        <w:autoSpaceDE/>
        <w:autoSpaceDN/>
        <w:adjustRightInd/>
        <w:jc w:val="center"/>
        <w:rPr>
          <w:b/>
          <w:sz w:val="22"/>
          <w:szCs w:val="22"/>
        </w:rPr>
      </w:pPr>
      <w:r w:rsidRPr="001D56D8">
        <w:rPr>
          <w:b/>
          <w:noProof/>
          <w:sz w:val="22"/>
          <w:szCs w:val="22"/>
        </w:rPr>
        <w:drawing>
          <wp:inline distT="0" distB="0" distL="0" distR="0">
            <wp:extent cx="1622439" cy="2190750"/>
            <wp:effectExtent l="19050" t="0" r="0" b="0"/>
            <wp:docPr id="3" name="Imagen 3" descr="http://www.lasalle.es/catequesis2/M/zplantilla_clip_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alle.es/catequesis2/M/zplantilla_clip_image007.jpg"/>
                    <pic:cNvPicPr>
                      <a:picLocks noChangeAspect="1" noChangeArrowheads="1"/>
                    </pic:cNvPicPr>
                  </pic:nvPicPr>
                  <pic:blipFill>
                    <a:blip r:embed="rId15"/>
                    <a:srcRect/>
                    <a:stretch>
                      <a:fillRect/>
                    </a:stretch>
                  </pic:blipFill>
                  <pic:spPr bwMode="auto">
                    <a:xfrm>
                      <a:off x="0" y="0"/>
                      <a:ext cx="1622439" cy="2190750"/>
                    </a:xfrm>
                    <a:prstGeom prst="rect">
                      <a:avLst/>
                    </a:prstGeom>
                    <a:noFill/>
                    <a:ln w="9525">
                      <a:noFill/>
                      <a:miter lim="800000"/>
                      <a:headEnd/>
                      <a:tailEnd/>
                    </a:ln>
                  </pic:spPr>
                </pic:pic>
              </a:graphicData>
            </a:graphic>
          </wp:inline>
        </w:drawing>
      </w:r>
    </w:p>
    <w:p w:rsidR="00045119" w:rsidRDefault="00660D2B" w:rsidP="009F35BE">
      <w:pPr>
        <w:widowControl/>
        <w:autoSpaceDE/>
        <w:autoSpaceDN/>
        <w:adjustRightInd/>
        <w:jc w:val="both"/>
        <w:rPr>
          <w:b/>
          <w:color w:val="0070C0"/>
        </w:rPr>
      </w:pPr>
      <w:r w:rsidRPr="00C10282">
        <w:rPr>
          <w:b/>
          <w:color w:val="0070C0"/>
        </w:rPr>
        <w:t> </w:t>
      </w:r>
    </w:p>
    <w:p w:rsidR="00660D2B" w:rsidRDefault="00660D2B" w:rsidP="009F35BE">
      <w:pPr>
        <w:widowControl/>
        <w:autoSpaceDE/>
        <w:autoSpaceDN/>
        <w:adjustRightInd/>
        <w:jc w:val="both"/>
        <w:rPr>
          <w:b/>
          <w:bCs/>
          <w:color w:val="0070C0"/>
        </w:rPr>
      </w:pPr>
      <w:r w:rsidRPr="00C10282">
        <w:rPr>
          <w:b/>
          <w:color w:val="0070C0"/>
        </w:rPr>
        <w:lastRenderedPageBreak/>
        <w:t xml:space="preserve">  </w:t>
      </w:r>
      <w:r w:rsidR="00C10282" w:rsidRPr="00C10282">
        <w:rPr>
          <w:b/>
          <w:color w:val="0070C0"/>
        </w:rPr>
        <w:t>4</w:t>
      </w:r>
      <w:r w:rsidRPr="00C10282">
        <w:rPr>
          <w:b/>
          <w:bCs/>
          <w:color w:val="0070C0"/>
        </w:rPr>
        <w:t>.1. Doctrina eclesial</w:t>
      </w:r>
    </w:p>
    <w:p w:rsidR="00EB5032" w:rsidRPr="00C10282" w:rsidRDefault="00EB5032" w:rsidP="009F35BE">
      <w:pPr>
        <w:widowControl/>
        <w:autoSpaceDE/>
        <w:autoSpaceDN/>
        <w:adjustRightInd/>
        <w:jc w:val="both"/>
        <w:rPr>
          <w:b/>
          <w:color w:val="0070C0"/>
        </w:rPr>
      </w:pPr>
    </w:p>
    <w:p w:rsidR="00C704D3" w:rsidRDefault="00660D2B" w:rsidP="009F35BE">
      <w:pPr>
        <w:widowControl/>
        <w:autoSpaceDE/>
        <w:autoSpaceDN/>
        <w:adjustRightInd/>
        <w:jc w:val="both"/>
        <w:rPr>
          <w:b/>
          <w:sz w:val="22"/>
          <w:szCs w:val="22"/>
        </w:rPr>
      </w:pPr>
      <w:r w:rsidRPr="001D56D8">
        <w:rPr>
          <w:b/>
          <w:sz w:val="22"/>
          <w:szCs w:val="22"/>
        </w:rPr>
        <w:t>La Iglesia, siguiendo su enseñanza, entiende que entre los cristianos no puede haber verdadero matrimonio que no sea sacramento. Por lo tanto, para ella la unión co</w:t>
      </w:r>
      <w:r w:rsidRPr="001D56D8">
        <w:rPr>
          <w:b/>
          <w:sz w:val="22"/>
          <w:szCs w:val="22"/>
        </w:rPr>
        <w:t>n</w:t>
      </w:r>
      <w:r w:rsidRPr="001D56D8">
        <w:rPr>
          <w:b/>
          <w:sz w:val="22"/>
          <w:szCs w:val="22"/>
        </w:rPr>
        <w:t xml:space="preserve">yugal </w:t>
      </w:r>
      <w:proofErr w:type="spellStart"/>
      <w:r w:rsidRPr="001D56D8">
        <w:rPr>
          <w:b/>
          <w:sz w:val="22"/>
          <w:szCs w:val="22"/>
        </w:rPr>
        <w:t>extrasacramental</w:t>
      </w:r>
      <w:proofErr w:type="spellEnd"/>
      <w:r w:rsidRPr="001D56D8">
        <w:rPr>
          <w:b/>
          <w:sz w:val="22"/>
          <w:szCs w:val="22"/>
        </w:rPr>
        <w:t xml:space="preserve"> entre cristianos es simple concubinato. Respeta las costu</w:t>
      </w:r>
      <w:r w:rsidRPr="001D56D8">
        <w:rPr>
          <w:b/>
          <w:sz w:val="22"/>
          <w:szCs w:val="22"/>
        </w:rPr>
        <w:t>m</w:t>
      </w:r>
      <w:r w:rsidRPr="001D56D8">
        <w:rPr>
          <w:b/>
          <w:sz w:val="22"/>
          <w:szCs w:val="22"/>
        </w:rPr>
        <w:t>bres de otros grupos y culturas; pero no puede admitir cualquier tradición o norma religiosa que infravalore a la mujer: poligamia o poliginia, compraventa de esposas, repudio, aunque hayan existido con frecuencia.</w:t>
      </w:r>
    </w:p>
    <w:p w:rsidR="00EB5032" w:rsidRDefault="00660D2B" w:rsidP="009F35BE">
      <w:pPr>
        <w:widowControl/>
        <w:autoSpaceDE/>
        <w:autoSpaceDN/>
        <w:adjustRightInd/>
        <w:jc w:val="both"/>
        <w:rPr>
          <w:b/>
          <w:sz w:val="22"/>
          <w:szCs w:val="22"/>
        </w:rPr>
      </w:pPr>
      <w:r w:rsidRPr="001D56D8">
        <w:rPr>
          <w:b/>
          <w:sz w:val="22"/>
          <w:szCs w:val="22"/>
        </w:rPr>
        <w:t>  </w:t>
      </w:r>
    </w:p>
    <w:p w:rsidR="00C704D3" w:rsidRDefault="00EB5032"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Las exigencias del matrimonio cristiano son las mismas que las del matrimonio natural: unidad, libertad, igualdad, dignidad, indisolubilidad, fidelidad. Son rasgos reclamados por la misma dignidad humana. Pero en el matrimonio cristiano esas cualidades naturales adquieren categoría de deberes religiosos en virtud de la pal</w:t>
      </w:r>
      <w:r w:rsidR="00660D2B" w:rsidRPr="001D56D8">
        <w:rPr>
          <w:b/>
          <w:sz w:val="22"/>
          <w:szCs w:val="22"/>
        </w:rPr>
        <w:t>a</w:t>
      </w:r>
      <w:r w:rsidR="00660D2B" w:rsidRPr="001D56D8">
        <w:rPr>
          <w:b/>
          <w:sz w:val="22"/>
          <w:szCs w:val="22"/>
        </w:rPr>
        <w:t>bra sagrada y de la dignidad del sacramento.</w:t>
      </w:r>
    </w:p>
    <w:p w:rsidR="00EB5032" w:rsidRDefault="00660D2B" w:rsidP="009F35BE">
      <w:pPr>
        <w:widowControl/>
        <w:autoSpaceDE/>
        <w:autoSpaceDN/>
        <w:adjustRightInd/>
        <w:jc w:val="both"/>
        <w:rPr>
          <w:b/>
          <w:sz w:val="22"/>
          <w:szCs w:val="22"/>
        </w:rPr>
      </w:pPr>
      <w:r w:rsidRPr="001D56D8">
        <w:rPr>
          <w:b/>
          <w:sz w:val="22"/>
          <w:szCs w:val="22"/>
        </w:rPr>
        <w:t> </w:t>
      </w:r>
    </w:p>
    <w:p w:rsidR="00EB5032" w:rsidRDefault="00EB5032"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El </w:t>
      </w:r>
      <w:proofErr w:type="spellStart"/>
      <w:r w:rsidR="00660D2B" w:rsidRPr="001D56D8">
        <w:rPr>
          <w:b/>
          <w:sz w:val="22"/>
          <w:szCs w:val="22"/>
        </w:rPr>
        <w:t>matrImonio</w:t>
      </w:r>
      <w:proofErr w:type="spellEnd"/>
      <w:r w:rsidR="00660D2B" w:rsidRPr="001D56D8">
        <w:rPr>
          <w:b/>
          <w:sz w:val="22"/>
          <w:szCs w:val="22"/>
        </w:rPr>
        <w:t xml:space="preserve"> radica en el consentimiento de los esposos manifestado entre pe</w:t>
      </w:r>
      <w:r w:rsidR="00660D2B" w:rsidRPr="001D56D8">
        <w:rPr>
          <w:b/>
          <w:sz w:val="22"/>
          <w:szCs w:val="22"/>
        </w:rPr>
        <w:t>r</w:t>
      </w:r>
      <w:r w:rsidR="00660D2B" w:rsidRPr="001D56D8">
        <w:rPr>
          <w:b/>
          <w:sz w:val="22"/>
          <w:szCs w:val="22"/>
        </w:rPr>
        <w:t>sonas libres y maduras, consentimiento que ningún poder humano: ley, costumbre, interés social, puede imponer. Ese consentimiento es el acto de la voluntad libre por el que el varón y la mujer se entregan y aceptan mutuamente en alianza irrevocable.</w:t>
      </w:r>
      <w:r w:rsidR="00660D2B" w:rsidRPr="001D56D8">
        <w:rPr>
          <w:b/>
          <w:sz w:val="22"/>
          <w:szCs w:val="22"/>
        </w:rPr>
        <w:br/>
        <w:t>  </w:t>
      </w:r>
    </w:p>
    <w:p w:rsidR="00C704D3" w:rsidRDefault="00EB5032"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Pueden contraer matrimonio todos aquellos que son capaces ese consentimiento como acto humano pleno. Deben contraerlo sólo quienes se sienten llamados por Dios a ese estado.</w:t>
      </w:r>
    </w:p>
    <w:p w:rsidR="00EB5032" w:rsidRDefault="00660D2B" w:rsidP="009F35BE">
      <w:pPr>
        <w:widowControl/>
        <w:autoSpaceDE/>
        <w:autoSpaceDN/>
        <w:adjustRightInd/>
        <w:jc w:val="both"/>
        <w:rPr>
          <w:b/>
          <w:sz w:val="22"/>
          <w:szCs w:val="22"/>
        </w:rPr>
      </w:pPr>
      <w:r w:rsidRPr="001D56D8">
        <w:rPr>
          <w:b/>
          <w:sz w:val="22"/>
          <w:szCs w:val="22"/>
        </w:rPr>
        <w:t> </w:t>
      </w:r>
    </w:p>
    <w:p w:rsidR="00660D2B" w:rsidRPr="001D56D8" w:rsidRDefault="00EB5032"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El Matrimonio de los católicos, aunque sólo uno de los dos contrayentes esté ba</w:t>
      </w:r>
      <w:r w:rsidR="00660D2B" w:rsidRPr="001D56D8">
        <w:rPr>
          <w:b/>
          <w:sz w:val="22"/>
          <w:szCs w:val="22"/>
        </w:rPr>
        <w:t>u</w:t>
      </w:r>
      <w:r w:rsidR="00660D2B" w:rsidRPr="001D56D8">
        <w:rPr>
          <w:b/>
          <w:sz w:val="22"/>
          <w:szCs w:val="22"/>
        </w:rPr>
        <w:t>tizado, se rige no sólo por el derecho natural que viene de Dios creador del hombre, sino también por la ley de la Iglesia, que recoge la Palabra de Dios Revelada. Si se aleja en lo esencial de esa ley de la Iglesia, deja de ser sacra</w:t>
      </w:r>
      <w:r w:rsidR="00660D2B" w:rsidRPr="001D56D8">
        <w:rPr>
          <w:b/>
          <w:sz w:val="22"/>
          <w:szCs w:val="22"/>
        </w:rPr>
        <w:softHyphen/>
        <w:t>mento para limitarse a ser arreglo social entre personal libres. (</w:t>
      </w:r>
      <w:proofErr w:type="spellStart"/>
      <w:r w:rsidR="00660D2B" w:rsidRPr="001D56D8">
        <w:rPr>
          <w:b/>
          <w:sz w:val="22"/>
          <w:szCs w:val="22"/>
        </w:rPr>
        <w:t>cc</w:t>
      </w:r>
      <w:proofErr w:type="spellEnd"/>
      <w:r w:rsidR="00660D2B" w:rsidRPr="001D56D8">
        <w:rPr>
          <w:b/>
          <w:sz w:val="22"/>
          <w:szCs w:val="22"/>
        </w:rPr>
        <w:t>. 1055 a 1060)</w:t>
      </w:r>
    </w:p>
    <w:p w:rsidR="00EB5032" w:rsidRDefault="00EB5032" w:rsidP="009F35BE">
      <w:pPr>
        <w:widowControl/>
        <w:autoSpaceDE/>
        <w:autoSpaceDN/>
        <w:adjustRightInd/>
        <w:jc w:val="both"/>
        <w:rPr>
          <w:b/>
          <w:bCs/>
          <w:sz w:val="22"/>
          <w:szCs w:val="22"/>
        </w:rPr>
      </w:pPr>
    </w:p>
    <w:p w:rsidR="00660D2B" w:rsidRPr="00EB5032" w:rsidRDefault="00C10282" w:rsidP="009F35BE">
      <w:pPr>
        <w:widowControl/>
        <w:autoSpaceDE/>
        <w:autoSpaceDN/>
        <w:adjustRightInd/>
        <w:jc w:val="both"/>
        <w:rPr>
          <w:b/>
          <w:bCs/>
          <w:color w:val="0070C0"/>
          <w:sz w:val="22"/>
          <w:szCs w:val="22"/>
        </w:rPr>
      </w:pPr>
      <w:r w:rsidRPr="00EB5032">
        <w:rPr>
          <w:b/>
          <w:bCs/>
          <w:color w:val="0070C0"/>
          <w:sz w:val="22"/>
          <w:szCs w:val="22"/>
        </w:rPr>
        <w:t>4</w:t>
      </w:r>
      <w:r w:rsidR="00660D2B" w:rsidRPr="00EB5032">
        <w:rPr>
          <w:b/>
          <w:bCs/>
          <w:color w:val="0070C0"/>
          <w:sz w:val="22"/>
          <w:szCs w:val="22"/>
        </w:rPr>
        <w:t>.2. Prueba de Escritura</w:t>
      </w:r>
    </w:p>
    <w:p w:rsidR="00EB5032" w:rsidRPr="001D56D8" w:rsidRDefault="00EB5032" w:rsidP="009F35BE">
      <w:pPr>
        <w:widowControl/>
        <w:autoSpaceDE/>
        <w:autoSpaceDN/>
        <w:adjustRightInd/>
        <w:jc w:val="both"/>
        <w:rPr>
          <w:b/>
          <w:sz w:val="22"/>
          <w:szCs w:val="22"/>
        </w:rPr>
      </w:pPr>
    </w:p>
    <w:p w:rsidR="00C704D3" w:rsidRDefault="00660D2B" w:rsidP="009F35BE">
      <w:pPr>
        <w:widowControl/>
        <w:autoSpaceDE/>
        <w:autoSpaceDN/>
        <w:adjustRightInd/>
        <w:jc w:val="both"/>
        <w:rPr>
          <w:b/>
          <w:sz w:val="22"/>
          <w:szCs w:val="22"/>
        </w:rPr>
      </w:pPr>
      <w:r w:rsidRPr="001D56D8">
        <w:rPr>
          <w:b/>
          <w:sz w:val="22"/>
          <w:szCs w:val="22"/>
        </w:rPr>
        <w:t>   Dios quiso que el Matrimonio fuera un cauce de la gracia. A través de toda la Escr</w:t>
      </w:r>
      <w:r w:rsidRPr="001D56D8">
        <w:rPr>
          <w:b/>
          <w:sz w:val="22"/>
          <w:szCs w:val="22"/>
        </w:rPr>
        <w:t>i</w:t>
      </w:r>
      <w:r w:rsidRPr="001D56D8">
        <w:rPr>
          <w:b/>
          <w:sz w:val="22"/>
          <w:szCs w:val="22"/>
        </w:rPr>
        <w:t>tura, pero sobre todo de la plenitud de la Revelación traída por Jesús, Hijo de Dios encarnado, expresó cómo debe ser el matrimonio. Encontramos sus palabras en los textos evangélicos y en las cartas de los Apóstoles.</w:t>
      </w:r>
    </w:p>
    <w:p w:rsidR="00EB5032" w:rsidRDefault="00660D2B" w:rsidP="009F35BE">
      <w:pPr>
        <w:widowControl/>
        <w:autoSpaceDE/>
        <w:autoSpaceDN/>
        <w:adjustRightInd/>
        <w:jc w:val="both"/>
        <w:rPr>
          <w:b/>
          <w:sz w:val="22"/>
          <w:szCs w:val="22"/>
        </w:rPr>
      </w:pPr>
      <w:r w:rsidRPr="001D56D8">
        <w:rPr>
          <w:b/>
          <w:sz w:val="22"/>
          <w:szCs w:val="22"/>
        </w:rPr>
        <w:t> </w:t>
      </w:r>
    </w:p>
    <w:p w:rsidR="00EB5032" w:rsidRDefault="00EB5032"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Como no podía </w:t>
      </w:r>
      <w:proofErr w:type="spellStart"/>
      <w:r w:rsidR="00660D2B" w:rsidRPr="001D56D8">
        <w:rPr>
          <w:b/>
          <w:sz w:val="22"/>
          <w:szCs w:val="22"/>
        </w:rPr>
        <w:t>se</w:t>
      </w:r>
      <w:proofErr w:type="spellEnd"/>
      <w:r w:rsidR="00660D2B" w:rsidRPr="001D56D8">
        <w:rPr>
          <w:b/>
          <w:sz w:val="22"/>
          <w:szCs w:val="22"/>
        </w:rPr>
        <w:t xml:space="preserve"> de otra forma, los texto del nuevo Testamento hablan con fr</w:t>
      </w:r>
      <w:r w:rsidR="00660D2B" w:rsidRPr="001D56D8">
        <w:rPr>
          <w:b/>
          <w:sz w:val="22"/>
          <w:szCs w:val="22"/>
        </w:rPr>
        <w:t>e</w:t>
      </w:r>
      <w:r w:rsidR="00660D2B" w:rsidRPr="001D56D8">
        <w:rPr>
          <w:b/>
          <w:sz w:val="22"/>
          <w:szCs w:val="22"/>
        </w:rPr>
        <w:t>cuencia de la unión familiar. Jesús aludió con frecuencia a cuestiones que le pla</w:t>
      </w:r>
      <w:r w:rsidR="00660D2B" w:rsidRPr="001D56D8">
        <w:rPr>
          <w:b/>
          <w:sz w:val="22"/>
          <w:szCs w:val="22"/>
        </w:rPr>
        <w:t>n</w:t>
      </w:r>
      <w:r w:rsidR="00660D2B" w:rsidRPr="001D56D8">
        <w:rPr>
          <w:b/>
          <w:sz w:val="22"/>
          <w:szCs w:val="22"/>
        </w:rPr>
        <w:t>teaban con relación al matrimonio. Hasta 56 veces se alude a los casados en los e</w:t>
      </w:r>
      <w:r w:rsidR="00660D2B" w:rsidRPr="001D56D8">
        <w:rPr>
          <w:b/>
          <w:sz w:val="22"/>
          <w:szCs w:val="22"/>
        </w:rPr>
        <w:t>s</w:t>
      </w:r>
      <w:r w:rsidR="00660D2B" w:rsidRPr="001D56D8">
        <w:rPr>
          <w:b/>
          <w:sz w:val="22"/>
          <w:szCs w:val="22"/>
        </w:rPr>
        <w:t>critos del Nuevo Testamento: amor de esposos, divorcio, infidelidad, paternidad, etc.</w:t>
      </w:r>
      <w:r w:rsidR="00660D2B" w:rsidRPr="001D56D8">
        <w:rPr>
          <w:b/>
          <w:sz w:val="22"/>
          <w:szCs w:val="22"/>
        </w:rPr>
        <w:br/>
        <w:t xml:space="preserve">   </w:t>
      </w:r>
    </w:p>
    <w:p w:rsidR="00660D2B" w:rsidRPr="001D56D8" w:rsidRDefault="00EB5032"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San Pablo recuerda repetidamente el carácter religioso del compromiso del esposo y de la esposa: 1. </w:t>
      </w:r>
      <w:proofErr w:type="spellStart"/>
      <w:r w:rsidR="00660D2B" w:rsidRPr="001D56D8">
        <w:rPr>
          <w:b/>
          <w:sz w:val="22"/>
          <w:szCs w:val="22"/>
        </w:rPr>
        <w:t>Cor.</w:t>
      </w:r>
      <w:proofErr w:type="spellEnd"/>
      <w:r w:rsidR="00660D2B" w:rsidRPr="001D56D8">
        <w:rPr>
          <w:b/>
          <w:sz w:val="22"/>
          <w:szCs w:val="22"/>
        </w:rPr>
        <w:t xml:space="preserve"> 7. 8; 1. </w:t>
      </w:r>
      <w:proofErr w:type="spellStart"/>
      <w:r w:rsidR="00660D2B" w:rsidRPr="001D56D8">
        <w:rPr>
          <w:b/>
          <w:sz w:val="22"/>
          <w:szCs w:val="22"/>
        </w:rPr>
        <w:t>Tim.</w:t>
      </w:r>
      <w:proofErr w:type="spellEnd"/>
      <w:r w:rsidR="00660D2B" w:rsidRPr="001D56D8">
        <w:rPr>
          <w:b/>
          <w:sz w:val="22"/>
          <w:szCs w:val="22"/>
        </w:rPr>
        <w:t xml:space="preserve"> 4. 3 y 5.11; </w:t>
      </w:r>
      <w:proofErr w:type="spellStart"/>
      <w:r w:rsidR="00660D2B" w:rsidRPr="001D56D8">
        <w:rPr>
          <w:b/>
          <w:sz w:val="22"/>
          <w:szCs w:val="22"/>
        </w:rPr>
        <w:t>Hebr</w:t>
      </w:r>
      <w:proofErr w:type="spellEnd"/>
      <w:r w:rsidR="00660D2B" w:rsidRPr="001D56D8">
        <w:rPr>
          <w:b/>
          <w:sz w:val="22"/>
          <w:szCs w:val="22"/>
        </w:rPr>
        <w:t xml:space="preserve">. 13.4, etc. Exige que se contraiga "en presencia del Señor" (1 </w:t>
      </w:r>
      <w:proofErr w:type="spellStart"/>
      <w:r w:rsidR="00660D2B" w:rsidRPr="001D56D8">
        <w:rPr>
          <w:b/>
          <w:sz w:val="22"/>
          <w:szCs w:val="22"/>
        </w:rPr>
        <w:t>Cor.</w:t>
      </w:r>
      <w:proofErr w:type="spellEnd"/>
      <w:r w:rsidR="00660D2B" w:rsidRPr="001D56D8">
        <w:rPr>
          <w:b/>
          <w:sz w:val="22"/>
          <w:szCs w:val="22"/>
        </w:rPr>
        <w:t xml:space="preserve"> 7. 39) y recuerda su indisolubilidad como precepto del Señor mismo (1 </w:t>
      </w:r>
      <w:proofErr w:type="spellStart"/>
      <w:r w:rsidR="00660D2B" w:rsidRPr="001D56D8">
        <w:rPr>
          <w:b/>
          <w:sz w:val="22"/>
          <w:szCs w:val="22"/>
        </w:rPr>
        <w:t>Cor.</w:t>
      </w:r>
      <w:proofErr w:type="spellEnd"/>
      <w:r w:rsidR="00660D2B" w:rsidRPr="001D56D8">
        <w:rPr>
          <w:b/>
          <w:sz w:val="22"/>
          <w:szCs w:val="22"/>
        </w:rPr>
        <w:t xml:space="preserve"> 7. 10). La elevada dignidad y santidad del matrimonio cri</w:t>
      </w:r>
      <w:r w:rsidR="00660D2B" w:rsidRPr="001D56D8">
        <w:rPr>
          <w:b/>
          <w:sz w:val="22"/>
          <w:szCs w:val="22"/>
        </w:rPr>
        <w:t>s</w:t>
      </w:r>
      <w:r w:rsidR="00660D2B" w:rsidRPr="001D56D8">
        <w:rPr>
          <w:b/>
          <w:sz w:val="22"/>
          <w:szCs w:val="22"/>
        </w:rPr>
        <w:t>tiano se funda, según San Pablo, en ser símbolo de la unión de Cristo con su Iglesia. "</w:t>
      </w:r>
      <w:r w:rsidR="00660D2B" w:rsidRPr="001D56D8">
        <w:rPr>
          <w:b/>
          <w:i/>
          <w:iCs/>
          <w:sz w:val="22"/>
          <w:szCs w:val="22"/>
        </w:rPr>
        <w:t>Gran misterio es éste, mas lo digo con respecto a Cristo y su Iglesia</w:t>
      </w:r>
      <w:r w:rsidR="00660D2B" w:rsidRPr="001D56D8">
        <w:rPr>
          <w:b/>
          <w:sz w:val="22"/>
          <w:szCs w:val="22"/>
        </w:rPr>
        <w:t xml:space="preserve">." (Ef. 5. 2) </w:t>
      </w:r>
    </w:p>
    <w:p w:rsidR="00EB5032" w:rsidRDefault="00EB5032" w:rsidP="009F35BE">
      <w:pPr>
        <w:widowControl/>
        <w:autoSpaceDE/>
        <w:autoSpaceDN/>
        <w:adjustRightInd/>
        <w:jc w:val="both"/>
        <w:rPr>
          <w:b/>
          <w:color w:val="0070C0"/>
          <w:sz w:val="22"/>
          <w:szCs w:val="22"/>
        </w:rPr>
      </w:pPr>
    </w:p>
    <w:p w:rsidR="00660D2B" w:rsidRPr="00C10282" w:rsidRDefault="00660D2B" w:rsidP="009F35BE">
      <w:pPr>
        <w:widowControl/>
        <w:autoSpaceDE/>
        <w:autoSpaceDN/>
        <w:adjustRightInd/>
        <w:jc w:val="both"/>
        <w:rPr>
          <w:b/>
          <w:color w:val="0070C0"/>
          <w:sz w:val="22"/>
          <w:szCs w:val="22"/>
        </w:rPr>
      </w:pPr>
      <w:r w:rsidRPr="00C10282">
        <w:rPr>
          <w:b/>
          <w:color w:val="0070C0"/>
          <w:sz w:val="22"/>
          <w:szCs w:val="22"/>
        </w:rPr>
        <w:t xml:space="preserve">   </w:t>
      </w:r>
      <w:r w:rsidR="00C10282" w:rsidRPr="00C10282">
        <w:rPr>
          <w:b/>
          <w:bCs/>
          <w:color w:val="0070C0"/>
          <w:sz w:val="22"/>
          <w:szCs w:val="22"/>
        </w:rPr>
        <w:t>4</w:t>
      </w:r>
      <w:r w:rsidRPr="00C10282">
        <w:rPr>
          <w:b/>
          <w:bCs/>
          <w:color w:val="0070C0"/>
          <w:sz w:val="22"/>
          <w:szCs w:val="22"/>
        </w:rPr>
        <w:t>.3. Ecos en la Tradición</w:t>
      </w:r>
    </w:p>
    <w:p w:rsidR="00EB5032" w:rsidRDefault="00660D2B" w:rsidP="009F35BE">
      <w:pPr>
        <w:widowControl/>
        <w:autoSpaceDE/>
        <w:autoSpaceDN/>
        <w:adjustRightInd/>
        <w:jc w:val="both"/>
        <w:rPr>
          <w:b/>
          <w:sz w:val="22"/>
          <w:szCs w:val="22"/>
        </w:rPr>
      </w:pPr>
      <w:r w:rsidRPr="001D56D8">
        <w:rPr>
          <w:b/>
          <w:sz w:val="22"/>
          <w:szCs w:val="22"/>
        </w:rPr>
        <w:t> </w:t>
      </w:r>
    </w:p>
    <w:p w:rsidR="00C704D3" w:rsidRDefault="00EB5032" w:rsidP="009F35BE">
      <w:pPr>
        <w:widowControl/>
        <w:autoSpaceDE/>
        <w:autoSpaceDN/>
        <w:adjustRightInd/>
        <w:jc w:val="both"/>
        <w:rPr>
          <w:b/>
          <w:sz w:val="22"/>
          <w:szCs w:val="22"/>
        </w:rPr>
      </w:pPr>
      <w:r>
        <w:rPr>
          <w:b/>
          <w:sz w:val="22"/>
          <w:szCs w:val="22"/>
        </w:rPr>
        <w:t xml:space="preserve"> </w:t>
      </w:r>
      <w:r w:rsidR="00660D2B" w:rsidRPr="001D56D8">
        <w:rPr>
          <w:b/>
          <w:sz w:val="22"/>
          <w:szCs w:val="22"/>
        </w:rPr>
        <w:t>  Los antiguos Padres con</w:t>
      </w:r>
      <w:r w:rsidR="00660D2B" w:rsidRPr="001D56D8">
        <w:rPr>
          <w:b/>
          <w:sz w:val="22"/>
          <w:szCs w:val="22"/>
        </w:rPr>
        <w:softHyphen/>
        <w:t>sideraron el matrimonio como vínculo sagrado. Ya San Ignacio de Antioquía (+ 107) decía al comienzo del siglo II que "</w:t>
      </w:r>
      <w:r w:rsidR="00660D2B" w:rsidRPr="001D56D8">
        <w:rPr>
          <w:b/>
          <w:i/>
          <w:iCs/>
          <w:sz w:val="22"/>
          <w:szCs w:val="22"/>
        </w:rPr>
        <w:t>conviene que el novio y la novia contraigan matrimonio con anuencia del Obispo, a fin de que sea confo</w:t>
      </w:r>
      <w:r w:rsidR="00660D2B" w:rsidRPr="001D56D8">
        <w:rPr>
          <w:b/>
          <w:i/>
          <w:iCs/>
          <w:sz w:val="22"/>
          <w:szCs w:val="22"/>
        </w:rPr>
        <w:t>r</w:t>
      </w:r>
      <w:r w:rsidR="00660D2B" w:rsidRPr="001D56D8">
        <w:rPr>
          <w:b/>
          <w:i/>
          <w:iCs/>
          <w:sz w:val="22"/>
          <w:szCs w:val="22"/>
        </w:rPr>
        <w:t>me al Señor y no conforme a la concupiscencia</w:t>
      </w:r>
      <w:r w:rsidR="00660D2B" w:rsidRPr="001D56D8">
        <w:rPr>
          <w:b/>
          <w:sz w:val="22"/>
          <w:szCs w:val="22"/>
        </w:rPr>
        <w:t>." (Pol. 5. 2) Un siglo más tarde Tert</w:t>
      </w:r>
      <w:r w:rsidR="00660D2B" w:rsidRPr="001D56D8">
        <w:rPr>
          <w:b/>
          <w:sz w:val="22"/>
          <w:szCs w:val="22"/>
        </w:rPr>
        <w:t>u</w:t>
      </w:r>
      <w:r w:rsidR="00660D2B" w:rsidRPr="001D56D8">
        <w:rPr>
          <w:b/>
          <w:sz w:val="22"/>
          <w:szCs w:val="22"/>
        </w:rPr>
        <w:lastRenderedPageBreak/>
        <w:t>liano aludía al carácter eclesial y santificador del matrimonio:"</w:t>
      </w:r>
      <w:r w:rsidR="00660D2B" w:rsidRPr="001D56D8">
        <w:rPr>
          <w:b/>
          <w:i/>
          <w:iCs/>
          <w:sz w:val="22"/>
          <w:szCs w:val="22"/>
        </w:rPr>
        <w:t>¿Cómo podríamos describir la dicha de un matrimonio contraído ante la  Iglesia, confirmado por la oblación, sellado por la bendición, proclamado por los ángeles y ratificado por el Padre celestial?</w:t>
      </w:r>
      <w:r w:rsidR="00660D2B" w:rsidRPr="001D56D8">
        <w:rPr>
          <w:b/>
          <w:sz w:val="22"/>
          <w:szCs w:val="22"/>
        </w:rPr>
        <w:t xml:space="preserve">" (Ad </w:t>
      </w:r>
      <w:proofErr w:type="spellStart"/>
      <w:r w:rsidR="00660D2B" w:rsidRPr="001D56D8">
        <w:rPr>
          <w:b/>
          <w:sz w:val="22"/>
          <w:szCs w:val="22"/>
        </w:rPr>
        <w:t>uxorem</w:t>
      </w:r>
      <w:proofErr w:type="spellEnd"/>
      <w:r w:rsidR="00660D2B" w:rsidRPr="001D56D8">
        <w:rPr>
          <w:b/>
          <w:sz w:val="22"/>
          <w:szCs w:val="22"/>
        </w:rPr>
        <w:t xml:space="preserve"> II.6)</w:t>
      </w:r>
    </w:p>
    <w:p w:rsidR="00EB5032" w:rsidRDefault="00EB5032" w:rsidP="009F35BE">
      <w:pPr>
        <w:widowControl/>
        <w:autoSpaceDE/>
        <w:autoSpaceDN/>
        <w:adjustRightInd/>
        <w:jc w:val="both"/>
        <w:rPr>
          <w:b/>
          <w:sz w:val="22"/>
          <w:szCs w:val="22"/>
        </w:rPr>
      </w:pPr>
    </w:p>
    <w:p w:rsidR="00660D2B" w:rsidRDefault="00EB5032" w:rsidP="009F35BE">
      <w:pPr>
        <w:widowControl/>
        <w:autoSpaceDE/>
        <w:autoSpaceDN/>
        <w:adjustRightInd/>
        <w:jc w:val="both"/>
        <w:rPr>
          <w:b/>
          <w:sz w:val="22"/>
          <w:szCs w:val="22"/>
        </w:rPr>
      </w:pPr>
      <w:r>
        <w:rPr>
          <w:b/>
          <w:sz w:val="22"/>
          <w:szCs w:val="22"/>
        </w:rPr>
        <w:t xml:space="preserve"> </w:t>
      </w:r>
      <w:r w:rsidR="00660D2B" w:rsidRPr="001D56D8">
        <w:rPr>
          <w:b/>
          <w:sz w:val="22"/>
          <w:szCs w:val="22"/>
        </w:rPr>
        <w:t>  Y S. Agustín desarrolló una extensa doctrina sobre el matrimonio, como cami</w:t>
      </w:r>
      <w:r w:rsidR="00660D2B" w:rsidRPr="001D56D8">
        <w:rPr>
          <w:b/>
          <w:sz w:val="22"/>
          <w:szCs w:val="22"/>
        </w:rPr>
        <w:softHyphen/>
        <w:t>no de santificación para los cristianos. En diversidad de escritos ("</w:t>
      </w:r>
      <w:r w:rsidR="00660D2B" w:rsidRPr="001D56D8">
        <w:rPr>
          <w:b/>
          <w:i/>
          <w:iCs/>
          <w:sz w:val="22"/>
          <w:szCs w:val="22"/>
        </w:rPr>
        <w:t>Del bien conyugal", "De las nupcias y de la concupiscencia", "De las costumbres de la Iglesia" y "Contra los maniqueos</w:t>
      </w:r>
      <w:r w:rsidR="00660D2B" w:rsidRPr="001D56D8">
        <w:rPr>
          <w:b/>
          <w:sz w:val="22"/>
          <w:szCs w:val="22"/>
        </w:rPr>
        <w:t>", etc.) insiste en la doctrina evangélica aplicada a los esponsales y a sus consecuencias, sobre todo con sus reflexiones sobre los tres bienes matrimoniales: la prole, la fidelidad conyugal, el ser signo de la unión entre Cristo y la Iglesia.</w:t>
      </w:r>
    </w:p>
    <w:p w:rsidR="00EB5032" w:rsidRPr="001D56D8" w:rsidRDefault="00EB5032" w:rsidP="009F35BE">
      <w:pPr>
        <w:widowControl/>
        <w:autoSpaceDE/>
        <w:autoSpaceDN/>
        <w:adjustRightInd/>
        <w:jc w:val="both"/>
        <w:rPr>
          <w:b/>
          <w:sz w:val="22"/>
          <w:szCs w:val="22"/>
        </w:rPr>
      </w:pPr>
    </w:p>
    <w:p w:rsidR="00EB5032" w:rsidRPr="00EB5032" w:rsidRDefault="00A16955" w:rsidP="00A16955">
      <w:pPr>
        <w:widowControl/>
        <w:autoSpaceDE/>
        <w:autoSpaceDN/>
        <w:adjustRightInd/>
        <w:ind w:left="360"/>
        <w:jc w:val="center"/>
        <w:rPr>
          <w:color w:val="222222"/>
          <w:sz w:val="27"/>
          <w:szCs w:val="27"/>
        </w:rPr>
      </w:pPr>
      <w:r>
        <w:rPr>
          <w:noProof/>
          <w:color w:val="0000FF"/>
        </w:rPr>
        <w:drawing>
          <wp:inline distT="0" distB="0" distL="0" distR="0">
            <wp:extent cx="3362325" cy="2326729"/>
            <wp:effectExtent l="19050" t="0" r="9525" b="0"/>
            <wp:docPr id="12" name="Imagen 10" descr="http://mendezsw.files.wordpress.com/2012/05/cana.jpg?w=48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ndezsw.files.wordpress.com/2012/05/cana.jpg?w=480">
                      <a:hlinkClick r:id="rId16"/>
                    </pic:cNvPr>
                    <pic:cNvPicPr>
                      <a:picLocks noChangeAspect="1" noChangeArrowheads="1"/>
                    </pic:cNvPicPr>
                  </pic:nvPicPr>
                  <pic:blipFill>
                    <a:blip r:embed="rId17"/>
                    <a:srcRect/>
                    <a:stretch>
                      <a:fillRect/>
                    </a:stretch>
                  </pic:blipFill>
                  <pic:spPr bwMode="auto">
                    <a:xfrm>
                      <a:off x="0" y="0"/>
                      <a:ext cx="3362325" cy="2326729"/>
                    </a:xfrm>
                    <a:prstGeom prst="rect">
                      <a:avLst/>
                    </a:prstGeom>
                    <a:noFill/>
                    <a:ln w="9525">
                      <a:noFill/>
                      <a:miter lim="800000"/>
                      <a:headEnd/>
                      <a:tailEnd/>
                    </a:ln>
                  </pic:spPr>
                </pic:pic>
              </a:graphicData>
            </a:graphic>
          </wp:inline>
        </w:drawing>
      </w:r>
    </w:p>
    <w:p w:rsidR="00660D2B" w:rsidRPr="001D56D8" w:rsidRDefault="00660D2B" w:rsidP="009F35BE">
      <w:pPr>
        <w:widowControl/>
        <w:autoSpaceDE/>
        <w:autoSpaceDN/>
        <w:adjustRightInd/>
        <w:jc w:val="center"/>
        <w:rPr>
          <w:b/>
          <w:sz w:val="22"/>
          <w:szCs w:val="22"/>
        </w:rPr>
      </w:pPr>
    </w:p>
    <w:p w:rsidR="00C10282" w:rsidRDefault="00660D2B" w:rsidP="009F35BE">
      <w:pPr>
        <w:widowControl/>
        <w:autoSpaceDE/>
        <w:autoSpaceDN/>
        <w:adjustRightInd/>
        <w:jc w:val="both"/>
        <w:rPr>
          <w:b/>
          <w:sz w:val="22"/>
          <w:szCs w:val="22"/>
        </w:rPr>
      </w:pPr>
      <w:r w:rsidRPr="001D56D8">
        <w:rPr>
          <w:b/>
          <w:sz w:val="22"/>
          <w:szCs w:val="22"/>
        </w:rPr>
        <w:t xml:space="preserve">      </w:t>
      </w:r>
    </w:p>
    <w:p w:rsidR="00660D2B" w:rsidRDefault="00C10282" w:rsidP="009F35BE">
      <w:pPr>
        <w:widowControl/>
        <w:autoSpaceDE/>
        <w:autoSpaceDN/>
        <w:adjustRightInd/>
        <w:jc w:val="both"/>
        <w:rPr>
          <w:b/>
          <w:bCs/>
          <w:color w:val="0070C0"/>
          <w:sz w:val="22"/>
          <w:szCs w:val="22"/>
        </w:rPr>
      </w:pPr>
      <w:r w:rsidRPr="00C10282">
        <w:rPr>
          <w:b/>
          <w:color w:val="0070C0"/>
          <w:sz w:val="22"/>
          <w:szCs w:val="22"/>
        </w:rPr>
        <w:t>4.4</w:t>
      </w:r>
      <w:r w:rsidR="00660D2B" w:rsidRPr="00C10282">
        <w:rPr>
          <w:b/>
          <w:bCs/>
          <w:color w:val="0070C0"/>
          <w:sz w:val="22"/>
          <w:szCs w:val="22"/>
        </w:rPr>
        <w:t>. Institución por Cristo</w:t>
      </w:r>
    </w:p>
    <w:p w:rsidR="00A16955" w:rsidRPr="00C10282" w:rsidRDefault="00A16955" w:rsidP="009F35BE">
      <w:pPr>
        <w:widowControl/>
        <w:autoSpaceDE/>
        <w:autoSpaceDN/>
        <w:adjustRightInd/>
        <w:jc w:val="both"/>
        <w:rPr>
          <w:b/>
          <w:color w:val="0070C0"/>
          <w:sz w:val="22"/>
          <w:szCs w:val="22"/>
        </w:rPr>
      </w:pPr>
    </w:p>
    <w:p w:rsidR="00C704D3" w:rsidRDefault="00660D2B" w:rsidP="009F35BE">
      <w:pPr>
        <w:widowControl/>
        <w:autoSpaceDE/>
        <w:autoSpaceDN/>
        <w:adjustRightInd/>
        <w:jc w:val="both"/>
        <w:rPr>
          <w:b/>
          <w:sz w:val="22"/>
          <w:szCs w:val="22"/>
        </w:rPr>
      </w:pPr>
      <w:r w:rsidRPr="001D56D8">
        <w:rPr>
          <w:b/>
          <w:sz w:val="22"/>
          <w:szCs w:val="22"/>
        </w:rPr>
        <w:t> Por voluntad explícita de Jesús, la unión entre el varón y la mujer que responde a un compromiso consciente de signo religioso es un sacramento de la gracia divina. Ese sacramento se identifica con el valor testimonial que tiene el amor humano entre los bautizados del amor que Cristo tiene a su Iglesia y del amor inmenso con el que la Iglesia res</w:t>
      </w:r>
      <w:r w:rsidRPr="001D56D8">
        <w:rPr>
          <w:b/>
          <w:sz w:val="22"/>
          <w:szCs w:val="22"/>
        </w:rPr>
        <w:softHyphen/>
        <w:t>ponde a Cristo.</w:t>
      </w:r>
    </w:p>
    <w:p w:rsidR="00A16955" w:rsidRDefault="00660D2B" w:rsidP="009F35BE">
      <w:pPr>
        <w:widowControl/>
        <w:autoSpaceDE/>
        <w:autoSpaceDN/>
        <w:adjustRightInd/>
        <w:jc w:val="both"/>
        <w:rPr>
          <w:b/>
          <w:sz w:val="22"/>
          <w:szCs w:val="22"/>
        </w:rPr>
      </w:pPr>
      <w:r w:rsidRPr="001D56D8">
        <w:rPr>
          <w:b/>
          <w:sz w:val="22"/>
          <w:szCs w:val="22"/>
        </w:rPr>
        <w:t> </w:t>
      </w:r>
    </w:p>
    <w:p w:rsidR="00A16955" w:rsidRDefault="00660D2B" w:rsidP="009F35BE">
      <w:pPr>
        <w:widowControl/>
        <w:autoSpaceDE/>
        <w:autoSpaceDN/>
        <w:adjustRightInd/>
        <w:jc w:val="both"/>
        <w:rPr>
          <w:b/>
          <w:sz w:val="22"/>
          <w:szCs w:val="22"/>
        </w:rPr>
      </w:pPr>
      <w:r w:rsidRPr="001D56D8">
        <w:rPr>
          <w:b/>
          <w:sz w:val="22"/>
          <w:szCs w:val="22"/>
        </w:rPr>
        <w:t>   No es necesario centrar el momento de la institución del sacramento en la prese</w:t>
      </w:r>
      <w:r w:rsidRPr="001D56D8">
        <w:rPr>
          <w:b/>
          <w:sz w:val="22"/>
          <w:szCs w:val="22"/>
        </w:rPr>
        <w:t>n</w:t>
      </w:r>
      <w:r w:rsidRPr="001D56D8">
        <w:rPr>
          <w:b/>
          <w:sz w:val="22"/>
          <w:szCs w:val="22"/>
        </w:rPr>
        <w:t>cia de Cristo en las Bodas de Cana y en referencia al primer milagro allí hecho por el Señor (</w:t>
      </w:r>
      <w:proofErr w:type="spellStart"/>
      <w:r w:rsidRPr="001D56D8">
        <w:rPr>
          <w:b/>
          <w:sz w:val="22"/>
          <w:szCs w:val="22"/>
        </w:rPr>
        <w:t>Jn.</w:t>
      </w:r>
      <w:proofErr w:type="spellEnd"/>
      <w:r w:rsidRPr="001D56D8">
        <w:rPr>
          <w:b/>
          <w:sz w:val="22"/>
          <w:szCs w:val="22"/>
        </w:rPr>
        <w:t xml:space="preserve"> 2. 1-11), pero no cabe duda que fue aquel un gesto singular y significat</w:t>
      </w:r>
      <w:r w:rsidRPr="001D56D8">
        <w:rPr>
          <w:b/>
          <w:sz w:val="22"/>
          <w:szCs w:val="22"/>
        </w:rPr>
        <w:t>i</w:t>
      </w:r>
      <w:r w:rsidRPr="001D56D8">
        <w:rPr>
          <w:b/>
          <w:sz w:val="22"/>
          <w:szCs w:val="22"/>
        </w:rPr>
        <w:t>vo, tal como lo comentó la mayor parte de los Padres y escritores antiguos.</w:t>
      </w:r>
    </w:p>
    <w:p w:rsidR="00A16955" w:rsidRDefault="00A16955" w:rsidP="009F35BE">
      <w:pPr>
        <w:widowControl/>
        <w:autoSpaceDE/>
        <w:autoSpaceDN/>
        <w:adjustRightInd/>
        <w:jc w:val="both"/>
        <w:rPr>
          <w:b/>
          <w:sz w:val="22"/>
          <w:szCs w:val="22"/>
        </w:rPr>
      </w:pPr>
    </w:p>
    <w:p w:rsidR="00C704D3" w:rsidRDefault="00660D2B" w:rsidP="009F35BE">
      <w:pPr>
        <w:widowControl/>
        <w:autoSpaceDE/>
        <w:autoSpaceDN/>
        <w:adjustRightInd/>
        <w:jc w:val="both"/>
        <w:rPr>
          <w:b/>
          <w:sz w:val="22"/>
          <w:szCs w:val="22"/>
        </w:rPr>
      </w:pPr>
      <w:r w:rsidRPr="001D56D8">
        <w:rPr>
          <w:b/>
          <w:sz w:val="22"/>
          <w:szCs w:val="22"/>
        </w:rPr>
        <w:t>   Debemos recordar otras referen</w:t>
      </w:r>
      <w:r w:rsidRPr="001D56D8">
        <w:rPr>
          <w:b/>
          <w:sz w:val="22"/>
          <w:szCs w:val="22"/>
        </w:rPr>
        <w:softHyphen/>
        <w:t>cias evangélicas de gran valor. Defendió su estab</w:t>
      </w:r>
      <w:r w:rsidRPr="001D56D8">
        <w:rPr>
          <w:b/>
          <w:sz w:val="22"/>
          <w:szCs w:val="22"/>
        </w:rPr>
        <w:t>i</w:t>
      </w:r>
      <w:r w:rsidRPr="001D56D8">
        <w:rPr>
          <w:b/>
          <w:sz w:val="22"/>
          <w:szCs w:val="22"/>
        </w:rPr>
        <w:t>lidad contra la costumbre de repudiar a la mujer: "</w:t>
      </w:r>
      <w:r w:rsidRPr="001D56D8">
        <w:rPr>
          <w:b/>
          <w:i/>
          <w:iCs/>
          <w:sz w:val="22"/>
          <w:szCs w:val="22"/>
        </w:rPr>
        <w:t>Por la dureza de vuestro corazón os permitió Moisés despedir a vuestra mujeres; pero al principio no fue así. Yo os declaro que cualquiera que se separa de su mujer y se casa con otra, comete adult</w:t>
      </w:r>
      <w:r w:rsidRPr="001D56D8">
        <w:rPr>
          <w:b/>
          <w:i/>
          <w:iCs/>
          <w:sz w:val="22"/>
          <w:szCs w:val="22"/>
        </w:rPr>
        <w:t>e</w:t>
      </w:r>
      <w:r w:rsidRPr="001D56D8">
        <w:rPr>
          <w:b/>
          <w:i/>
          <w:iCs/>
          <w:sz w:val="22"/>
          <w:szCs w:val="22"/>
        </w:rPr>
        <w:t>rio... Y si la mujer separada se casa con otro, también comete adulterio</w:t>
      </w:r>
      <w:r w:rsidRPr="001D56D8">
        <w:rPr>
          <w:b/>
          <w:sz w:val="22"/>
          <w:szCs w:val="22"/>
        </w:rPr>
        <w:t>". (</w:t>
      </w:r>
      <w:proofErr w:type="spellStart"/>
      <w:r w:rsidRPr="001D56D8">
        <w:rPr>
          <w:b/>
          <w:sz w:val="22"/>
          <w:szCs w:val="22"/>
        </w:rPr>
        <w:t>Mt.</w:t>
      </w:r>
      <w:proofErr w:type="spellEnd"/>
      <w:r w:rsidRPr="001D56D8">
        <w:rPr>
          <w:b/>
          <w:sz w:val="22"/>
          <w:szCs w:val="22"/>
        </w:rPr>
        <w:t xml:space="preserve"> 19.8-9) y </w:t>
      </w:r>
      <w:proofErr w:type="spellStart"/>
      <w:r w:rsidRPr="001D56D8">
        <w:rPr>
          <w:b/>
          <w:sz w:val="22"/>
          <w:szCs w:val="22"/>
        </w:rPr>
        <w:t>Mc.</w:t>
      </w:r>
      <w:proofErr w:type="spellEnd"/>
      <w:r w:rsidRPr="001D56D8">
        <w:rPr>
          <w:b/>
          <w:sz w:val="22"/>
          <w:szCs w:val="22"/>
        </w:rPr>
        <w:t xml:space="preserve"> 10. 6-9) </w:t>
      </w:r>
    </w:p>
    <w:p w:rsidR="00A16955" w:rsidRDefault="00A16955" w:rsidP="009F35BE">
      <w:pPr>
        <w:widowControl/>
        <w:autoSpaceDE/>
        <w:autoSpaceDN/>
        <w:adjustRightInd/>
        <w:jc w:val="both"/>
        <w:rPr>
          <w:b/>
          <w:sz w:val="22"/>
          <w:szCs w:val="22"/>
        </w:rPr>
      </w:pPr>
    </w:p>
    <w:p w:rsidR="00660D2B" w:rsidRDefault="00660D2B" w:rsidP="009F35BE">
      <w:pPr>
        <w:widowControl/>
        <w:autoSpaceDE/>
        <w:autoSpaceDN/>
        <w:adjustRightInd/>
        <w:jc w:val="both"/>
        <w:rPr>
          <w:b/>
          <w:sz w:val="22"/>
          <w:szCs w:val="22"/>
        </w:rPr>
      </w:pPr>
      <w:r w:rsidRPr="001D56D8">
        <w:rPr>
          <w:b/>
          <w:sz w:val="22"/>
          <w:szCs w:val="22"/>
        </w:rPr>
        <w:t>   Resaltó la primera voluntad divina de la unidad plena entre los esposos: "</w:t>
      </w:r>
      <w:r w:rsidRPr="001D56D8">
        <w:rPr>
          <w:b/>
          <w:i/>
          <w:iCs/>
          <w:sz w:val="22"/>
          <w:szCs w:val="22"/>
        </w:rPr>
        <w:t>Al princi</w:t>
      </w:r>
      <w:r w:rsidRPr="001D56D8">
        <w:rPr>
          <w:b/>
          <w:i/>
          <w:iCs/>
          <w:sz w:val="22"/>
          <w:szCs w:val="22"/>
        </w:rPr>
        <w:softHyphen/>
        <w:t>pio Dios los hizo hombre y mujer y por esta razón dejará el hombre a su padre y a su madre y se unirá con su mujer y ambos llegarán a ser uno. De modo que ya no serán dos, sino uno. Por tanto, lo que Dios ha unido no debe separarlo el hombre</w:t>
      </w:r>
      <w:r w:rsidRPr="001D56D8">
        <w:rPr>
          <w:b/>
          <w:sz w:val="22"/>
          <w:szCs w:val="22"/>
        </w:rPr>
        <w:t>". (</w:t>
      </w:r>
      <w:proofErr w:type="spellStart"/>
      <w:r w:rsidRPr="001D56D8">
        <w:rPr>
          <w:b/>
          <w:sz w:val="22"/>
          <w:szCs w:val="22"/>
        </w:rPr>
        <w:t>Mc.</w:t>
      </w:r>
      <w:proofErr w:type="spellEnd"/>
      <w:r w:rsidRPr="001D56D8">
        <w:rPr>
          <w:b/>
          <w:sz w:val="22"/>
          <w:szCs w:val="22"/>
        </w:rPr>
        <w:t xml:space="preserve"> 10 7-8)</w:t>
      </w:r>
    </w:p>
    <w:p w:rsidR="00A16955" w:rsidRPr="001D56D8" w:rsidRDefault="00A16955" w:rsidP="009F35BE">
      <w:pPr>
        <w:widowControl/>
        <w:autoSpaceDE/>
        <w:autoSpaceDN/>
        <w:adjustRightInd/>
        <w:jc w:val="both"/>
        <w:rPr>
          <w:b/>
          <w:sz w:val="22"/>
          <w:szCs w:val="22"/>
        </w:rPr>
      </w:pPr>
    </w:p>
    <w:p w:rsidR="00660D2B" w:rsidRPr="00A16955" w:rsidRDefault="00660D2B" w:rsidP="009F35BE">
      <w:pPr>
        <w:widowControl/>
        <w:autoSpaceDE/>
        <w:autoSpaceDN/>
        <w:adjustRightInd/>
        <w:jc w:val="both"/>
        <w:rPr>
          <w:b/>
          <w:bCs/>
          <w:color w:val="0070C0"/>
          <w:sz w:val="22"/>
          <w:szCs w:val="22"/>
        </w:rPr>
      </w:pPr>
      <w:r w:rsidRPr="00A16955">
        <w:rPr>
          <w:b/>
          <w:color w:val="0070C0"/>
          <w:sz w:val="22"/>
          <w:szCs w:val="22"/>
        </w:rPr>
        <w:lastRenderedPageBreak/>
        <w:t xml:space="preserve">   </w:t>
      </w:r>
      <w:r w:rsidR="00C10282" w:rsidRPr="00A16955">
        <w:rPr>
          <w:b/>
          <w:bCs/>
          <w:color w:val="0070C0"/>
          <w:sz w:val="22"/>
          <w:szCs w:val="22"/>
        </w:rPr>
        <w:t>4</w:t>
      </w:r>
      <w:r w:rsidRPr="00A16955">
        <w:rPr>
          <w:b/>
          <w:bCs/>
          <w:color w:val="0070C0"/>
          <w:sz w:val="22"/>
          <w:szCs w:val="22"/>
        </w:rPr>
        <w:t>.</w:t>
      </w:r>
      <w:r w:rsidR="00C10282" w:rsidRPr="00A16955">
        <w:rPr>
          <w:b/>
          <w:bCs/>
          <w:color w:val="0070C0"/>
          <w:sz w:val="22"/>
          <w:szCs w:val="22"/>
        </w:rPr>
        <w:t>5</w:t>
      </w:r>
      <w:r w:rsidRPr="00A16955">
        <w:rPr>
          <w:b/>
          <w:bCs/>
          <w:color w:val="0070C0"/>
          <w:sz w:val="22"/>
          <w:szCs w:val="22"/>
        </w:rPr>
        <w:t xml:space="preserve">. Riesgos y dificultades </w:t>
      </w:r>
    </w:p>
    <w:p w:rsidR="00A16955" w:rsidRPr="001D56D8" w:rsidRDefault="00A16955" w:rsidP="009F35BE">
      <w:pPr>
        <w:widowControl/>
        <w:autoSpaceDE/>
        <w:autoSpaceDN/>
        <w:adjustRightInd/>
        <w:jc w:val="both"/>
        <w:rPr>
          <w:b/>
          <w:sz w:val="22"/>
          <w:szCs w:val="22"/>
        </w:rPr>
      </w:pPr>
    </w:p>
    <w:p w:rsidR="00A16955" w:rsidRDefault="00660D2B" w:rsidP="009F35BE">
      <w:pPr>
        <w:widowControl/>
        <w:autoSpaceDE/>
        <w:autoSpaceDN/>
        <w:adjustRightInd/>
        <w:jc w:val="both"/>
        <w:rPr>
          <w:b/>
          <w:sz w:val="22"/>
          <w:szCs w:val="22"/>
        </w:rPr>
      </w:pPr>
      <w:r w:rsidRPr="001D56D8">
        <w:rPr>
          <w:b/>
          <w:sz w:val="22"/>
          <w:szCs w:val="22"/>
        </w:rPr>
        <w:t>   Jesús no ocultó que el matrimonio podía tener dificultades para la fidelidad y la unidad querida por Dios (monogamia, pureza de intención, dedicación en el amor) y dejó en claro la posibilidad de otros estados o caminos en la vida de sus seguidores.</w:t>
      </w:r>
      <w:r w:rsidRPr="001D56D8">
        <w:rPr>
          <w:b/>
          <w:sz w:val="22"/>
          <w:szCs w:val="22"/>
        </w:rPr>
        <w:br/>
        <w:t>  </w:t>
      </w:r>
    </w:p>
    <w:p w:rsidR="00660D2B" w:rsidRPr="001D56D8" w:rsidRDefault="00660D2B" w:rsidP="009F35BE">
      <w:pPr>
        <w:widowControl/>
        <w:autoSpaceDE/>
        <w:autoSpaceDN/>
        <w:adjustRightInd/>
        <w:jc w:val="both"/>
        <w:rPr>
          <w:b/>
          <w:sz w:val="22"/>
          <w:szCs w:val="22"/>
        </w:rPr>
      </w:pPr>
      <w:r w:rsidRPr="001D56D8">
        <w:rPr>
          <w:b/>
          <w:sz w:val="22"/>
          <w:szCs w:val="22"/>
        </w:rPr>
        <w:t xml:space="preserve"> Reconoció ante los asombrados discípulos que el matrimonio, vivido en la plenitud, puede parecer difícil por sus exigencias de entrega plena y mutua entre los esposos, sobre todo por su indisolubilidad. Los mismos Apóstoles le dijeron: </w:t>
      </w:r>
      <w:r w:rsidRPr="001D56D8">
        <w:rPr>
          <w:b/>
          <w:i/>
          <w:iCs/>
          <w:sz w:val="22"/>
          <w:szCs w:val="22"/>
        </w:rPr>
        <w:t>"Si tal es la condición del hombre</w:t>
      </w:r>
      <w:r w:rsidR="00A16955">
        <w:rPr>
          <w:b/>
          <w:i/>
          <w:iCs/>
          <w:sz w:val="22"/>
          <w:szCs w:val="22"/>
        </w:rPr>
        <w:t xml:space="preserve"> </w:t>
      </w:r>
      <w:r w:rsidRPr="001D56D8">
        <w:rPr>
          <w:b/>
          <w:i/>
          <w:iCs/>
          <w:sz w:val="22"/>
          <w:szCs w:val="22"/>
        </w:rPr>
        <w:t>con respeto a su mujer, vale más no casarse. Y Jesús les re</w:t>
      </w:r>
      <w:r w:rsidRPr="001D56D8">
        <w:rPr>
          <w:b/>
          <w:i/>
          <w:iCs/>
          <w:sz w:val="22"/>
          <w:szCs w:val="22"/>
        </w:rPr>
        <w:t>s</w:t>
      </w:r>
      <w:r w:rsidRPr="001D56D8">
        <w:rPr>
          <w:b/>
          <w:i/>
          <w:iCs/>
          <w:sz w:val="22"/>
          <w:szCs w:val="22"/>
        </w:rPr>
        <w:t>pondió: Pero no todos lo entienden así, sino aquellos a quienes Dios da esta intel</w:t>
      </w:r>
      <w:r w:rsidRPr="001D56D8">
        <w:rPr>
          <w:b/>
          <w:i/>
          <w:iCs/>
          <w:sz w:val="22"/>
          <w:szCs w:val="22"/>
        </w:rPr>
        <w:t>i</w:t>
      </w:r>
      <w:r w:rsidRPr="001D56D8">
        <w:rPr>
          <w:b/>
          <w:i/>
          <w:iCs/>
          <w:sz w:val="22"/>
          <w:szCs w:val="22"/>
        </w:rPr>
        <w:t>gencia. Hay hombres que nacen incapa</w:t>
      </w:r>
      <w:r w:rsidRPr="001D56D8">
        <w:rPr>
          <w:b/>
          <w:i/>
          <w:iCs/>
          <w:sz w:val="22"/>
          <w:szCs w:val="22"/>
        </w:rPr>
        <w:softHyphen/>
        <w:t>citados para el matrimonio. Otros son mutil</w:t>
      </w:r>
      <w:r w:rsidRPr="001D56D8">
        <w:rPr>
          <w:b/>
          <w:i/>
          <w:iCs/>
          <w:sz w:val="22"/>
          <w:szCs w:val="22"/>
        </w:rPr>
        <w:t>a</w:t>
      </w:r>
      <w:r w:rsidRPr="001D56D8">
        <w:rPr>
          <w:b/>
          <w:i/>
          <w:iCs/>
          <w:sz w:val="22"/>
          <w:szCs w:val="22"/>
        </w:rPr>
        <w:t>dos por la malicia de los hombres. Algunos se limitan a sí mismos para estar más dis</w:t>
      </w:r>
      <w:r w:rsidRPr="001D56D8">
        <w:rPr>
          <w:b/>
          <w:i/>
          <w:iCs/>
          <w:sz w:val="22"/>
          <w:szCs w:val="22"/>
        </w:rPr>
        <w:softHyphen/>
        <w:t>poni</w:t>
      </w:r>
      <w:r w:rsidRPr="001D56D8">
        <w:rPr>
          <w:b/>
          <w:i/>
          <w:iCs/>
          <w:sz w:val="22"/>
          <w:szCs w:val="22"/>
        </w:rPr>
        <w:softHyphen/>
        <w:t>bles para el Reino de los cielos. El que sea capaz de hacer eso último que lo haga".</w:t>
      </w:r>
      <w:r w:rsidRPr="001D56D8">
        <w:rPr>
          <w:b/>
          <w:sz w:val="22"/>
          <w:szCs w:val="22"/>
        </w:rPr>
        <w:t xml:space="preserve"> (</w:t>
      </w:r>
      <w:proofErr w:type="spellStart"/>
      <w:r w:rsidRPr="001D56D8">
        <w:rPr>
          <w:b/>
          <w:sz w:val="22"/>
          <w:szCs w:val="22"/>
        </w:rPr>
        <w:t>Mt.</w:t>
      </w:r>
      <w:proofErr w:type="spellEnd"/>
      <w:r w:rsidRPr="001D56D8">
        <w:rPr>
          <w:b/>
          <w:sz w:val="22"/>
          <w:szCs w:val="22"/>
        </w:rPr>
        <w:t xml:space="preserve"> 19. 10-12). </w:t>
      </w:r>
    </w:p>
    <w:p w:rsidR="00A16955" w:rsidRDefault="00A16955" w:rsidP="009F35BE">
      <w:pPr>
        <w:widowControl/>
        <w:autoSpaceDE/>
        <w:autoSpaceDN/>
        <w:adjustRightInd/>
        <w:jc w:val="both"/>
        <w:rPr>
          <w:b/>
          <w:sz w:val="22"/>
          <w:szCs w:val="22"/>
        </w:rPr>
      </w:pPr>
    </w:p>
    <w:p w:rsidR="00660D2B" w:rsidRPr="001D56D8" w:rsidRDefault="00A16955" w:rsidP="009F35BE">
      <w:pPr>
        <w:widowControl/>
        <w:autoSpaceDE/>
        <w:autoSpaceDN/>
        <w:adjustRightInd/>
        <w:jc w:val="both"/>
        <w:rPr>
          <w:b/>
          <w:sz w:val="22"/>
          <w:szCs w:val="22"/>
        </w:rPr>
      </w:pPr>
      <w:r>
        <w:rPr>
          <w:b/>
          <w:sz w:val="22"/>
          <w:szCs w:val="22"/>
        </w:rPr>
        <w:t xml:space="preserve">   </w:t>
      </w:r>
      <w:r w:rsidR="00660D2B" w:rsidRPr="001D56D8">
        <w:rPr>
          <w:b/>
          <w:sz w:val="22"/>
          <w:szCs w:val="22"/>
        </w:rPr>
        <w:t>Este mismo sentimiento o temor ex</w:t>
      </w:r>
      <w:r w:rsidR="00660D2B" w:rsidRPr="001D56D8">
        <w:rPr>
          <w:b/>
          <w:sz w:val="22"/>
          <w:szCs w:val="22"/>
        </w:rPr>
        <w:softHyphen/>
        <w:t>presan a veces muchas personas que conte</w:t>
      </w:r>
      <w:r w:rsidR="00660D2B" w:rsidRPr="001D56D8">
        <w:rPr>
          <w:b/>
          <w:sz w:val="22"/>
          <w:szCs w:val="22"/>
        </w:rPr>
        <w:t>m</w:t>
      </w:r>
      <w:r w:rsidR="00660D2B" w:rsidRPr="001D56D8">
        <w:rPr>
          <w:b/>
          <w:sz w:val="22"/>
          <w:szCs w:val="22"/>
        </w:rPr>
        <w:t xml:space="preserve">plan el matrimonio con insuficiente actitud ética y que no han descubierto la belleza moral y espiritual del amor pleno. Pero la doctrina matrimonial de la Iglesia a lo largo de los siglos ha sido clara y exigente, siempre reflejo de la misma enseñanza de Jesús       </w:t>
      </w:r>
    </w:p>
    <w:p w:rsidR="00A16955" w:rsidRPr="000F70A7" w:rsidRDefault="00660D2B" w:rsidP="009F35BE">
      <w:pPr>
        <w:widowControl/>
        <w:autoSpaceDE/>
        <w:autoSpaceDN/>
        <w:adjustRightInd/>
        <w:jc w:val="both"/>
        <w:rPr>
          <w:b/>
          <w:color w:val="0070C0"/>
          <w:sz w:val="22"/>
          <w:szCs w:val="22"/>
        </w:rPr>
      </w:pPr>
      <w:r w:rsidRPr="000F70A7">
        <w:rPr>
          <w:b/>
          <w:color w:val="0070C0"/>
          <w:sz w:val="22"/>
          <w:szCs w:val="22"/>
        </w:rPr>
        <w:t> </w:t>
      </w:r>
    </w:p>
    <w:p w:rsidR="000F70A7" w:rsidRPr="00045119" w:rsidRDefault="00660D2B" w:rsidP="009F35BE">
      <w:pPr>
        <w:widowControl/>
        <w:autoSpaceDE/>
        <w:autoSpaceDN/>
        <w:adjustRightInd/>
        <w:jc w:val="both"/>
        <w:rPr>
          <w:b/>
          <w:color w:val="0070C0"/>
        </w:rPr>
      </w:pPr>
      <w:r w:rsidRPr="00F1444D">
        <w:rPr>
          <w:b/>
          <w:color w:val="FF0000"/>
          <w:sz w:val="22"/>
          <w:szCs w:val="22"/>
        </w:rPr>
        <w:t xml:space="preserve"> </w:t>
      </w:r>
      <w:r w:rsidR="00C10282" w:rsidRPr="00F1444D">
        <w:rPr>
          <w:b/>
          <w:color w:val="FF0000"/>
          <w:sz w:val="22"/>
          <w:szCs w:val="22"/>
        </w:rPr>
        <w:t xml:space="preserve">  </w:t>
      </w:r>
      <w:r w:rsidRPr="00045119">
        <w:rPr>
          <w:b/>
          <w:bCs/>
          <w:color w:val="0070C0"/>
        </w:rPr>
        <w:t>LEYES DE LA IGLESIA SOBRE IMPEDIMENTO</w:t>
      </w:r>
      <w:r w:rsidR="00C10282" w:rsidRPr="00045119">
        <w:rPr>
          <w:b/>
          <w:bCs/>
          <w:color w:val="0070C0"/>
        </w:rPr>
        <w:t xml:space="preserve"> </w:t>
      </w:r>
      <w:r w:rsidRPr="00045119">
        <w:rPr>
          <w:b/>
          <w:color w:val="0070C0"/>
        </w:rPr>
        <w:t>.</w:t>
      </w:r>
    </w:p>
    <w:p w:rsidR="00660D2B" w:rsidRPr="00045119" w:rsidRDefault="000F70A7" w:rsidP="009F35BE">
      <w:pPr>
        <w:widowControl/>
        <w:autoSpaceDE/>
        <w:autoSpaceDN/>
        <w:adjustRightInd/>
        <w:jc w:val="both"/>
        <w:rPr>
          <w:b/>
          <w:color w:val="0070C0"/>
        </w:rPr>
      </w:pPr>
      <w:r w:rsidRPr="00045119">
        <w:rPr>
          <w:b/>
          <w:color w:val="0070C0"/>
        </w:rPr>
        <w:t xml:space="preserve">                   </w:t>
      </w:r>
      <w:r w:rsidR="00660D2B" w:rsidRPr="00045119">
        <w:rPr>
          <w:b/>
          <w:bCs/>
          <w:color w:val="0070C0"/>
        </w:rPr>
        <w:t>C.D.C. Libro IV Título VI</w:t>
      </w:r>
    </w:p>
    <w:p w:rsidR="000F70A7" w:rsidRDefault="000F70A7" w:rsidP="009F35BE">
      <w:pPr>
        <w:widowControl/>
        <w:autoSpaceDE/>
        <w:autoSpaceDN/>
        <w:adjustRightInd/>
        <w:jc w:val="both"/>
        <w:rPr>
          <w:b/>
          <w:bCs/>
          <w:sz w:val="22"/>
          <w:szCs w:val="22"/>
        </w:rPr>
      </w:pPr>
    </w:p>
    <w:p w:rsidR="00660D2B" w:rsidRPr="001D56D8" w:rsidRDefault="000F70A7" w:rsidP="009F35BE">
      <w:pPr>
        <w:widowControl/>
        <w:autoSpaceDE/>
        <w:autoSpaceDN/>
        <w:adjustRightInd/>
        <w:jc w:val="both"/>
        <w:rPr>
          <w:b/>
          <w:sz w:val="22"/>
          <w:szCs w:val="22"/>
        </w:rPr>
      </w:pPr>
      <w:r>
        <w:rPr>
          <w:b/>
          <w:bCs/>
          <w:sz w:val="22"/>
          <w:szCs w:val="22"/>
        </w:rPr>
        <w:t xml:space="preserve">  </w:t>
      </w:r>
      <w:r w:rsidR="00660D2B" w:rsidRPr="001D56D8">
        <w:rPr>
          <w:b/>
          <w:bCs/>
          <w:sz w:val="22"/>
          <w:szCs w:val="22"/>
        </w:rPr>
        <w:t>CAPÍTULO</w:t>
      </w:r>
      <w:r w:rsidR="00C10282">
        <w:rPr>
          <w:b/>
          <w:bCs/>
          <w:sz w:val="22"/>
          <w:szCs w:val="22"/>
        </w:rPr>
        <w:t xml:space="preserve"> </w:t>
      </w:r>
      <w:r w:rsidR="00660D2B" w:rsidRPr="001D56D8">
        <w:rPr>
          <w:b/>
          <w:bCs/>
          <w:sz w:val="22"/>
          <w:szCs w:val="22"/>
        </w:rPr>
        <w:t>III</w:t>
      </w:r>
      <w:r w:rsidR="00C10282">
        <w:rPr>
          <w:b/>
          <w:bCs/>
          <w:sz w:val="22"/>
          <w:szCs w:val="22"/>
        </w:rPr>
        <w:t xml:space="preserve">    D</w:t>
      </w:r>
      <w:r w:rsidR="00660D2B" w:rsidRPr="001D56D8">
        <w:rPr>
          <w:b/>
          <w:bCs/>
          <w:sz w:val="22"/>
          <w:szCs w:val="22"/>
        </w:rPr>
        <w:t>e los impedimentos dirimentes en particular</w:t>
      </w:r>
    </w:p>
    <w:p w:rsidR="000F70A7" w:rsidRDefault="000F70A7" w:rsidP="009F35BE">
      <w:pPr>
        <w:widowControl/>
        <w:autoSpaceDE/>
        <w:autoSpaceDN/>
        <w:adjustRightInd/>
        <w:jc w:val="both"/>
        <w:rPr>
          <w:b/>
          <w:bCs/>
          <w:sz w:val="22"/>
          <w:szCs w:val="22"/>
        </w:rPr>
      </w:pPr>
    </w:p>
    <w:p w:rsidR="00C704D3" w:rsidRDefault="000F70A7" w:rsidP="009F35BE">
      <w:pPr>
        <w:widowControl/>
        <w:autoSpaceDE/>
        <w:autoSpaceDN/>
        <w:adjustRightInd/>
        <w:jc w:val="both"/>
        <w:rPr>
          <w:b/>
          <w:bCs/>
          <w:sz w:val="22"/>
          <w:szCs w:val="22"/>
        </w:rPr>
      </w:pPr>
      <w:r>
        <w:rPr>
          <w:b/>
          <w:bCs/>
          <w:sz w:val="22"/>
          <w:szCs w:val="22"/>
        </w:rPr>
        <w:t xml:space="preserve">   </w:t>
      </w:r>
      <w:r w:rsidR="00660D2B" w:rsidRPr="001D56D8">
        <w:rPr>
          <w:b/>
          <w:bCs/>
          <w:sz w:val="22"/>
          <w:szCs w:val="22"/>
        </w:rPr>
        <w:t>C. 1083  §  1.   No puede contraer matrimonio válido el varón antes de los dieciséis años cumplidos, ni la mujer antes de los catorce, también cumplidos.</w:t>
      </w:r>
    </w:p>
    <w:p w:rsidR="00660D2B" w:rsidRPr="001D56D8" w:rsidRDefault="00660D2B" w:rsidP="009F35BE">
      <w:pPr>
        <w:widowControl/>
        <w:autoSpaceDE/>
        <w:autoSpaceDN/>
        <w:adjustRightInd/>
        <w:jc w:val="both"/>
        <w:rPr>
          <w:b/>
          <w:sz w:val="22"/>
          <w:szCs w:val="22"/>
        </w:rPr>
      </w:pPr>
      <w:r w:rsidRPr="001D56D8">
        <w:rPr>
          <w:b/>
          <w:bCs/>
          <w:sz w:val="22"/>
          <w:szCs w:val="22"/>
        </w:rPr>
        <w:t>   Puede la Conferencia Episcopal establecer una edad superior para la celebración lícita del matrimonio.</w:t>
      </w:r>
    </w:p>
    <w:p w:rsidR="000F70A7" w:rsidRDefault="000F70A7" w:rsidP="009F35BE">
      <w:pPr>
        <w:widowControl/>
        <w:autoSpaceDE/>
        <w:autoSpaceDN/>
        <w:adjustRightInd/>
        <w:jc w:val="both"/>
        <w:rPr>
          <w:b/>
          <w:bCs/>
          <w:sz w:val="22"/>
          <w:szCs w:val="22"/>
        </w:rPr>
      </w:pPr>
    </w:p>
    <w:p w:rsidR="00C704D3" w:rsidRDefault="000F70A7" w:rsidP="009F35BE">
      <w:pPr>
        <w:widowControl/>
        <w:autoSpaceDE/>
        <w:autoSpaceDN/>
        <w:adjustRightInd/>
        <w:jc w:val="both"/>
        <w:rPr>
          <w:b/>
          <w:bCs/>
          <w:sz w:val="22"/>
          <w:szCs w:val="22"/>
        </w:rPr>
      </w:pPr>
      <w:r>
        <w:rPr>
          <w:b/>
          <w:bCs/>
          <w:sz w:val="22"/>
          <w:szCs w:val="22"/>
        </w:rPr>
        <w:t xml:space="preserve">   </w:t>
      </w:r>
      <w:r w:rsidR="00660D2B" w:rsidRPr="001D56D8">
        <w:rPr>
          <w:b/>
          <w:bCs/>
          <w:sz w:val="22"/>
          <w:szCs w:val="22"/>
        </w:rPr>
        <w:t>C. 10841  § 1. La impotencia antecedente y perpetua para realizar el acto conyugal, tanto por parte hombre como de la mujer, ya absoluta ya relativa, hace nulo el m</w:t>
      </w:r>
      <w:r w:rsidR="00660D2B" w:rsidRPr="001D56D8">
        <w:rPr>
          <w:b/>
          <w:bCs/>
          <w:sz w:val="22"/>
          <w:szCs w:val="22"/>
        </w:rPr>
        <w:t>a</w:t>
      </w:r>
      <w:r w:rsidR="00660D2B" w:rsidRPr="001D56D8">
        <w:rPr>
          <w:b/>
          <w:bCs/>
          <w:sz w:val="22"/>
          <w:szCs w:val="22"/>
        </w:rPr>
        <w:t>trimonio por su misma naturaleza.</w:t>
      </w:r>
    </w:p>
    <w:p w:rsidR="00660D2B" w:rsidRPr="001D56D8" w:rsidRDefault="00660D2B" w:rsidP="009F35BE">
      <w:pPr>
        <w:widowControl/>
        <w:autoSpaceDE/>
        <w:autoSpaceDN/>
        <w:adjustRightInd/>
        <w:jc w:val="both"/>
        <w:rPr>
          <w:b/>
          <w:sz w:val="22"/>
          <w:szCs w:val="22"/>
        </w:rPr>
      </w:pPr>
      <w:r w:rsidRPr="001D56D8">
        <w:rPr>
          <w:b/>
          <w:bCs/>
          <w:sz w:val="22"/>
          <w:szCs w:val="22"/>
        </w:rPr>
        <w:t xml:space="preserve">      &amp; 2. Si el impedimento de impotencia es dudoso, con duda de derecho o de hecho, no se debe impedir el matrimonio ni, mientras persista la duda, declararlo nulo. </w:t>
      </w:r>
      <w:r w:rsidRPr="001D56D8">
        <w:rPr>
          <w:b/>
          <w:sz w:val="22"/>
          <w:szCs w:val="22"/>
        </w:rPr>
        <w:br/>
      </w:r>
      <w:r w:rsidRPr="001D56D8">
        <w:rPr>
          <w:b/>
          <w:bCs/>
          <w:sz w:val="22"/>
          <w:szCs w:val="22"/>
        </w:rPr>
        <w:t>      &amp; 3. La esterilidad no prohíbe ni dirime el matrimonio sin perjuicio de lo que se prescribe en el can. 1098.</w:t>
      </w:r>
    </w:p>
    <w:p w:rsidR="000F70A7" w:rsidRDefault="00660D2B" w:rsidP="009F35BE">
      <w:pPr>
        <w:widowControl/>
        <w:autoSpaceDE/>
        <w:autoSpaceDN/>
        <w:adjustRightInd/>
        <w:jc w:val="both"/>
        <w:rPr>
          <w:b/>
          <w:bCs/>
          <w:sz w:val="22"/>
          <w:szCs w:val="22"/>
        </w:rPr>
      </w:pPr>
      <w:r w:rsidRPr="001D56D8">
        <w:rPr>
          <w:b/>
          <w:bCs/>
          <w:sz w:val="22"/>
          <w:szCs w:val="22"/>
        </w:rPr>
        <w:t> </w:t>
      </w:r>
    </w:p>
    <w:p w:rsidR="00C704D3" w:rsidRDefault="000F70A7" w:rsidP="009F35BE">
      <w:pPr>
        <w:widowControl/>
        <w:autoSpaceDE/>
        <w:autoSpaceDN/>
        <w:adjustRightInd/>
        <w:jc w:val="both"/>
        <w:rPr>
          <w:b/>
          <w:bCs/>
          <w:sz w:val="22"/>
          <w:szCs w:val="22"/>
        </w:rPr>
      </w:pPr>
      <w:r>
        <w:rPr>
          <w:b/>
          <w:bCs/>
          <w:sz w:val="22"/>
          <w:szCs w:val="22"/>
        </w:rPr>
        <w:t xml:space="preserve">   </w:t>
      </w:r>
      <w:r w:rsidR="00660D2B" w:rsidRPr="001D56D8">
        <w:rPr>
          <w:b/>
          <w:bCs/>
          <w:sz w:val="22"/>
          <w:szCs w:val="22"/>
        </w:rPr>
        <w:t>C. 1085. § 1. Atenta inválidamente el matrimonio quien está ligado por el vínculo de un matrimonio anterior, aunque no haya sido consumado.</w:t>
      </w:r>
    </w:p>
    <w:p w:rsidR="00660D2B" w:rsidRPr="001D56D8" w:rsidRDefault="00660D2B" w:rsidP="009F35BE">
      <w:pPr>
        <w:widowControl/>
        <w:autoSpaceDE/>
        <w:autoSpaceDN/>
        <w:adjustRightInd/>
        <w:jc w:val="both"/>
        <w:rPr>
          <w:b/>
          <w:sz w:val="22"/>
          <w:szCs w:val="22"/>
        </w:rPr>
      </w:pPr>
      <w:r w:rsidRPr="001D56D8">
        <w:rPr>
          <w:b/>
          <w:bCs/>
          <w:sz w:val="22"/>
          <w:szCs w:val="22"/>
        </w:rPr>
        <w:t>     $ 2 Aun cuando el matrimonio anterior sea nulo o haya sido haya sido disuelto por cualquier causa, no por eso es lícito contraer otro antes de que conste legítim</w:t>
      </w:r>
      <w:r w:rsidRPr="001D56D8">
        <w:rPr>
          <w:b/>
          <w:bCs/>
          <w:sz w:val="22"/>
          <w:szCs w:val="22"/>
        </w:rPr>
        <w:t>a</w:t>
      </w:r>
      <w:r w:rsidRPr="001D56D8">
        <w:rPr>
          <w:b/>
          <w:bCs/>
          <w:sz w:val="22"/>
          <w:szCs w:val="22"/>
        </w:rPr>
        <w:t>mente y con certeza la nulidad o disolución del precedente.</w:t>
      </w:r>
    </w:p>
    <w:p w:rsidR="000F70A7" w:rsidRDefault="00660D2B" w:rsidP="009F35BE">
      <w:pPr>
        <w:widowControl/>
        <w:autoSpaceDE/>
        <w:autoSpaceDN/>
        <w:adjustRightInd/>
        <w:jc w:val="both"/>
        <w:rPr>
          <w:b/>
          <w:bCs/>
          <w:sz w:val="22"/>
          <w:szCs w:val="22"/>
        </w:rPr>
      </w:pPr>
      <w:r w:rsidRPr="001D56D8">
        <w:rPr>
          <w:b/>
          <w:bCs/>
          <w:sz w:val="22"/>
          <w:szCs w:val="22"/>
        </w:rPr>
        <w:t> </w:t>
      </w:r>
    </w:p>
    <w:p w:rsidR="00660D2B" w:rsidRPr="001D56D8" w:rsidRDefault="000F70A7" w:rsidP="009F35BE">
      <w:pPr>
        <w:widowControl/>
        <w:autoSpaceDE/>
        <w:autoSpaceDN/>
        <w:adjustRightInd/>
        <w:jc w:val="both"/>
        <w:rPr>
          <w:b/>
          <w:sz w:val="22"/>
          <w:szCs w:val="22"/>
        </w:rPr>
      </w:pPr>
      <w:r>
        <w:rPr>
          <w:b/>
          <w:bCs/>
          <w:sz w:val="22"/>
          <w:szCs w:val="22"/>
        </w:rPr>
        <w:t xml:space="preserve">   </w:t>
      </w:r>
      <w:r w:rsidR="00660D2B" w:rsidRPr="001D56D8">
        <w:rPr>
          <w:b/>
          <w:bCs/>
          <w:sz w:val="22"/>
          <w:szCs w:val="22"/>
        </w:rPr>
        <w:t xml:space="preserve"> C. 1087. Atenta inválidamente el matrimonio quien ha recibido las Ordenes Sagr</w:t>
      </w:r>
      <w:r w:rsidR="00660D2B" w:rsidRPr="001D56D8">
        <w:rPr>
          <w:b/>
          <w:bCs/>
          <w:sz w:val="22"/>
          <w:szCs w:val="22"/>
        </w:rPr>
        <w:t>a</w:t>
      </w:r>
      <w:r w:rsidR="00660D2B" w:rsidRPr="001D56D8">
        <w:rPr>
          <w:b/>
          <w:bCs/>
          <w:sz w:val="22"/>
          <w:szCs w:val="22"/>
        </w:rPr>
        <w:t>das.  Atenta inválidamente el matrimonio quien está ligado por voto público perpetuo de castidad.</w:t>
      </w:r>
    </w:p>
    <w:p w:rsidR="000F70A7" w:rsidRDefault="00660D2B" w:rsidP="009F35BE">
      <w:pPr>
        <w:widowControl/>
        <w:autoSpaceDE/>
        <w:autoSpaceDN/>
        <w:adjustRightInd/>
        <w:jc w:val="both"/>
        <w:rPr>
          <w:b/>
          <w:bCs/>
          <w:sz w:val="22"/>
          <w:szCs w:val="22"/>
        </w:rPr>
      </w:pPr>
      <w:r w:rsidRPr="001D56D8">
        <w:rPr>
          <w:b/>
          <w:bCs/>
          <w:sz w:val="22"/>
          <w:szCs w:val="22"/>
        </w:rPr>
        <w:t> </w:t>
      </w:r>
    </w:p>
    <w:p w:rsidR="00660D2B" w:rsidRPr="001D56D8" w:rsidRDefault="000F70A7" w:rsidP="009F35BE">
      <w:pPr>
        <w:widowControl/>
        <w:autoSpaceDE/>
        <w:autoSpaceDN/>
        <w:adjustRightInd/>
        <w:jc w:val="both"/>
        <w:rPr>
          <w:b/>
          <w:sz w:val="22"/>
          <w:szCs w:val="22"/>
        </w:rPr>
      </w:pPr>
      <w:r>
        <w:rPr>
          <w:b/>
          <w:bCs/>
          <w:sz w:val="22"/>
          <w:szCs w:val="22"/>
        </w:rPr>
        <w:t xml:space="preserve">   </w:t>
      </w:r>
      <w:r w:rsidR="00660D2B" w:rsidRPr="001D56D8">
        <w:rPr>
          <w:b/>
          <w:bCs/>
          <w:sz w:val="22"/>
          <w:szCs w:val="22"/>
        </w:rPr>
        <w:t xml:space="preserve"> C. 1088. No puede haber matrimonio entre un hombre y una mujer raptada, o al menos retenida con miras a contraer matrimonio con ella, a no ser que luego la m</w:t>
      </w:r>
      <w:r w:rsidR="00660D2B" w:rsidRPr="001D56D8">
        <w:rPr>
          <w:b/>
          <w:bCs/>
          <w:sz w:val="22"/>
          <w:szCs w:val="22"/>
        </w:rPr>
        <w:t>u</w:t>
      </w:r>
      <w:r w:rsidR="00660D2B" w:rsidRPr="001D56D8">
        <w:rPr>
          <w:b/>
          <w:bCs/>
          <w:sz w:val="22"/>
          <w:szCs w:val="22"/>
        </w:rPr>
        <w:t>jer, separada del raptor y en lugar seguro y libre, elija voluntariamente el matrimonio.</w:t>
      </w:r>
    </w:p>
    <w:p w:rsidR="00660D2B" w:rsidRPr="001D56D8" w:rsidRDefault="000F70A7" w:rsidP="009F35BE">
      <w:pPr>
        <w:widowControl/>
        <w:autoSpaceDE/>
        <w:autoSpaceDN/>
        <w:adjustRightInd/>
        <w:jc w:val="both"/>
        <w:rPr>
          <w:b/>
          <w:sz w:val="22"/>
          <w:szCs w:val="22"/>
        </w:rPr>
      </w:pPr>
      <w:r>
        <w:rPr>
          <w:b/>
          <w:bCs/>
          <w:sz w:val="22"/>
          <w:szCs w:val="22"/>
        </w:rPr>
        <w:lastRenderedPageBreak/>
        <w:t xml:space="preserve">     </w:t>
      </w:r>
      <w:r w:rsidR="00660D2B" w:rsidRPr="001D56D8">
        <w:rPr>
          <w:b/>
          <w:bCs/>
          <w:sz w:val="22"/>
          <w:szCs w:val="22"/>
        </w:rPr>
        <w:t>C. 1090 $ 1. Quien con el fin de contraer matrimonio con una  determinada  pers</w:t>
      </w:r>
      <w:r w:rsidR="00660D2B" w:rsidRPr="001D56D8">
        <w:rPr>
          <w:b/>
          <w:bCs/>
          <w:sz w:val="22"/>
          <w:szCs w:val="22"/>
        </w:rPr>
        <w:t>o</w:t>
      </w:r>
      <w:r w:rsidR="00660D2B" w:rsidRPr="001D56D8">
        <w:rPr>
          <w:b/>
          <w:bCs/>
          <w:sz w:val="22"/>
          <w:szCs w:val="22"/>
        </w:rPr>
        <w:t>na,  causa muerte del cónyuge de ésta o de su propio cónyuge atenta inválidamente ese matrimonio.</w:t>
      </w:r>
      <w:r w:rsidR="00660D2B" w:rsidRPr="001D56D8">
        <w:rPr>
          <w:b/>
          <w:sz w:val="22"/>
          <w:szCs w:val="22"/>
        </w:rPr>
        <w:br/>
      </w:r>
      <w:r w:rsidR="00660D2B" w:rsidRPr="001D56D8">
        <w:rPr>
          <w:b/>
          <w:bCs/>
          <w:sz w:val="22"/>
          <w:szCs w:val="22"/>
        </w:rPr>
        <w:t>      § 2. También atentan inválidamente el matrimonio entre si quienes con una c</w:t>
      </w:r>
      <w:r w:rsidR="00660D2B" w:rsidRPr="001D56D8">
        <w:rPr>
          <w:b/>
          <w:bCs/>
          <w:sz w:val="22"/>
          <w:szCs w:val="22"/>
        </w:rPr>
        <w:t>o</w:t>
      </w:r>
      <w:r w:rsidR="00660D2B" w:rsidRPr="001D56D8">
        <w:rPr>
          <w:b/>
          <w:bCs/>
          <w:sz w:val="22"/>
          <w:szCs w:val="22"/>
        </w:rPr>
        <w:t>operación mutua, física o moral, causaron la muerte del cónyuge.</w:t>
      </w:r>
    </w:p>
    <w:p w:rsidR="000F70A7" w:rsidRDefault="00660D2B" w:rsidP="009F35BE">
      <w:pPr>
        <w:widowControl/>
        <w:autoSpaceDE/>
        <w:autoSpaceDN/>
        <w:adjustRightInd/>
        <w:jc w:val="both"/>
        <w:rPr>
          <w:b/>
          <w:bCs/>
          <w:sz w:val="22"/>
          <w:szCs w:val="22"/>
        </w:rPr>
      </w:pPr>
      <w:r w:rsidRPr="001D56D8">
        <w:rPr>
          <w:b/>
          <w:bCs/>
          <w:sz w:val="22"/>
          <w:szCs w:val="22"/>
        </w:rPr>
        <w:t> </w:t>
      </w:r>
    </w:p>
    <w:p w:rsidR="00C704D3" w:rsidRDefault="000F70A7" w:rsidP="009F35BE">
      <w:pPr>
        <w:widowControl/>
        <w:autoSpaceDE/>
        <w:autoSpaceDN/>
        <w:adjustRightInd/>
        <w:jc w:val="both"/>
        <w:rPr>
          <w:b/>
          <w:bCs/>
          <w:sz w:val="22"/>
          <w:szCs w:val="22"/>
        </w:rPr>
      </w:pPr>
      <w:r>
        <w:rPr>
          <w:b/>
          <w:bCs/>
          <w:sz w:val="22"/>
          <w:szCs w:val="22"/>
        </w:rPr>
        <w:t xml:space="preserve">   </w:t>
      </w:r>
      <w:r w:rsidR="00660D2B" w:rsidRPr="001D56D8">
        <w:rPr>
          <w:b/>
          <w:bCs/>
          <w:sz w:val="22"/>
          <w:szCs w:val="22"/>
        </w:rPr>
        <w:t>C. 1091  En línea recta de consanguinidad, es nulo el matrimonio entre todos los ascendientes y descendientes, tanto legítimos como naturales.</w:t>
      </w:r>
    </w:p>
    <w:p w:rsidR="00C704D3" w:rsidRDefault="00660D2B" w:rsidP="009F35BE">
      <w:pPr>
        <w:widowControl/>
        <w:autoSpaceDE/>
        <w:autoSpaceDN/>
        <w:adjustRightInd/>
        <w:jc w:val="both"/>
        <w:rPr>
          <w:b/>
          <w:bCs/>
          <w:sz w:val="22"/>
          <w:szCs w:val="22"/>
        </w:rPr>
      </w:pPr>
      <w:r w:rsidRPr="001D56D8">
        <w:rPr>
          <w:b/>
          <w:bCs/>
          <w:sz w:val="22"/>
          <w:szCs w:val="22"/>
        </w:rPr>
        <w:t>      § 2. En línea colateral, es nulo hasta el cuarto grado inclusive.</w:t>
      </w:r>
    </w:p>
    <w:p w:rsidR="00C704D3" w:rsidRDefault="00660D2B" w:rsidP="009F35BE">
      <w:pPr>
        <w:widowControl/>
        <w:autoSpaceDE/>
        <w:autoSpaceDN/>
        <w:adjustRightInd/>
        <w:jc w:val="both"/>
        <w:rPr>
          <w:b/>
          <w:bCs/>
          <w:sz w:val="22"/>
          <w:szCs w:val="22"/>
        </w:rPr>
      </w:pPr>
      <w:r w:rsidRPr="001D56D8">
        <w:rPr>
          <w:b/>
          <w:bCs/>
          <w:sz w:val="22"/>
          <w:szCs w:val="22"/>
        </w:rPr>
        <w:t>      § 3. El impedimento de consanguinidad no se multiplica.</w:t>
      </w:r>
    </w:p>
    <w:p w:rsidR="00660D2B" w:rsidRPr="001D56D8" w:rsidRDefault="00660D2B" w:rsidP="009F35BE">
      <w:pPr>
        <w:widowControl/>
        <w:autoSpaceDE/>
        <w:autoSpaceDN/>
        <w:adjustRightInd/>
        <w:jc w:val="both"/>
        <w:rPr>
          <w:b/>
          <w:sz w:val="22"/>
          <w:szCs w:val="22"/>
        </w:rPr>
      </w:pPr>
      <w:r w:rsidRPr="001D56D8">
        <w:rPr>
          <w:b/>
          <w:bCs/>
          <w:sz w:val="22"/>
          <w:szCs w:val="22"/>
        </w:rPr>
        <w:t>      &amp; 4. Nunca debe permitirse el matrimonio cuando subsiste alguna duda sobre si las partes son consanguíneas en algún grado de línea recta o en segundo grado de línea colateral.</w:t>
      </w:r>
    </w:p>
    <w:p w:rsidR="000F70A7" w:rsidRDefault="000F70A7" w:rsidP="009F35BE">
      <w:pPr>
        <w:widowControl/>
        <w:autoSpaceDE/>
        <w:autoSpaceDN/>
        <w:adjustRightInd/>
        <w:jc w:val="both"/>
        <w:rPr>
          <w:b/>
          <w:bCs/>
          <w:sz w:val="22"/>
          <w:szCs w:val="22"/>
        </w:rPr>
      </w:pPr>
    </w:p>
    <w:p w:rsidR="00660D2B" w:rsidRPr="001D56D8" w:rsidRDefault="000F70A7" w:rsidP="009F35BE">
      <w:pPr>
        <w:widowControl/>
        <w:autoSpaceDE/>
        <w:autoSpaceDN/>
        <w:adjustRightInd/>
        <w:jc w:val="both"/>
        <w:rPr>
          <w:b/>
          <w:sz w:val="22"/>
          <w:szCs w:val="22"/>
        </w:rPr>
      </w:pPr>
      <w:r>
        <w:rPr>
          <w:b/>
          <w:bCs/>
          <w:sz w:val="22"/>
          <w:szCs w:val="22"/>
        </w:rPr>
        <w:t xml:space="preserve">    </w:t>
      </w:r>
      <w:r w:rsidR="00660D2B" w:rsidRPr="001D56D8">
        <w:rPr>
          <w:b/>
          <w:bCs/>
          <w:sz w:val="22"/>
          <w:szCs w:val="22"/>
        </w:rPr>
        <w:t>C. 1092. La afinidad en línea recta dirime el matrimonio en cualquier grado.</w:t>
      </w:r>
    </w:p>
    <w:p w:rsidR="000F70A7" w:rsidRDefault="000F70A7" w:rsidP="009F35BE">
      <w:pPr>
        <w:widowControl/>
        <w:autoSpaceDE/>
        <w:autoSpaceDN/>
        <w:adjustRightInd/>
        <w:jc w:val="both"/>
        <w:rPr>
          <w:b/>
          <w:bCs/>
          <w:sz w:val="22"/>
          <w:szCs w:val="22"/>
        </w:rPr>
      </w:pPr>
    </w:p>
    <w:p w:rsidR="00660D2B" w:rsidRPr="001D56D8" w:rsidRDefault="000F70A7" w:rsidP="009F35BE">
      <w:pPr>
        <w:widowControl/>
        <w:autoSpaceDE/>
        <w:autoSpaceDN/>
        <w:adjustRightInd/>
        <w:jc w:val="both"/>
        <w:rPr>
          <w:b/>
          <w:sz w:val="22"/>
          <w:szCs w:val="22"/>
        </w:rPr>
      </w:pPr>
      <w:r>
        <w:rPr>
          <w:b/>
          <w:bCs/>
          <w:sz w:val="22"/>
          <w:szCs w:val="22"/>
        </w:rPr>
        <w:t xml:space="preserve">    </w:t>
      </w:r>
      <w:r w:rsidR="00660D2B" w:rsidRPr="001D56D8">
        <w:rPr>
          <w:b/>
          <w:bCs/>
          <w:sz w:val="22"/>
          <w:szCs w:val="22"/>
        </w:rPr>
        <w:t>C. 1093. El impedimento de pública honestidad surge del matrimonio inválido de</w:t>
      </w:r>
      <w:r w:rsidR="00660D2B" w:rsidRPr="001D56D8">
        <w:rPr>
          <w:b/>
          <w:bCs/>
          <w:sz w:val="22"/>
          <w:szCs w:val="22"/>
        </w:rPr>
        <w:t>s</w:t>
      </w:r>
      <w:r w:rsidR="00660D2B" w:rsidRPr="001D56D8">
        <w:rPr>
          <w:b/>
          <w:bCs/>
          <w:sz w:val="22"/>
          <w:szCs w:val="22"/>
        </w:rPr>
        <w:t>pués de instaurada la vida en común, o del concubinato notorio o público: y dirime el matrimonio en el primer grado de línea recta entre el varón y las consanguíneas cíe la mujer y viceversa.</w:t>
      </w:r>
    </w:p>
    <w:p w:rsidR="000F70A7" w:rsidRDefault="00660D2B" w:rsidP="009F35BE">
      <w:pPr>
        <w:widowControl/>
        <w:autoSpaceDE/>
        <w:autoSpaceDN/>
        <w:adjustRightInd/>
        <w:jc w:val="both"/>
        <w:rPr>
          <w:b/>
          <w:bCs/>
          <w:sz w:val="22"/>
          <w:szCs w:val="22"/>
        </w:rPr>
      </w:pPr>
      <w:r w:rsidRPr="001D56D8">
        <w:rPr>
          <w:b/>
          <w:bCs/>
          <w:sz w:val="22"/>
          <w:szCs w:val="22"/>
        </w:rPr>
        <w:t> </w:t>
      </w:r>
    </w:p>
    <w:p w:rsidR="000F70A7" w:rsidRDefault="000F70A7" w:rsidP="009F35BE">
      <w:pPr>
        <w:widowControl/>
        <w:autoSpaceDE/>
        <w:autoSpaceDN/>
        <w:adjustRightInd/>
        <w:jc w:val="both"/>
        <w:rPr>
          <w:b/>
          <w:bCs/>
          <w:sz w:val="22"/>
          <w:szCs w:val="22"/>
        </w:rPr>
      </w:pPr>
      <w:r>
        <w:rPr>
          <w:b/>
          <w:bCs/>
          <w:sz w:val="22"/>
          <w:szCs w:val="22"/>
        </w:rPr>
        <w:t xml:space="preserve">   </w:t>
      </w:r>
      <w:r w:rsidR="00660D2B" w:rsidRPr="001D56D8">
        <w:rPr>
          <w:b/>
          <w:bCs/>
          <w:sz w:val="22"/>
          <w:szCs w:val="22"/>
        </w:rPr>
        <w:t xml:space="preserve">C. 1094.  Pueden contraer válidamente matrimonio entre sí quienes están unidos por parentesco legal proveniente de la adopción, en línea recta o en segundo grado </w:t>
      </w:r>
    </w:p>
    <w:p w:rsidR="00660D2B" w:rsidRPr="001D56D8" w:rsidRDefault="000F70A7" w:rsidP="009F35BE">
      <w:pPr>
        <w:widowControl/>
        <w:autoSpaceDE/>
        <w:autoSpaceDN/>
        <w:adjustRightInd/>
        <w:jc w:val="both"/>
        <w:rPr>
          <w:b/>
          <w:sz w:val="22"/>
          <w:szCs w:val="22"/>
        </w:rPr>
      </w:pPr>
      <w:r>
        <w:rPr>
          <w:b/>
          <w:bCs/>
          <w:sz w:val="22"/>
          <w:szCs w:val="22"/>
        </w:rPr>
        <w:t xml:space="preserve">   </w:t>
      </w:r>
      <w:r w:rsidR="00660D2B" w:rsidRPr="001D56D8">
        <w:rPr>
          <w:b/>
          <w:bCs/>
          <w:sz w:val="22"/>
          <w:szCs w:val="22"/>
        </w:rPr>
        <w:t>de línea colateral.</w:t>
      </w:r>
    </w:p>
    <w:p w:rsidR="000F70A7" w:rsidRDefault="000F70A7" w:rsidP="009F35BE">
      <w:pPr>
        <w:widowControl/>
        <w:autoSpaceDE/>
        <w:autoSpaceDN/>
        <w:adjustRightInd/>
        <w:jc w:val="both"/>
        <w:rPr>
          <w:b/>
          <w:bCs/>
          <w:sz w:val="22"/>
          <w:szCs w:val="22"/>
        </w:rPr>
      </w:pPr>
    </w:p>
    <w:p w:rsidR="00660D2B" w:rsidRPr="000F70A7" w:rsidRDefault="000F70A7" w:rsidP="009F35BE">
      <w:pPr>
        <w:widowControl/>
        <w:autoSpaceDE/>
        <w:autoSpaceDN/>
        <w:adjustRightInd/>
        <w:jc w:val="both"/>
        <w:rPr>
          <w:b/>
          <w:color w:val="0070C0"/>
          <w:sz w:val="22"/>
          <w:szCs w:val="22"/>
        </w:rPr>
      </w:pPr>
      <w:r w:rsidRPr="000F70A7">
        <w:rPr>
          <w:b/>
          <w:bCs/>
          <w:color w:val="0070C0"/>
          <w:sz w:val="22"/>
          <w:szCs w:val="22"/>
        </w:rPr>
        <w:t xml:space="preserve">   </w:t>
      </w:r>
      <w:r w:rsidR="00660D2B" w:rsidRPr="000F70A7">
        <w:rPr>
          <w:b/>
          <w:bCs/>
          <w:color w:val="0070C0"/>
          <w:sz w:val="22"/>
          <w:szCs w:val="22"/>
        </w:rPr>
        <w:t>CAPÍTULO IV. Del consentimiento matrimonial</w:t>
      </w:r>
    </w:p>
    <w:p w:rsidR="000F70A7" w:rsidRDefault="000F70A7" w:rsidP="009F35BE">
      <w:pPr>
        <w:widowControl/>
        <w:autoSpaceDE/>
        <w:autoSpaceDN/>
        <w:adjustRightInd/>
        <w:jc w:val="both"/>
        <w:rPr>
          <w:b/>
          <w:bCs/>
          <w:sz w:val="22"/>
          <w:szCs w:val="22"/>
        </w:rPr>
      </w:pPr>
    </w:p>
    <w:p w:rsidR="00C704D3" w:rsidRDefault="000F70A7" w:rsidP="009F35BE">
      <w:pPr>
        <w:widowControl/>
        <w:autoSpaceDE/>
        <w:autoSpaceDN/>
        <w:adjustRightInd/>
        <w:jc w:val="both"/>
        <w:rPr>
          <w:b/>
          <w:bCs/>
          <w:sz w:val="22"/>
          <w:szCs w:val="22"/>
        </w:rPr>
      </w:pPr>
      <w:r>
        <w:rPr>
          <w:b/>
          <w:bCs/>
          <w:sz w:val="22"/>
          <w:szCs w:val="22"/>
        </w:rPr>
        <w:t xml:space="preserve">     </w:t>
      </w:r>
      <w:r w:rsidR="00660D2B" w:rsidRPr="001D56D8">
        <w:rPr>
          <w:b/>
          <w:bCs/>
          <w:sz w:val="22"/>
          <w:szCs w:val="22"/>
        </w:rPr>
        <w:t>C. 1095. Son incapaces de contraer matrimonio:</w:t>
      </w:r>
    </w:p>
    <w:p w:rsidR="00C704D3" w:rsidRDefault="00660D2B" w:rsidP="009F35BE">
      <w:pPr>
        <w:widowControl/>
        <w:autoSpaceDE/>
        <w:autoSpaceDN/>
        <w:adjustRightInd/>
        <w:jc w:val="both"/>
        <w:rPr>
          <w:b/>
          <w:bCs/>
          <w:sz w:val="22"/>
          <w:szCs w:val="22"/>
        </w:rPr>
      </w:pPr>
      <w:r w:rsidRPr="001D56D8">
        <w:rPr>
          <w:b/>
          <w:bCs/>
          <w:sz w:val="22"/>
          <w:szCs w:val="22"/>
        </w:rPr>
        <w:t>     </w:t>
      </w:r>
      <w:r w:rsidR="000F70A7">
        <w:rPr>
          <w:b/>
          <w:bCs/>
          <w:sz w:val="22"/>
          <w:szCs w:val="22"/>
        </w:rPr>
        <w:t xml:space="preserve">    </w:t>
      </w:r>
      <w:r w:rsidRPr="001D56D8">
        <w:rPr>
          <w:b/>
          <w:bCs/>
          <w:sz w:val="22"/>
          <w:szCs w:val="22"/>
        </w:rPr>
        <w:t>  1° quienes carecen de suficiente uso de razón</w:t>
      </w:r>
    </w:p>
    <w:p w:rsidR="00660D2B" w:rsidRPr="001D56D8" w:rsidRDefault="00660D2B" w:rsidP="009F35BE">
      <w:pPr>
        <w:widowControl/>
        <w:autoSpaceDE/>
        <w:autoSpaceDN/>
        <w:adjustRightInd/>
        <w:jc w:val="both"/>
        <w:rPr>
          <w:b/>
          <w:sz w:val="22"/>
          <w:szCs w:val="22"/>
        </w:rPr>
      </w:pPr>
      <w:r w:rsidRPr="001D56D8">
        <w:rPr>
          <w:b/>
          <w:bCs/>
          <w:sz w:val="22"/>
          <w:szCs w:val="22"/>
        </w:rPr>
        <w:t>     </w:t>
      </w:r>
      <w:r w:rsidR="000F70A7">
        <w:rPr>
          <w:b/>
          <w:bCs/>
          <w:sz w:val="22"/>
          <w:szCs w:val="22"/>
        </w:rPr>
        <w:t xml:space="preserve">   </w:t>
      </w:r>
      <w:r w:rsidRPr="001D56D8">
        <w:rPr>
          <w:b/>
          <w:bCs/>
          <w:sz w:val="22"/>
          <w:szCs w:val="22"/>
        </w:rPr>
        <w:t>  2° quienes tienen un grave defecto de discreción de juicio acerca de los der</w:t>
      </w:r>
      <w:r w:rsidRPr="001D56D8">
        <w:rPr>
          <w:b/>
          <w:bCs/>
          <w:sz w:val="22"/>
          <w:szCs w:val="22"/>
        </w:rPr>
        <w:t>e</w:t>
      </w:r>
      <w:r w:rsidRPr="001D56D8">
        <w:rPr>
          <w:b/>
          <w:bCs/>
          <w:sz w:val="22"/>
          <w:szCs w:val="22"/>
        </w:rPr>
        <w:t>chos y deberes esenciales del matrimonio que mutuamente se han de dar y aceptar;</w:t>
      </w:r>
      <w:r w:rsidRPr="001D56D8">
        <w:rPr>
          <w:b/>
          <w:sz w:val="22"/>
          <w:szCs w:val="22"/>
        </w:rPr>
        <w:br/>
      </w:r>
      <w:r w:rsidRPr="001D56D8">
        <w:rPr>
          <w:b/>
          <w:bCs/>
          <w:sz w:val="22"/>
          <w:szCs w:val="22"/>
        </w:rPr>
        <w:t>   </w:t>
      </w:r>
      <w:r w:rsidR="000F70A7">
        <w:rPr>
          <w:b/>
          <w:bCs/>
          <w:sz w:val="22"/>
          <w:szCs w:val="22"/>
        </w:rPr>
        <w:t xml:space="preserve">   </w:t>
      </w:r>
      <w:r w:rsidRPr="001D56D8">
        <w:rPr>
          <w:b/>
          <w:bCs/>
          <w:sz w:val="22"/>
          <w:szCs w:val="22"/>
        </w:rPr>
        <w:t>    3º quienes no pueden asumir las obligaciones esenciales del matrimonio por causas de naturaleza psíquica</w:t>
      </w:r>
    </w:p>
    <w:p w:rsidR="00660D2B" w:rsidRDefault="000F70A7" w:rsidP="009F35BE">
      <w:pPr>
        <w:widowControl/>
        <w:autoSpaceDE/>
        <w:autoSpaceDN/>
        <w:adjustRightInd/>
        <w:jc w:val="both"/>
        <w:rPr>
          <w:b/>
          <w:bCs/>
          <w:sz w:val="22"/>
          <w:szCs w:val="22"/>
        </w:rPr>
      </w:pPr>
      <w:r>
        <w:rPr>
          <w:b/>
          <w:bCs/>
          <w:sz w:val="22"/>
          <w:szCs w:val="22"/>
        </w:rPr>
        <w:t xml:space="preserve">   </w:t>
      </w:r>
      <w:r w:rsidR="00660D2B" w:rsidRPr="001D56D8">
        <w:rPr>
          <w:b/>
          <w:bCs/>
          <w:sz w:val="22"/>
          <w:szCs w:val="22"/>
        </w:rPr>
        <w:t> C. 1096. § 1. Para que pueda haber consentimiento matrimonial, es necesario que los contrayentes no ignoren al menos que el matrimonio es un consorcio permane</w:t>
      </w:r>
      <w:r w:rsidR="00660D2B" w:rsidRPr="001D56D8">
        <w:rPr>
          <w:b/>
          <w:bCs/>
          <w:sz w:val="22"/>
          <w:szCs w:val="22"/>
        </w:rPr>
        <w:t>n</w:t>
      </w:r>
      <w:r w:rsidR="00660D2B" w:rsidRPr="001D56D8">
        <w:rPr>
          <w:b/>
          <w:bCs/>
          <w:sz w:val="22"/>
          <w:szCs w:val="22"/>
        </w:rPr>
        <w:t>te entre un varón y una mujer, ordenado a procreación de la prole mediante una cie</w:t>
      </w:r>
      <w:r w:rsidR="00660D2B" w:rsidRPr="001D56D8">
        <w:rPr>
          <w:b/>
          <w:bCs/>
          <w:sz w:val="22"/>
          <w:szCs w:val="22"/>
        </w:rPr>
        <w:t>r</w:t>
      </w:r>
      <w:r w:rsidR="00660D2B" w:rsidRPr="001D56D8">
        <w:rPr>
          <w:b/>
          <w:bCs/>
          <w:sz w:val="22"/>
          <w:szCs w:val="22"/>
        </w:rPr>
        <w:t>ta cooperación sexual</w:t>
      </w:r>
    </w:p>
    <w:p w:rsidR="000F70A7" w:rsidRDefault="000F70A7" w:rsidP="009F35BE">
      <w:pPr>
        <w:widowControl/>
        <w:autoSpaceDE/>
        <w:autoSpaceDN/>
        <w:adjustRightInd/>
        <w:jc w:val="both"/>
        <w:rPr>
          <w:b/>
          <w:bCs/>
          <w:sz w:val="22"/>
          <w:szCs w:val="22"/>
        </w:rPr>
      </w:pPr>
      <w:r>
        <w:rPr>
          <w:b/>
          <w:bCs/>
          <w:sz w:val="22"/>
          <w:szCs w:val="22"/>
        </w:rPr>
        <w:t xml:space="preserve">  </w:t>
      </w:r>
    </w:p>
    <w:p w:rsidR="00660D2B" w:rsidRPr="00045119" w:rsidRDefault="00C10282" w:rsidP="009F35BE">
      <w:pPr>
        <w:widowControl/>
        <w:autoSpaceDE/>
        <w:autoSpaceDN/>
        <w:adjustRightInd/>
        <w:jc w:val="both"/>
        <w:rPr>
          <w:b/>
          <w:color w:val="0070C0"/>
          <w:sz w:val="28"/>
          <w:szCs w:val="28"/>
        </w:rPr>
      </w:pPr>
      <w:r w:rsidRPr="00045119">
        <w:rPr>
          <w:b/>
          <w:bCs/>
          <w:color w:val="0070C0"/>
          <w:sz w:val="28"/>
          <w:szCs w:val="28"/>
        </w:rPr>
        <w:t xml:space="preserve">5. </w:t>
      </w:r>
      <w:r w:rsidR="00660D2B" w:rsidRPr="00045119">
        <w:rPr>
          <w:b/>
          <w:bCs/>
          <w:color w:val="0070C0"/>
          <w:sz w:val="28"/>
          <w:szCs w:val="28"/>
        </w:rPr>
        <w:t xml:space="preserve"> El amor como raíz</w:t>
      </w:r>
      <w:r w:rsidRPr="00045119">
        <w:rPr>
          <w:b/>
          <w:bCs/>
          <w:color w:val="0070C0"/>
          <w:sz w:val="28"/>
          <w:szCs w:val="28"/>
        </w:rPr>
        <w:t xml:space="preserve"> del matrimonio</w:t>
      </w:r>
      <w:r w:rsidR="00660D2B" w:rsidRPr="00045119">
        <w:rPr>
          <w:b/>
          <w:color w:val="0070C0"/>
          <w:sz w:val="28"/>
          <w:szCs w:val="28"/>
        </w:rPr>
        <w:t>.</w:t>
      </w:r>
    </w:p>
    <w:p w:rsidR="000F70A7" w:rsidRPr="00C10282" w:rsidRDefault="000F70A7" w:rsidP="009F35BE">
      <w:pPr>
        <w:widowControl/>
        <w:autoSpaceDE/>
        <w:autoSpaceDN/>
        <w:adjustRightInd/>
        <w:jc w:val="both"/>
        <w:rPr>
          <w:b/>
          <w:color w:val="0070C0"/>
          <w:sz w:val="28"/>
          <w:szCs w:val="28"/>
        </w:rPr>
      </w:pPr>
    </w:p>
    <w:p w:rsidR="000F70A7" w:rsidRDefault="00660D2B" w:rsidP="009F35BE">
      <w:pPr>
        <w:widowControl/>
        <w:autoSpaceDE/>
        <w:autoSpaceDN/>
        <w:adjustRightInd/>
        <w:jc w:val="both"/>
        <w:rPr>
          <w:b/>
          <w:sz w:val="22"/>
          <w:szCs w:val="22"/>
        </w:rPr>
      </w:pPr>
      <w:r w:rsidRPr="001D56D8">
        <w:rPr>
          <w:b/>
          <w:sz w:val="22"/>
          <w:szCs w:val="22"/>
        </w:rPr>
        <w:t>   El amor de los esposos es exigente además de gratificante; pero es también por sí mismo santificador, desde la compenetración corporal hasta la intimidad afectiva, moral y espiritual. Todo lo que el matrimonio es, representa y simboliza la entrega misma de Jesús a la humanidad, especialmente a la comunidad de sus seguidores.</w:t>
      </w:r>
      <w:r w:rsidRPr="001D56D8">
        <w:rPr>
          <w:b/>
          <w:sz w:val="22"/>
          <w:szCs w:val="22"/>
        </w:rPr>
        <w:br/>
      </w:r>
    </w:p>
    <w:p w:rsidR="00C704D3" w:rsidRDefault="000F70A7" w:rsidP="009F35BE">
      <w:pPr>
        <w:widowControl/>
        <w:autoSpaceDE/>
        <w:autoSpaceDN/>
        <w:adjustRightInd/>
        <w:jc w:val="both"/>
        <w:rPr>
          <w:b/>
          <w:sz w:val="22"/>
          <w:szCs w:val="22"/>
        </w:rPr>
      </w:pPr>
      <w:r>
        <w:rPr>
          <w:b/>
          <w:sz w:val="22"/>
          <w:szCs w:val="22"/>
        </w:rPr>
        <w:t xml:space="preserve"> </w:t>
      </w:r>
      <w:r w:rsidR="00660D2B" w:rsidRPr="001D56D8">
        <w:rPr>
          <w:b/>
          <w:sz w:val="22"/>
          <w:szCs w:val="22"/>
        </w:rPr>
        <w:t>   Nada hay que no sea hermoso, santificador y elegante en el ejercicio recto de la sexualidad matrimonial. Gracias a ella se realizan en plenitud las personas, se de</w:t>
      </w:r>
      <w:r w:rsidR="00660D2B" w:rsidRPr="001D56D8">
        <w:rPr>
          <w:b/>
          <w:sz w:val="22"/>
          <w:szCs w:val="22"/>
        </w:rPr>
        <w:t>s</w:t>
      </w:r>
      <w:r w:rsidR="00660D2B" w:rsidRPr="001D56D8">
        <w:rPr>
          <w:b/>
          <w:sz w:val="22"/>
          <w:szCs w:val="22"/>
        </w:rPr>
        <w:t>arrollan las comunidades y se prolonga la vida en el mundo y en la Iglesia.</w:t>
      </w:r>
    </w:p>
    <w:p w:rsidR="000F70A7" w:rsidRDefault="00660D2B" w:rsidP="009F35BE">
      <w:pPr>
        <w:widowControl/>
        <w:autoSpaceDE/>
        <w:autoSpaceDN/>
        <w:adjustRightInd/>
        <w:jc w:val="both"/>
        <w:rPr>
          <w:b/>
          <w:sz w:val="22"/>
          <w:szCs w:val="22"/>
        </w:rPr>
      </w:pPr>
      <w:r w:rsidRPr="001D56D8">
        <w:rPr>
          <w:b/>
          <w:sz w:val="22"/>
          <w:szCs w:val="22"/>
        </w:rPr>
        <w:t xml:space="preserve">   </w:t>
      </w:r>
    </w:p>
    <w:p w:rsidR="00C704D3" w:rsidRDefault="000F70A7" w:rsidP="009F35BE">
      <w:pPr>
        <w:widowControl/>
        <w:autoSpaceDE/>
        <w:autoSpaceDN/>
        <w:adjustRightInd/>
        <w:jc w:val="both"/>
        <w:rPr>
          <w:b/>
          <w:sz w:val="22"/>
          <w:szCs w:val="22"/>
        </w:rPr>
      </w:pPr>
      <w:r>
        <w:rPr>
          <w:b/>
          <w:sz w:val="22"/>
          <w:szCs w:val="22"/>
        </w:rPr>
        <w:t xml:space="preserve">  </w:t>
      </w:r>
      <w:r w:rsidR="00660D2B" w:rsidRPr="001D56D8">
        <w:rPr>
          <w:b/>
          <w:sz w:val="22"/>
          <w:szCs w:val="22"/>
        </w:rPr>
        <w:t>Si a veces no se miró como algo noble, debido a las influencias maniqueas o gnósticas, o si algunos movimientos falsamente espirituales infravaloraron ese amor conyugal por pensar que era más material que espiritual por ser "también" corporal, la Iglesia volvió pronto los ojos a los planes divinos y resaltó insistentemente su dignidad.</w:t>
      </w:r>
    </w:p>
    <w:p w:rsidR="00C704D3" w:rsidRDefault="00660D2B" w:rsidP="009F35BE">
      <w:pPr>
        <w:widowControl/>
        <w:autoSpaceDE/>
        <w:autoSpaceDN/>
        <w:adjustRightInd/>
        <w:jc w:val="both"/>
        <w:rPr>
          <w:b/>
          <w:sz w:val="22"/>
          <w:szCs w:val="22"/>
        </w:rPr>
      </w:pPr>
      <w:r w:rsidRPr="001D56D8">
        <w:rPr>
          <w:b/>
          <w:sz w:val="22"/>
          <w:szCs w:val="22"/>
        </w:rPr>
        <w:lastRenderedPageBreak/>
        <w:t>   Por eso, el mensaje cristiano insta a todos, a los jóvenes y a los adultos, a forma</w:t>
      </w:r>
      <w:r w:rsidRPr="001D56D8">
        <w:rPr>
          <w:b/>
          <w:sz w:val="22"/>
          <w:szCs w:val="22"/>
        </w:rPr>
        <w:t>r</w:t>
      </w:r>
      <w:r w:rsidRPr="001D56D8">
        <w:rPr>
          <w:b/>
          <w:sz w:val="22"/>
          <w:szCs w:val="22"/>
        </w:rPr>
        <w:t>se en el verdadero amor, para que no se dejen manipular por criterios o sentimientos eróticos o pragmáticos, que deterioran con frecuencia la imagen del amor en dete</w:t>
      </w:r>
      <w:r w:rsidRPr="001D56D8">
        <w:rPr>
          <w:b/>
          <w:sz w:val="22"/>
          <w:szCs w:val="22"/>
        </w:rPr>
        <w:t>r</w:t>
      </w:r>
      <w:r w:rsidRPr="001D56D8">
        <w:rPr>
          <w:b/>
          <w:sz w:val="22"/>
          <w:szCs w:val="22"/>
        </w:rPr>
        <w:t>minados ambientes, lenguajes o costumbres sociales.</w:t>
      </w:r>
    </w:p>
    <w:p w:rsidR="000F70A7" w:rsidRDefault="000F70A7" w:rsidP="009F35BE">
      <w:pPr>
        <w:widowControl/>
        <w:autoSpaceDE/>
        <w:autoSpaceDN/>
        <w:adjustRightInd/>
        <w:jc w:val="both"/>
        <w:rPr>
          <w:b/>
          <w:sz w:val="22"/>
          <w:szCs w:val="22"/>
        </w:rPr>
      </w:pPr>
    </w:p>
    <w:p w:rsidR="00660D2B" w:rsidRDefault="00660D2B" w:rsidP="009F35BE">
      <w:pPr>
        <w:widowControl/>
        <w:autoSpaceDE/>
        <w:autoSpaceDN/>
        <w:adjustRightInd/>
        <w:jc w:val="both"/>
        <w:rPr>
          <w:b/>
          <w:sz w:val="22"/>
          <w:szCs w:val="22"/>
        </w:rPr>
      </w:pPr>
      <w:r w:rsidRPr="001D56D8">
        <w:rPr>
          <w:b/>
          <w:sz w:val="22"/>
          <w:szCs w:val="22"/>
        </w:rPr>
        <w:t>   Pide a los esposos, que ya lo son o que se preparan a serlo, que dignifiquen su sexualidad a la luz de la fe. Resalta la visión, no mística ni utópica sino evan</w:t>
      </w:r>
      <w:r w:rsidRPr="001D56D8">
        <w:rPr>
          <w:b/>
          <w:sz w:val="22"/>
          <w:szCs w:val="22"/>
        </w:rPr>
        <w:softHyphen/>
        <w:t>gélica, de la intimi</w:t>
      </w:r>
      <w:r w:rsidRPr="001D56D8">
        <w:rPr>
          <w:b/>
          <w:sz w:val="22"/>
          <w:szCs w:val="22"/>
        </w:rPr>
        <w:softHyphen/>
        <w:t>dad conyugal.</w:t>
      </w:r>
    </w:p>
    <w:p w:rsidR="000F70A7" w:rsidRDefault="000F70A7" w:rsidP="009F35BE">
      <w:pPr>
        <w:widowControl/>
        <w:autoSpaceDE/>
        <w:autoSpaceDN/>
        <w:adjustRightInd/>
        <w:jc w:val="both"/>
        <w:rPr>
          <w:b/>
          <w:sz w:val="22"/>
          <w:szCs w:val="22"/>
        </w:rPr>
      </w:pPr>
    </w:p>
    <w:p w:rsidR="000F70A7" w:rsidRPr="001D56D8" w:rsidRDefault="000F70A7" w:rsidP="000F70A7">
      <w:pPr>
        <w:widowControl/>
        <w:autoSpaceDE/>
        <w:autoSpaceDN/>
        <w:adjustRightInd/>
        <w:jc w:val="center"/>
        <w:rPr>
          <w:b/>
          <w:sz w:val="22"/>
          <w:szCs w:val="22"/>
        </w:rPr>
      </w:pPr>
      <w:r>
        <w:rPr>
          <w:rFonts w:ascii="Helvetica" w:hAnsi="Helvetica" w:cs="Helvetica"/>
          <w:noProof/>
          <w:color w:val="333333"/>
          <w:sz w:val="21"/>
          <w:szCs w:val="21"/>
        </w:rPr>
        <w:drawing>
          <wp:inline distT="0" distB="0" distL="0" distR="0">
            <wp:extent cx="3448050" cy="2174496"/>
            <wp:effectExtent l="19050" t="0" r="0" b="0"/>
            <wp:docPr id="14" name="Imagen 13" descr="http://protestantedigital.com/upload/imagenes/49841_N_09-03-12-0-5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testantedigital.com/upload/imagenes/49841_N_09-03-12-0-51-03.jpeg"/>
                    <pic:cNvPicPr>
                      <a:picLocks noChangeAspect="1" noChangeArrowheads="1"/>
                    </pic:cNvPicPr>
                  </pic:nvPicPr>
                  <pic:blipFill>
                    <a:blip r:embed="rId18"/>
                    <a:srcRect/>
                    <a:stretch>
                      <a:fillRect/>
                    </a:stretch>
                  </pic:blipFill>
                  <pic:spPr bwMode="auto">
                    <a:xfrm>
                      <a:off x="0" y="0"/>
                      <a:ext cx="3452519" cy="2177315"/>
                    </a:xfrm>
                    <a:prstGeom prst="rect">
                      <a:avLst/>
                    </a:prstGeom>
                    <a:noFill/>
                    <a:ln w="9525">
                      <a:noFill/>
                      <a:miter lim="800000"/>
                      <a:headEnd/>
                      <a:tailEnd/>
                    </a:ln>
                  </pic:spPr>
                </pic:pic>
              </a:graphicData>
            </a:graphic>
          </wp:inline>
        </w:drawing>
      </w:r>
    </w:p>
    <w:p w:rsidR="000F70A7" w:rsidRDefault="000F70A7" w:rsidP="009F35BE">
      <w:pPr>
        <w:widowControl/>
        <w:autoSpaceDE/>
        <w:autoSpaceDN/>
        <w:adjustRightInd/>
        <w:jc w:val="both"/>
        <w:rPr>
          <w:b/>
          <w:color w:val="0070C0"/>
          <w:sz w:val="22"/>
          <w:szCs w:val="22"/>
        </w:rPr>
      </w:pPr>
    </w:p>
    <w:p w:rsidR="00660D2B" w:rsidRPr="00C10282" w:rsidRDefault="00660D2B" w:rsidP="009F35BE">
      <w:pPr>
        <w:widowControl/>
        <w:autoSpaceDE/>
        <w:autoSpaceDN/>
        <w:adjustRightInd/>
        <w:jc w:val="both"/>
        <w:rPr>
          <w:b/>
          <w:color w:val="0070C0"/>
          <w:sz w:val="22"/>
          <w:szCs w:val="22"/>
        </w:rPr>
      </w:pPr>
      <w:r w:rsidRPr="00C10282">
        <w:rPr>
          <w:b/>
          <w:color w:val="0070C0"/>
          <w:sz w:val="22"/>
          <w:szCs w:val="22"/>
        </w:rPr>
        <w:t xml:space="preserve">   </w:t>
      </w:r>
      <w:r w:rsidR="00C10282" w:rsidRPr="00C10282">
        <w:rPr>
          <w:b/>
          <w:color w:val="0070C0"/>
          <w:sz w:val="22"/>
          <w:szCs w:val="22"/>
        </w:rPr>
        <w:t>5.1</w:t>
      </w:r>
      <w:r w:rsidRPr="00C10282">
        <w:rPr>
          <w:b/>
          <w:bCs/>
          <w:color w:val="0070C0"/>
          <w:sz w:val="22"/>
          <w:szCs w:val="22"/>
        </w:rPr>
        <w:t>. Finalidad del matrimonio</w:t>
      </w:r>
    </w:p>
    <w:p w:rsidR="000F70A7" w:rsidRDefault="00660D2B" w:rsidP="009F35BE">
      <w:pPr>
        <w:widowControl/>
        <w:autoSpaceDE/>
        <w:autoSpaceDN/>
        <w:adjustRightInd/>
        <w:jc w:val="both"/>
        <w:rPr>
          <w:b/>
          <w:sz w:val="22"/>
          <w:szCs w:val="22"/>
        </w:rPr>
      </w:pPr>
      <w:r w:rsidRPr="001D56D8">
        <w:rPr>
          <w:b/>
          <w:sz w:val="22"/>
          <w:szCs w:val="22"/>
        </w:rPr>
        <w:t> </w:t>
      </w:r>
    </w:p>
    <w:p w:rsidR="00C704D3" w:rsidRDefault="000F70A7" w:rsidP="009F35BE">
      <w:pPr>
        <w:widowControl/>
        <w:autoSpaceDE/>
        <w:autoSpaceDN/>
        <w:adjustRightInd/>
        <w:jc w:val="both"/>
        <w:rPr>
          <w:b/>
          <w:sz w:val="22"/>
          <w:szCs w:val="22"/>
        </w:rPr>
      </w:pPr>
      <w:r>
        <w:rPr>
          <w:b/>
          <w:sz w:val="22"/>
          <w:szCs w:val="22"/>
        </w:rPr>
        <w:t xml:space="preserve">  </w:t>
      </w:r>
      <w:r w:rsidR="00660D2B" w:rsidRPr="001D56D8">
        <w:rPr>
          <w:b/>
          <w:sz w:val="22"/>
          <w:szCs w:val="22"/>
        </w:rPr>
        <w:t>  Durante mucho tiempo la doctrina de la Iglesia cristiana, a la luz de las exigencias naturales y bajo la influencia de la época patrística, pareció sostener que la procre</w:t>
      </w:r>
      <w:r w:rsidR="00660D2B" w:rsidRPr="001D56D8">
        <w:rPr>
          <w:b/>
          <w:sz w:val="22"/>
          <w:szCs w:val="22"/>
        </w:rPr>
        <w:t>a</w:t>
      </w:r>
      <w:r w:rsidR="00660D2B" w:rsidRPr="001D56D8">
        <w:rPr>
          <w:b/>
          <w:sz w:val="22"/>
          <w:szCs w:val="22"/>
        </w:rPr>
        <w:t>ción era el único fin del matri</w:t>
      </w:r>
      <w:r w:rsidR="00660D2B" w:rsidRPr="001D56D8">
        <w:rPr>
          <w:b/>
          <w:sz w:val="22"/>
          <w:szCs w:val="22"/>
        </w:rPr>
        <w:softHyphen/>
        <w:t>mo</w:t>
      </w:r>
      <w:r w:rsidR="00660D2B" w:rsidRPr="001D56D8">
        <w:rPr>
          <w:b/>
          <w:sz w:val="22"/>
          <w:szCs w:val="22"/>
        </w:rPr>
        <w:softHyphen/>
        <w:t>nio. La sexualidad se miraba como tolerado recurso para conservar la especie humana; y, desde esa conservación, se juzgaba su mor</w:t>
      </w:r>
      <w:r w:rsidR="00660D2B" w:rsidRPr="001D56D8">
        <w:rPr>
          <w:b/>
          <w:sz w:val="22"/>
          <w:szCs w:val="22"/>
        </w:rPr>
        <w:t>a</w:t>
      </w:r>
      <w:r w:rsidR="00660D2B" w:rsidRPr="001D56D8">
        <w:rPr>
          <w:b/>
          <w:sz w:val="22"/>
          <w:szCs w:val="22"/>
        </w:rPr>
        <w:t>lidad y se elabo</w:t>
      </w:r>
      <w:r w:rsidR="00660D2B" w:rsidRPr="001D56D8">
        <w:rPr>
          <w:b/>
          <w:sz w:val="22"/>
          <w:szCs w:val="22"/>
        </w:rPr>
        <w:softHyphen/>
        <w:t>raba la mística matrimonial.</w:t>
      </w:r>
    </w:p>
    <w:p w:rsidR="000F70A7" w:rsidRDefault="00660D2B" w:rsidP="009F35BE">
      <w:pPr>
        <w:widowControl/>
        <w:autoSpaceDE/>
        <w:autoSpaceDN/>
        <w:adjustRightInd/>
        <w:jc w:val="both"/>
        <w:rPr>
          <w:b/>
          <w:sz w:val="22"/>
          <w:szCs w:val="22"/>
        </w:rPr>
      </w:pPr>
      <w:r w:rsidRPr="001D56D8">
        <w:rPr>
          <w:b/>
          <w:sz w:val="22"/>
          <w:szCs w:val="22"/>
        </w:rPr>
        <w:t>  </w:t>
      </w:r>
    </w:p>
    <w:p w:rsidR="00C704D3" w:rsidRDefault="000F70A7"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Los tiempos recientes, más humanistas y personalistas, han abierto la mente a otras dimensiones antropo</w:t>
      </w:r>
      <w:r w:rsidR="00660D2B" w:rsidRPr="001D56D8">
        <w:rPr>
          <w:b/>
          <w:sz w:val="22"/>
          <w:szCs w:val="22"/>
        </w:rPr>
        <w:softHyphen/>
        <w:t xml:space="preserve">lógicas de la </w:t>
      </w:r>
      <w:proofErr w:type="spellStart"/>
      <w:r w:rsidR="00660D2B" w:rsidRPr="001D56D8">
        <w:rPr>
          <w:b/>
          <w:sz w:val="22"/>
          <w:szCs w:val="22"/>
        </w:rPr>
        <w:t>conyugalidad</w:t>
      </w:r>
      <w:proofErr w:type="spellEnd"/>
      <w:r w:rsidR="00660D2B" w:rsidRPr="001D56D8">
        <w:rPr>
          <w:b/>
          <w:sz w:val="22"/>
          <w:szCs w:val="22"/>
        </w:rPr>
        <w:t>, de la sexualidad, de la afect</w:t>
      </w:r>
      <w:r w:rsidR="00660D2B" w:rsidRPr="001D56D8">
        <w:rPr>
          <w:b/>
          <w:sz w:val="22"/>
          <w:szCs w:val="22"/>
        </w:rPr>
        <w:t>i</w:t>
      </w:r>
      <w:r w:rsidR="00660D2B" w:rsidRPr="001D56D8">
        <w:rPr>
          <w:b/>
          <w:sz w:val="22"/>
          <w:szCs w:val="22"/>
        </w:rPr>
        <w:t>vidad y de la sociabilidad familiar. Hoy se tiende a considerar que la primera final</w:t>
      </w:r>
      <w:r w:rsidR="00660D2B" w:rsidRPr="001D56D8">
        <w:rPr>
          <w:b/>
          <w:sz w:val="22"/>
          <w:szCs w:val="22"/>
        </w:rPr>
        <w:t>i</w:t>
      </w:r>
      <w:r w:rsidR="00660D2B" w:rsidRPr="001D56D8">
        <w:rPr>
          <w:b/>
          <w:sz w:val="22"/>
          <w:szCs w:val="22"/>
        </w:rPr>
        <w:t xml:space="preserve">dad del matrimonio es la realización personal de los contrayentes. </w:t>
      </w:r>
    </w:p>
    <w:p w:rsidR="000F70A7" w:rsidRDefault="00660D2B" w:rsidP="009F35BE">
      <w:pPr>
        <w:widowControl/>
        <w:autoSpaceDE/>
        <w:autoSpaceDN/>
        <w:adjustRightInd/>
        <w:jc w:val="both"/>
        <w:rPr>
          <w:b/>
          <w:sz w:val="22"/>
          <w:szCs w:val="22"/>
        </w:rPr>
      </w:pPr>
      <w:r w:rsidRPr="001D56D8">
        <w:rPr>
          <w:b/>
          <w:sz w:val="22"/>
          <w:szCs w:val="22"/>
        </w:rPr>
        <w:t>  </w:t>
      </w:r>
    </w:p>
    <w:p w:rsidR="00C704D3" w:rsidRDefault="000F70A7"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Se mira más a la persona que a la sociedad, al hombre en concreto más que de la humanidad en abstracto. Se valora el matrimonio como plenitud en el desarrollo m</w:t>
      </w:r>
      <w:r w:rsidR="00660D2B" w:rsidRPr="001D56D8">
        <w:rPr>
          <w:b/>
          <w:sz w:val="22"/>
          <w:szCs w:val="22"/>
        </w:rPr>
        <w:t>a</w:t>
      </w:r>
      <w:r w:rsidR="00660D2B" w:rsidRPr="001D56D8">
        <w:rPr>
          <w:b/>
          <w:sz w:val="22"/>
          <w:szCs w:val="22"/>
        </w:rPr>
        <w:t>durativo, en la donación, en la fecundidad como opción de vida, y no tanto en la c</w:t>
      </w:r>
      <w:r w:rsidR="00660D2B" w:rsidRPr="001D56D8">
        <w:rPr>
          <w:b/>
          <w:sz w:val="22"/>
          <w:szCs w:val="22"/>
        </w:rPr>
        <w:t>a</w:t>
      </w:r>
      <w:r w:rsidR="00660D2B" w:rsidRPr="001D56D8">
        <w:rPr>
          <w:b/>
          <w:sz w:val="22"/>
          <w:szCs w:val="22"/>
        </w:rPr>
        <w:t>pacidad procreadora.</w:t>
      </w:r>
    </w:p>
    <w:p w:rsidR="000F70A7" w:rsidRDefault="000F70A7" w:rsidP="009F35BE">
      <w:pPr>
        <w:widowControl/>
        <w:autoSpaceDE/>
        <w:autoSpaceDN/>
        <w:adjustRightInd/>
        <w:jc w:val="both"/>
        <w:rPr>
          <w:b/>
          <w:sz w:val="22"/>
          <w:szCs w:val="22"/>
        </w:rPr>
      </w:pPr>
    </w:p>
    <w:p w:rsidR="000F70A7" w:rsidRDefault="000F70A7"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La generación y educación de la prole se presenta más bien como consecuencia de ese fin primario del amor. Y por lo tanto es fin natural primario, consecuente y no </w:t>
      </w:r>
      <w:proofErr w:type="spellStart"/>
      <w:r w:rsidR="00660D2B" w:rsidRPr="001D56D8">
        <w:rPr>
          <w:b/>
          <w:sz w:val="22"/>
          <w:szCs w:val="22"/>
        </w:rPr>
        <w:t>originante</w:t>
      </w:r>
      <w:proofErr w:type="spellEnd"/>
      <w:r w:rsidR="00660D2B" w:rsidRPr="001D56D8">
        <w:rPr>
          <w:b/>
          <w:sz w:val="22"/>
          <w:szCs w:val="22"/>
        </w:rPr>
        <w:t>, de la expresión del amor. Hay hijos porque hay amor, no viceversa.</w:t>
      </w:r>
      <w:r w:rsidR="00660D2B" w:rsidRPr="001D56D8">
        <w:rPr>
          <w:b/>
          <w:sz w:val="22"/>
          <w:szCs w:val="22"/>
        </w:rPr>
        <w:br/>
        <w:t> </w:t>
      </w:r>
    </w:p>
    <w:p w:rsidR="00C704D3" w:rsidRDefault="000F70A7"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No es correcto decir que la procreación es el fin secundario del matrimonio; pero tampoco lo es considerar fin secundario la ayuda mutua y la satisfacción moralme</w:t>
      </w:r>
      <w:r w:rsidR="00660D2B" w:rsidRPr="001D56D8">
        <w:rPr>
          <w:b/>
          <w:sz w:val="22"/>
          <w:szCs w:val="22"/>
        </w:rPr>
        <w:t>n</w:t>
      </w:r>
      <w:r w:rsidR="00660D2B" w:rsidRPr="001D56D8">
        <w:rPr>
          <w:b/>
          <w:sz w:val="22"/>
          <w:szCs w:val="22"/>
        </w:rPr>
        <w:t>te ordenada del apetito sexual, como tantas veces se ha sostenido por parte de los teólogos cristianos.</w:t>
      </w:r>
    </w:p>
    <w:p w:rsidR="000F70A7" w:rsidRDefault="00660D2B" w:rsidP="009F35BE">
      <w:pPr>
        <w:widowControl/>
        <w:autoSpaceDE/>
        <w:autoSpaceDN/>
        <w:adjustRightInd/>
        <w:jc w:val="both"/>
        <w:rPr>
          <w:b/>
          <w:sz w:val="22"/>
          <w:szCs w:val="22"/>
        </w:rPr>
      </w:pPr>
      <w:r w:rsidRPr="001D56D8">
        <w:rPr>
          <w:b/>
          <w:sz w:val="22"/>
          <w:szCs w:val="22"/>
        </w:rPr>
        <w:t>  </w:t>
      </w:r>
    </w:p>
    <w:p w:rsidR="00045119" w:rsidRDefault="000F70A7"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La ley positiva de la Iglesia, heredera de tradiciones milenarias, se desenvuelve, como es natural, en exigencias más precisas y jurídicas que psicológicas y pastor</w:t>
      </w:r>
      <w:r w:rsidR="00660D2B" w:rsidRPr="001D56D8">
        <w:rPr>
          <w:b/>
          <w:sz w:val="22"/>
          <w:szCs w:val="22"/>
        </w:rPr>
        <w:t>a</w:t>
      </w:r>
      <w:r w:rsidR="00660D2B" w:rsidRPr="001D56D8">
        <w:rPr>
          <w:b/>
          <w:sz w:val="22"/>
          <w:szCs w:val="22"/>
        </w:rPr>
        <w:t xml:space="preserve">les. </w:t>
      </w:r>
    </w:p>
    <w:p w:rsidR="00C704D3" w:rsidRDefault="00045119" w:rsidP="009F35BE">
      <w:pPr>
        <w:widowControl/>
        <w:autoSpaceDE/>
        <w:autoSpaceDN/>
        <w:adjustRightInd/>
        <w:jc w:val="both"/>
        <w:rPr>
          <w:b/>
          <w:sz w:val="22"/>
          <w:szCs w:val="22"/>
        </w:rPr>
      </w:pPr>
      <w:r>
        <w:rPr>
          <w:b/>
          <w:sz w:val="22"/>
          <w:szCs w:val="22"/>
        </w:rPr>
        <w:lastRenderedPageBreak/>
        <w:t xml:space="preserve">     </w:t>
      </w:r>
      <w:r w:rsidR="00660D2B" w:rsidRPr="001D56D8">
        <w:rPr>
          <w:b/>
          <w:sz w:val="22"/>
          <w:szCs w:val="22"/>
        </w:rPr>
        <w:t>Pero el espíritu recogido en los documentos del Concilio Vaticano II reclama cr</w:t>
      </w:r>
      <w:r w:rsidR="00660D2B" w:rsidRPr="001D56D8">
        <w:rPr>
          <w:b/>
          <w:sz w:val="22"/>
          <w:szCs w:val="22"/>
        </w:rPr>
        <w:t>e</w:t>
      </w:r>
      <w:r w:rsidR="00660D2B" w:rsidRPr="001D56D8">
        <w:rPr>
          <w:b/>
          <w:sz w:val="22"/>
          <w:szCs w:val="22"/>
        </w:rPr>
        <w:t>ciente atención a la dimensión moral y espiritual de la convivencia conyugal: "</w:t>
      </w:r>
      <w:r w:rsidR="00660D2B" w:rsidRPr="001D56D8">
        <w:rPr>
          <w:b/>
          <w:i/>
          <w:iCs/>
          <w:sz w:val="22"/>
          <w:szCs w:val="22"/>
        </w:rPr>
        <w:t>El m</w:t>
      </w:r>
      <w:r w:rsidR="00660D2B" w:rsidRPr="001D56D8">
        <w:rPr>
          <w:b/>
          <w:i/>
          <w:iCs/>
          <w:sz w:val="22"/>
          <w:szCs w:val="22"/>
        </w:rPr>
        <w:t>a</w:t>
      </w:r>
      <w:r w:rsidR="00660D2B" w:rsidRPr="001D56D8">
        <w:rPr>
          <w:b/>
          <w:i/>
          <w:iCs/>
          <w:sz w:val="22"/>
          <w:szCs w:val="22"/>
        </w:rPr>
        <w:t>trimonio y el amor conyugal están ordenados por su propia naturaleza a la procre</w:t>
      </w:r>
      <w:r w:rsidR="00660D2B" w:rsidRPr="001D56D8">
        <w:rPr>
          <w:b/>
          <w:i/>
          <w:iCs/>
          <w:sz w:val="22"/>
          <w:szCs w:val="22"/>
        </w:rPr>
        <w:t>a</w:t>
      </w:r>
      <w:r w:rsidR="00660D2B" w:rsidRPr="001D56D8">
        <w:rPr>
          <w:b/>
          <w:i/>
          <w:iCs/>
          <w:sz w:val="22"/>
          <w:szCs w:val="22"/>
        </w:rPr>
        <w:t>ción y educación de la prole...  Pero el matrimonio no ha sido instituido sólo para la procreación, sino que la propia naturaleza del vínculo indisoluble entre las pe</w:t>
      </w:r>
      <w:r w:rsidR="00660D2B" w:rsidRPr="001D56D8">
        <w:rPr>
          <w:b/>
          <w:i/>
          <w:iCs/>
          <w:sz w:val="22"/>
          <w:szCs w:val="22"/>
        </w:rPr>
        <w:t>r</w:t>
      </w:r>
      <w:r w:rsidR="00660D2B" w:rsidRPr="001D56D8">
        <w:rPr>
          <w:b/>
          <w:i/>
          <w:iCs/>
          <w:sz w:val="22"/>
          <w:szCs w:val="22"/>
        </w:rPr>
        <w:t>sonas y el bien de la prole requiere que también el amor mutuo de los esposos se manifie</w:t>
      </w:r>
      <w:r w:rsidR="00660D2B" w:rsidRPr="001D56D8">
        <w:rPr>
          <w:b/>
          <w:i/>
          <w:iCs/>
          <w:sz w:val="22"/>
          <w:szCs w:val="22"/>
        </w:rPr>
        <w:t>s</w:t>
      </w:r>
      <w:r w:rsidR="00660D2B" w:rsidRPr="001D56D8">
        <w:rPr>
          <w:b/>
          <w:i/>
          <w:iCs/>
          <w:sz w:val="22"/>
          <w:szCs w:val="22"/>
        </w:rPr>
        <w:t>te, progrese y madure ordenadamente</w:t>
      </w:r>
      <w:r w:rsidR="00660D2B" w:rsidRPr="001D56D8">
        <w:rPr>
          <w:b/>
          <w:sz w:val="22"/>
          <w:szCs w:val="22"/>
        </w:rPr>
        <w:t>." (</w:t>
      </w:r>
      <w:proofErr w:type="spellStart"/>
      <w:r w:rsidR="00660D2B" w:rsidRPr="001D56D8">
        <w:rPr>
          <w:b/>
          <w:sz w:val="22"/>
          <w:szCs w:val="22"/>
        </w:rPr>
        <w:t>Gaud</w:t>
      </w:r>
      <w:proofErr w:type="spellEnd"/>
      <w:r w:rsidR="00660D2B" w:rsidRPr="001D56D8">
        <w:rPr>
          <w:b/>
          <w:sz w:val="22"/>
          <w:szCs w:val="22"/>
        </w:rPr>
        <w:t xml:space="preserve">. et </w:t>
      </w:r>
      <w:proofErr w:type="spellStart"/>
      <w:r w:rsidR="00660D2B" w:rsidRPr="001D56D8">
        <w:rPr>
          <w:b/>
          <w:sz w:val="22"/>
          <w:szCs w:val="22"/>
        </w:rPr>
        <w:t>spes</w:t>
      </w:r>
      <w:proofErr w:type="spellEnd"/>
      <w:r w:rsidR="00660D2B" w:rsidRPr="001D56D8">
        <w:rPr>
          <w:b/>
          <w:sz w:val="22"/>
          <w:szCs w:val="22"/>
        </w:rPr>
        <w:t>. 50)</w:t>
      </w:r>
    </w:p>
    <w:p w:rsidR="000F70A7" w:rsidRDefault="000F70A7" w:rsidP="009F35BE">
      <w:pPr>
        <w:widowControl/>
        <w:autoSpaceDE/>
        <w:autoSpaceDN/>
        <w:adjustRightInd/>
        <w:jc w:val="both"/>
        <w:rPr>
          <w:b/>
          <w:sz w:val="22"/>
          <w:szCs w:val="22"/>
        </w:rPr>
      </w:pPr>
    </w:p>
    <w:p w:rsidR="00660D2B" w:rsidRDefault="00660D2B" w:rsidP="009F35BE">
      <w:pPr>
        <w:widowControl/>
        <w:autoSpaceDE/>
        <w:autoSpaceDN/>
        <w:adjustRightInd/>
        <w:jc w:val="both"/>
        <w:rPr>
          <w:b/>
          <w:sz w:val="22"/>
          <w:szCs w:val="22"/>
        </w:rPr>
      </w:pPr>
      <w:r w:rsidRPr="001D56D8">
        <w:rPr>
          <w:b/>
          <w:sz w:val="22"/>
          <w:szCs w:val="22"/>
        </w:rPr>
        <w:t>    El mismo Concilio recuerda que Dios hizo a la pareja humana para "</w:t>
      </w:r>
      <w:r w:rsidRPr="001D56D8">
        <w:rPr>
          <w:b/>
          <w:i/>
          <w:iCs/>
          <w:sz w:val="22"/>
          <w:szCs w:val="22"/>
        </w:rPr>
        <w:t>crecer y he</w:t>
      </w:r>
      <w:r w:rsidRPr="001D56D8">
        <w:rPr>
          <w:b/>
          <w:i/>
          <w:iCs/>
          <w:sz w:val="22"/>
          <w:szCs w:val="22"/>
        </w:rPr>
        <w:t>n</w:t>
      </w:r>
      <w:r w:rsidRPr="001D56D8">
        <w:rPr>
          <w:b/>
          <w:i/>
          <w:iCs/>
          <w:sz w:val="22"/>
          <w:szCs w:val="22"/>
        </w:rPr>
        <w:t>chir la tierra</w:t>
      </w:r>
      <w:r w:rsidRPr="001D56D8">
        <w:rPr>
          <w:b/>
          <w:sz w:val="22"/>
          <w:szCs w:val="22"/>
        </w:rPr>
        <w:t>," (Gen 1. 28) y que el mismo Señor reclamó la presencia de Eva, por lo inconveniente de la soledad de Adán: "</w:t>
      </w:r>
      <w:r w:rsidRPr="001D56D8">
        <w:rPr>
          <w:b/>
          <w:i/>
          <w:iCs/>
          <w:sz w:val="22"/>
          <w:szCs w:val="22"/>
        </w:rPr>
        <w:t>No es bueno que esté solo. Hagámosle una ayuda semejante a él</w:t>
      </w:r>
      <w:r w:rsidRPr="001D56D8">
        <w:rPr>
          <w:b/>
          <w:sz w:val="22"/>
          <w:szCs w:val="22"/>
        </w:rPr>
        <w:t xml:space="preserve"> (</w:t>
      </w:r>
      <w:proofErr w:type="spellStart"/>
      <w:r w:rsidRPr="001D56D8">
        <w:rPr>
          <w:b/>
          <w:sz w:val="22"/>
          <w:szCs w:val="22"/>
        </w:rPr>
        <w:t>Gn.</w:t>
      </w:r>
      <w:proofErr w:type="spellEnd"/>
      <w:r w:rsidRPr="001D56D8">
        <w:rPr>
          <w:b/>
          <w:sz w:val="22"/>
          <w:szCs w:val="22"/>
        </w:rPr>
        <w:t xml:space="preserve"> 2. 18)</w:t>
      </w:r>
    </w:p>
    <w:p w:rsidR="000F70A7" w:rsidRPr="001D56D8" w:rsidRDefault="000F70A7" w:rsidP="009F35BE">
      <w:pPr>
        <w:widowControl/>
        <w:autoSpaceDE/>
        <w:autoSpaceDN/>
        <w:adjustRightInd/>
        <w:jc w:val="both"/>
        <w:rPr>
          <w:b/>
          <w:sz w:val="22"/>
          <w:szCs w:val="22"/>
        </w:rPr>
      </w:pPr>
    </w:p>
    <w:p w:rsidR="00660D2B" w:rsidRDefault="00660D2B" w:rsidP="009F35BE">
      <w:pPr>
        <w:pStyle w:val="estilo2"/>
        <w:spacing w:before="0" w:beforeAutospacing="0" w:after="0" w:afterAutospacing="0"/>
        <w:jc w:val="center"/>
        <w:rPr>
          <w:rFonts w:ascii="Arial" w:hAnsi="Arial" w:cs="Arial"/>
          <w:b/>
          <w:sz w:val="22"/>
          <w:szCs w:val="22"/>
        </w:rPr>
      </w:pPr>
      <w:r w:rsidRPr="001D56D8">
        <w:rPr>
          <w:rFonts w:ascii="Arial" w:hAnsi="Arial" w:cs="Arial"/>
          <w:b/>
          <w:noProof/>
          <w:sz w:val="22"/>
          <w:szCs w:val="22"/>
        </w:rPr>
        <w:drawing>
          <wp:inline distT="0" distB="0" distL="0" distR="0">
            <wp:extent cx="2933700" cy="1816100"/>
            <wp:effectExtent l="19050" t="0" r="0" b="0"/>
            <wp:docPr id="9" name="Imagen 9" descr="http://www.lasalle.es/catequesis2/M/zplantilla_clip_image002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asalle.es/catequesis2/M/zplantilla_clip_image002_0055.jpg"/>
                    <pic:cNvPicPr>
                      <a:picLocks noChangeAspect="1" noChangeArrowheads="1"/>
                    </pic:cNvPicPr>
                  </pic:nvPicPr>
                  <pic:blipFill>
                    <a:blip r:embed="rId19"/>
                    <a:srcRect/>
                    <a:stretch>
                      <a:fillRect/>
                    </a:stretch>
                  </pic:blipFill>
                  <pic:spPr bwMode="auto">
                    <a:xfrm>
                      <a:off x="0" y="0"/>
                      <a:ext cx="2933700" cy="1816100"/>
                    </a:xfrm>
                    <a:prstGeom prst="rect">
                      <a:avLst/>
                    </a:prstGeom>
                    <a:noFill/>
                    <a:ln w="9525">
                      <a:noFill/>
                      <a:miter lim="800000"/>
                      <a:headEnd/>
                      <a:tailEnd/>
                    </a:ln>
                  </pic:spPr>
                </pic:pic>
              </a:graphicData>
            </a:graphic>
          </wp:inline>
        </w:drawing>
      </w:r>
    </w:p>
    <w:p w:rsidR="000F70A7" w:rsidRPr="001D56D8" w:rsidRDefault="000F70A7" w:rsidP="009F35BE">
      <w:pPr>
        <w:pStyle w:val="estilo2"/>
        <w:spacing w:before="0" w:beforeAutospacing="0" w:after="0" w:afterAutospacing="0"/>
        <w:jc w:val="center"/>
        <w:rPr>
          <w:rFonts w:ascii="Arial" w:hAnsi="Arial" w:cs="Arial"/>
          <w:b/>
          <w:sz w:val="22"/>
          <w:szCs w:val="22"/>
        </w:rPr>
      </w:pP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La compañía del otro sexo es pues necesidad natural en el ser humano y por eso también S. Pablo recordaba la bondad de la compañía, expresando con realismo a</w:t>
      </w:r>
      <w:r w:rsidRPr="001D56D8">
        <w:rPr>
          <w:rFonts w:ascii="Arial" w:hAnsi="Arial" w:cs="Arial"/>
          <w:b/>
          <w:sz w:val="22"/>
          <w:szCs w:val="22"/>
        </w:rPr>
        <w:t>n</w:t>
      </w:r>
      <w:r w:rsidRPr="001D56D8">
        <w:rPr>
          <w:rFonts w:ascii="Arial" w:hAnsi="Arial" w:cs="Arial"/>
          <w:b/>
          <w:sz w:val="22"/>
          <w:szCs w:val="22"/>
        </w:rPr>
        <w:t>tropológico que: "</w:t>
      </w:r>
      <w:r w:rsidRPr="001D56D8">
        <w:rPr>
          <w:rStyle w:val="nfasis"/>
          <w:rFonts w:ascii="Arial" w:hAnsi="Arial" w:cs="Arial"/>
          <w:b/>
          <w:sz w:val="22"/>
          <w:szCs w:val="22"/>
        </w:rPr>
        <w:t>a causa de la fornicación (o más bien para evitarla), debe tener cada uno su mujer y cada una debe tener su marido"</w:t>
      </w:r>
      <w:r w:rsidRPr="001D56D8">
        <w:rPr>
          <w:rFonts w:ascii="Arial" w:hAnsi="Arial" w:cs="Arial"/>
          <w:b/>
          <w:sz w:val="22"/>
          <w:szCs w:val="22"/>
        </w:rPr>
        <w:t xml:space="preserve">. (1. </w:t>
      </w:r>
      <w:proofErr w:type="spellStart"/>
      <w:r w:rsidRPr="001D56D8">
        <w:rPr>
          <w:rFonts w:ascii="Arial" w:hAnsi="Arial" w:cs="Arial"/>
          <w:b/>
          <w:sz w:val="22"/>
          <w:szCs w:val="22"/>
        </w:rPr>
        <w:t>Cor.</w:t>
      </w:r>
      <w:proofErr w:type="spellEnd"/>
      <w:r w:rsidRPr="001D56D8">
        <w:rPr>
          <w:rFonts w:ascii="Arial" w:hAnsi="Arial" w:cs="Arial"/>
          <w:b/>
          <w:sz w:val="22"/>
          <w:szCs w:val="22"/>
        </w:rPr>
        <w:t xml:space="preserve"> 7. 2)</w:t>
      </w: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Por lo tanto, en clave evangélica, el fin del matrimonio es ante todo la santificación mutua de los esposos por la gracia matrimonial que se consigue en el amor. La pr</w:t>
      </w:r>
      <w:r w:rsidRPr="001D56D8">
        <w:rPr>
          <w:rFonts w:ascii="Arial" w:hAnsi="Arial" w:cs="Arial"/>
          <w:b/>
          <w:sz w:val="22"/>
          <w:szCs w:val="22"/>
        </w:rPr>
        <w:t>i</w:t>
      </w:r>
      <w:r w:rsidRPr="001D56D8">
        <w:rPr>
          <w:rFonts w:ascii="Arial" w:hAnsi="Arial" w:cs="Arial"/>
          <w:b/>
          <w:sz w:val="22"/>
          <w:szCs w:val="22"/>
        </w:rPr>
        <w:t>mera razón de la unión conyugal y la primera fuerza de su permanencia es el amor entre los esposos. Ese amor cristianamente se convierte en signo del amor entre Jesús y su Iglesia.</w:t>
      </w:r>
    </w:p>
    <w:p w:rsidR="000F70A7" w:rsidRDefault="000F70A7" w:rsidP="009F35BE">
      <w:pPr>
        <w:pStyle w:val="estilo2"/>
        <w:spacing w:before="0" w:beforeAutospacing="0" w:after="0" w:afterAutospacing="0"/>
        <w:jc w:val="both"/>
        <w:rPr>
          <w:rFonts w:ascii="Arial" w:hAnsi="Arial" w:cs="Arial"/>
          <w:b/>
          <w:sz w:val="22"/>
          <w:szCs w:val="22"/>
        </w:rPr>
      </w:pPr>
    </w:p>
    <w:p w:rsidR="00660D2B" w:rsidRP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Como consecuencia del amor auténtico, es condición de bondad en el Matrimonio la apertura a la vida mediante los hijos que, inteligente y libremente, decidan asumir los esposos y quiere Dios concederles. Las demás razones de tipo afectivo, moral, psicoló</w:t>
      </w:r>
      <w:r w:rsidRPr="001D56D8">
        <w:rPr>
          <w:rFonts w:ascii="Arial" w:hAnsi="Arial" w:cs="Arial"/>
          <w:b/>
          <w:sz w:val="22"/>
          <w:szCs w:val="22"/>
        </w:rPr>
        <w:softHyphen/>
        <w:t>gico, social y hasta corporal, resultan sólo complementarias y no justifican de forma independiente el compromiso sacramental.</w:t>
      </w:r>
    </w:p>
    <w:p w:rsidR="00660D2B" w:rsidRPr="001D56D8" w:rsidRDefault="00660D2B" w:rsidP="009F35BE">
      <w:pPr>
        <w:pStyle w:val="estilo2"/>
        <w:spacing w:before="0" w:beforeAutospacing="0" w:after="0" w:afterAutospacing="0"/>
        <w:jc w:val="center"/>
        <w:rPr>
          <w:rFonts w:ascii="Arial" w:hAnsi="Arial" w:cs="Arial"/>
          <w:b/>
          <w:sz w:val="22"/>
          <w:szCs w:val="22"/>
        </w:rPr>
      </w:pPr>
    </w:p>
    <w:p w:rsidR="00660D2B" w:rsidRDefault="00660D2B" w:rsidP="009F35BE">
      <w:pPr>
        <w:pStyle w:val="estilo2"/>
        <w:spacing w:before="0" w:beforeAutospacing="0" w:after="0" w:afterAutospacing="0"/>
        <w:jc w:val="both"/>
        <w:rPr>
          <w:rStyle w:val="Textoennegrita"/>
          <w:rFonts w:ascii="Arial" w:hAnsi="Arial" w:cs="Arial"/>
          <w:color w:val="0070C0"/>
          <w:sz w:val="22"/>
          <w:szCs w:val="22"/>
        </w:rPr>
      </w:pPr>
      <w:r w:rsidRPr="00C10282">
        <w:rPr>
          <w:rStyle w:val="Textoennegrita"/>
          <w:rFonts w:ascii="Arial" w:hAnsi="Arial" w:cs="Arial"/>
          <w:color w:val="0070C0"/>
          <w:sz w:val="22"/>
          <w:szCs w:val="22"/>
        </w:rPr>
        <w:t>5</w:t>
      </w:r>
      <w:r w:rsidR="00C10282" w:rsidRPr="00C10282">
        <w:rPr>
          <w:rStyle w:val="Textoennegrita"/>
          <w:rFonts w:ascii="Arial" w:hAnsi="Arial" w:cs="Arial"/>
          <w:color w:val="0070C0"/>
          <w:sz w:val="22"/>
          <w:szCs w:val="22"/>
        </w:rPr>
        <w:t>.2</w:t>
      </w:r>
      <w:r w:rsidRPr="00C10282">
        <w:rPr>
          <w:rStyle w:val="Textoennegrita"/>
          <w:rFonts w:ascii="Arial" w:hAnsi="Arial" w:cs="Arial"/>
          <w:color w:val="0070C0"/>
          <w:sz w:val="22"/>
          <w:szCs w:val="22"/>
        </w:rPr>
        <w:t>. Condiciones y propiedades</w:t>
      </w:r>
    </w:p>
    <w:p w:rsidR="000F70A7" w:rsidRPr="00C10282" w:rsidRDefault="000F70A7" w:rsidP="009F35BE">
      <w:pPr>
        <w:pStyle w:val="estilo2"/>
        <w:spacing w:before="0" w:beforeAutospacing="0" w:after="0" w:afterAutospacing="0"/>
        <w:jc w:val="both"/>
        <w:rPr>
          <w:rFonts w:ascii="Arial" w:hAnsi="Arial" w:cs="Arial"/>
          <w:b/>
          <w:color w:val="0070C0"/>
          <w:sz w:val="22"/>
          <w:szCs w:val="22"/>
        </w:rPr>
      </w:pP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En función de esa dignidad y finalidad del matrimonio, tendre</w:t>
      </w:r>
      <w:r w:rsidRPr="001D56D8">
        <w:rPr>
          <w:rFonts w:ascii="Arial" w:hAnsi="Arial" w:cs="Arial"/>
          <w:b/>
          <w:sz w:val="22"/>
          <w:szCs w:val="22"/>
        </w:rPr>
        <w:softHyphen/>
        <w:t>mos que recordar algunas de sus principales cualidades y condiciones de grandeza.</w:t>
      </w:r>
    </w:p>
    <w:p w:rsidR="000F70A7" w:rsidRDefault="000F70A7" w:rsidP="009F35BE">
      <w:pPr>
        <w:pStyle w:val="estilo2"/>
        <w:spacing w:before="0" w:beforeAutospacing="0" w:after="0" w:afterAutospacing="0"/>
        <w:jc w:val="both"/>
        <w:rPr>
          <w:rFonts w:ascii="Arial" w:hAnsi="Arial" w:cs="Arial"/>
          <w:b/>
          <w:sz w:val="22"/>
          <w:szCs w:val="22"/>
        </w:rPr>
      </w:pP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La vinculación o compromiso libre de los contrayentes es condición del enlace auténtico entre los esposos. Implica que sólo hay "vivencia matrimonial cristiana" cuando se ha contraído el compromiso o vínculo matrimonial. Se llama fornicación a la acción sexual sin tal compromiso; y se denomina meretricio o prostitución a la que se busca o tolera por intereses económicos o materiales y no por verdadero y maduro amor.</w:t>
      </w:r>
    </w:p>
    <w:p w:rsidR="00660D2B" w:rsidRP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Tres rasgos son básicos en el matrimonio cristiano, desde una perspectiva natural, pero también </w:t>
      </w:r>
      <w:proofErr w:type="spellStart"/>
      <w:r w:rsidRPr="001D56D8">
        <w:rPr>
          <w:rFonts w:ascii="Arial" w:hAnsi="Arial" w:cs="Arial"/>
          <w:b/>
          <w:sz w:val="22"/>
          <w:szCs w:val="22"/>
        </w:rPr>
        <w:t>revelacional</w:t>
      </w:r>
      <w:proofErr w:type="spellEnd"/>
      <w:r w:rsidRPr="001D56D8">
        <w:rPr>
          <w:rFonts w:ascii="Arial" w:hAnsi="Arial" w:cs="Arial"/>
          <w:b/>
          <w:sz w:val="22"/>
          <w:szCs w:val="22"/>
        </w:rPr>
        <w:t>, tal como se expresó por el mismo Jesús: unidad, indis</w:t>
      </w:r>
      <w:r w:rsidRPr="001D56D8">
        <w:rPr>
          <w:rFonts w:ascii="Arial" w:hAnsi="Arial" w:cs="Arial"/>
          <w:b/>
          <w:sz w:val="22"/>
          <w:szCs w:val="22"/>
        </w:rPr>
        <w:t>o</w:t>
      </w:r>
      <w:r w:rsidRPr="001D56D8">
        <w:rPr>
          <w:rFonts w:ascii="Arial" w:hAnsi="Arial" w:cs="Arial"/>
          <w:b/>
          <w:sz w:val="22"/>
          <w:szCs w:val="22"/>
        </w:rPr>
        <w:t>lubilidad, fidelidad.</w:t>
      </w:r>
    </w:p>
    <w:p w:rsidR="00660D2B" w:rsidRDefault="00660D2B" w:rsidP="009F35BE">
      <w:pPr>
        <w:pStyle w:val="estilo2"/>
        <w:spacing w:before="0" w:beforeAutospacing="0" w:after="0" w:afterAutospacing="0"/>
        <w:jc w:val="both"/>
        <w:rPr>
          <w:rStyle w:val="Textoennegrita"/>
          <w:rFonts w:ascii="Arial" w:hAnsi="Arial" w:cs="Arial"/>
          <w:color w:val="0070C0"/>
          <w:sz w:val="22"/>
          <w:szCs w:val="22"/>
        </w:rPr>
      </w:pPr>
      <w:r w:rsidRPr="00C10282">
        <w:rPr>
          <w:rFonts w:ascii="Arial" w:hAnsi="Arial" w:cs="Arial"/>
          <w:b/>
          <w:color w:val="0070C0"/>
          <w:sz w:val="22"/>
          <w:szCs w:val="22"/>
        </w:rPr>
        <w:lastRenderedPageBreak/>
        <w:t xml:space="preserve">   </w:t>
      </w:r>
      <w:r w:rsidRPr="00C10282">
        <w:rPr>
          <w:rStyle w:val="Textoennegrita"/>
          <w:rFonts w:ascii="Arial" w:hAnsi="Arial" w:cs="Arial"/>
          <w:color w:val="0070C0"/>
          <w:sz w:val="22"/>
          <w:szCs w:val="22"/>
        </w:rPr>
        <w:t>5.</w:t>
      </w:r>
      <w:r w:rsidR="00C10282" w:rsidRPr="00C10282">
        <w:rPr>
          <w:rStyle w:val="Textoennegrita"/>
          <w:rFonts w:ascii="Arial" w:hAnsi="Arial" w:cs="Arial"/>
          <w:color w:val="0070C0"/>
          <w:sz w:val="22"/>
          <w:szCs w:val="22"/>
        </w:rPr>
        <w:t>2.</w:t>
      </w:r>
      <w:r w:rsidRPr="00C10282">
        <w:rPr>
          <w:rStyle w:val="Textoennegrita"/>
          <w:rFonts w:ascii="Arial" w:hAnsi="Arial" w:cs="Arial"/>
          <w:color w:val="0070C0"/>
          <w:sz w:val="22"/>
          <w:szCs w:val="22"/>
        </w:rPr>
        <w:t>1. Unidad</w:t>
      </w:r>
    </w:p>
    <w:p w:rsidR="000F70A7" w:rsidRPr="00C10282" w:rsidRDefault="000F70A7" w:rsidP="009F35BE">
      <w:pPr>
        <w:pStyle w:val="estilo2"/>
        <w:spacing w:before="0" w:beforeAutospacing="0" w:after="0" w:afterAutospacing="0"/>
        <w:jc w:val="both"/>
        <w:rPr>
          <w:rFonts w:ascii="Arial" w:hAnsi="Arial" w:cs="Arial"/>
          <w:b/>
          <w:color w:val="0070C0"/>
          <w:sz w:val="22"/>
          <w:szCs w:val="22"/>
        </w:rPr>
      </w:pP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La unidad es la singularidad de miembros de diverso sexo. Por imperativo natural, pero también por voluntad del mismo Jesús que quiso restaurar la misma ley nat</w:t>
      </w:r>
      <w:r w:rsidRPr="001D56D8">
        <w:rPr>
          <w:rFonts w:ascii="Arial" w:hAnsi="Arial" w:cs="Arial"/>
          <w:b/>
          <w:sz w:val="22"/>
          <w:szCs w:val="22"/>
        </w:rPr>
        <w:t>u</w:t>
      </w:r>
      <w:r w:rsidRPr="001D56D8">
        <w:rPr>
          <w:rFonts w:ascii="Arial" w:hAnsi="Arial" w:cs="Arial"/>
          <w:b/>
          <w:sz w:val="22"/>
          <w:szCs w:val="22"/>
        </w:rPr>
        <w:t>ral, el Matrimonio sólo se puede realizar con unidad de cónyuge: un varón y una m</w:t>
      </w:r>
      <w:r w:rsidRPr="001D56D8">
        <w:rPr>
          <w:rFonts w:ascii="Arial" w:hAnsi="Arial" w:cs="Arial"/>
          <w:b/>
          <w:sz w:val="22"/>
          <w:szCs w:val="22"/>
        </w:rPr>
        <w:t>u</w:t>
      </w:r>
      <w:r w:rsidRPr="001D56D8">
        <w:rPr>
          <w:rFonts w:ascii="Arial" w:hAnsi="Arial" w:cs="Arial"/>
          <w:b/>
          <w:sz w:val="22"/>
          <w:szCs w:val="22"/>
        </w:rPr>
        <w:t>jer.   En el relato bíblico de la creación del hombre y de la mujer esa unidad quedó perfectamente reflejada: Dios instituyó el matrimonio sólo como unión monógama (</w:t>
      </w:r>
      <w:proofErr w:type="spellStart"/>
      <w:r w:rsidRPr="001D56D8">
        <w:rPr>
          <w:rFonts w:ascii="Arial" w:hAnsi="Arial" w:cs="Arial"/>
          <w:b/>
          <w:sz w:val="22"/>
          <w:szCs w:val="22"/>
        </w:rPr>
        <w:t>Gen.</w:t>
      </w:r>
      <w:proofErr w:type="spellEnd"/>
      <w:r w:rsidRPr="001D56D8">
        <w:rPr>
          <w:rFonts w:ascii="Arial" w:hAnsi="Arial" w:cs="Arial"/>
          <w:b/>
          <w:sz w:val="22"/>
          <w:szCs w:val="22"/>
        </w:rPr>
        <w:t xml:space="preserve"> 1. 28 y 2. 24), sin que puedan entenderse de ninguna otra forma.</w:t>
      </w:r>
    </w:p>
    <w:p w:rsidR="000F70A7"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Cuando este texto se redactaba, la cultura oriental, babilónica, persa, hitita, asiria y siria, egipcia e incluso grecorromana, se había apartado del primitivo ideal (</w:t>
      </w:r>
      <w:proofErr w:type="spellStart"/>
      <w:r w:rsidRPr="001D56D8">
        <w:rPr>
          <w:rFonts w:ascii="Arial" w:hAnsi="Arial" w:cs="Arial"/>
          <w:b/>
          <w:sz w:val="22"/>
          <w:szCs w:val="22"/>
        </w:rPr>
        <w:t>Gn.</w:t>
      </w:r>
      <w:proofErr w:type="spellEnd"/>
      <w:r w:rsidRPr="001D56D8">
        <w:rPr>
          <w:rFonts w:ascii="Arial" w:hAnsi="Arial" w:cs="Arial"/>
          <w:b/>
          <w:sz w:val="22"/>
          <w:szCs w:val="22"/>
        </w:rPr>
        <w:t xml:space="preserve"> 4. 16) y practi</w:t>
      </w:r>
      <w:r w:rsidRPr="001D56D8">
        <w:rPr>
          <w:rFonts w:ascii="Arial" w:hAnsi="Arial" w:cs="Arial"/>
          <w:b/>
          <w:sz w:val="22"/>
          <w:szCs w:val="22"/>
        </w:rPr>
        <w:softHyphen/>
        <w:t>caba la poliginia como derecho social reconocido.</w:t>
      </w:r>
    </w:p>
    <w:p w:rsidR="000F70A7"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Fuera de la referencia </w:t>
      </w:r>
      <w:proofErr w:type="spellStart"/>
      <w:r w:rsidRPr="001D56D8">
        <w:rPr>
          <w:rFonts w:ascii="Arial" w:hAnsi="Arial" w:cs="Arial"/>
          <w:b/>
          <w:sz w:val="22"/>
          <w:szCs w:val="22"/>
        </w:rPr>
        <w:t>monogámica</w:t>
      </w:r>
      <w:proofErr w:type="spellEnd"/>
      <w:r w:rsidRPr="001D56D8">
        <w:rPr>
          <w:rFonts w:ascii="Arial" w:hAnsi="Arial" w:cs="Arial"/>
          <w:b/>
          <w:sz w:val="22"/>
          <w:szCs w:val="22"/>
        </w:rPr>
        <w:t xml:space="preserve"> inicial del Génesis, el resto de textos bíblicos refleja la familia patriarcal </w:t>
      </w:r>
      <w:proofErr w:type="spellStart"/>
      <w:r w:rsidRPr="001D56D8">
        <w:rPr>
          <w:rFonts w:ascii="Arial" w:hAnsi="Arial" w:cs="Arial"/>
          <w:b/>
          <w:sz w:val="22"/>
          <w:szCs w:val="22"/>
        </w:rPr>
        <w:t>poligámica</w:t>
      </w:r>
      <w:proofErr w:type="spellEnd"/>
      <w:r w:rsidRPr="001D56D8">
        <w:rPr>
          <w:rFonts w:ascii="Arial" w:hAnsi="Arial" w:cs="Arial"/>
          <w:b/>
          <w:sz w:val="22"/>
          <w:szCs w:val="22"/>
        </w:rPr>
        <w:t xml:space="preserve"> (Abraham, Isaac, Jacob, Saúl, David, etc.), en la que la fecundidad es la máxima bendición divina: "</w:t>
      </w:r>
      <w:r w:rsidRPr="001D56D8">
        <w:rPr>
          <w:rStyle w:val="nfasis"/>
          <w:rFonts w:ascii="Arial" w:hAnsi="Arial" w:cs="Arial"/>
          <w:b/>
          <w:sz w:val="22"/>
          <w:szCs w:val="22"/>
        </w:rPr>
        <w:t>Tu descendencia será numer</w:t>
      </w:r>
      <w:r w:rsidRPr="001D56D8">
        <w:rPr>
          <w:rStyle w:val="nfasis"/>
          <w:rFonts w:ascii="Arial" w:hAnsi="Arial" w:cs="Arial"/>
          <w:b/>
          <w:sz w:val="22"/>
          <w:szCs w:val="22"/>
        </w:rPr>
        <w:t>o</w:t>
      </w:r>
      <w:r w:rsidRPr="001D56D8">
        <w:rPr>
          <w:rStyle w:val="nfasis"/>
          <w:rFonts w:ascii="Arial" w:hAnsi="Arial" w:cs="Arial"/>
          <w:b/>
          <w:sz w:val="22"/>
          <w:szCs w:val="22"/>
        </w:rPr>
        <w:t>sa, como las estrellas del cielo y las arenas de la playa</w:t>
      </w:r>
      <w:r w:rsidRPr="001D56D8">
        <w:rPr>
          <w:rFonts w:ascii="Arial" w:hAnsi="Arial" w:cs="Arial"/>
          <w:b/>
          <w:sz w:val="22"/>
          <w:szCs w:val="22"/>
        </w:rPr>
        <w:t>." (</w:t>
      </w:r>
      <w:proofErr w:type="spellStart"/>
      <w:r w:rsidRPr="001D56D8">
        <w:rPr>
          <w:rFonts w:ascii="Arial" w:hAnsi="Arial" w:cs="Arial"/>
          <w:b/>
          <w:sz w:val="22"/>
          <w:szCs w:val="22"/>
        </w:rPr>
        <w:t>Gn.</w:t>
      </w:r>
      <w:proofErr w:type="spellEnd"/>
      <w:r w:rsidRPr="001D56D8">
        <w:rPr>
          <w:rFonts w:ascii="Arial" w:hAnsi="Arial" w:cs="Arial"/>
          <w:b/>
          <w:sz w:val="22"/>
          <w:szCs w:val="22"/>
        </w:rPr>
        <w:t xml:space="preserve"> 22.17). Incluso se halla reconocida por la ley divina (</w:t>
      </w:r>
      <w:proofErr w:type="spellStart"/>
      <w:r w:rsidRPr="001D56D8">
        <w:rPr>
          <w:rFonts w:ascii="Arial" w:hAnsi="Arial" w:cs="Arial"/>
          <w:b/>
          <w:sz w:val="22"/>
          <w:szCs w:val="22"/>
        </w:rPr>
        <w:t>Deut</w:t>
      </w:r>
      <w:proofErr w:type="spellEnd"/>
      <w:r w:rsidRPr="001D56D8">
        <w:rPr>
          <w:rFonts w:ascii="Arial" w:hAnsi="Arial" w:cs="Arial"/>
          <w:b/>
          <w:sz w:val="22"/>
          <w:szCs w:val="22"/>
        </w:rPr>
        <w:t>. 21. 15) como señal de abundante fecundidad. También se hallaba reforzada por la facilidad del despido o repu</w:t>
      </w:r>
      <w:r w:rsidRPr="001D56D8">
        <w:rPr>
          <w:rFonts w:ascii="Arial" w:hAnsi="Arial" w:cs="Arial"/>
          <w:b/>
          <w:sz w:val="22"/>
          <w:szCs w:val="22"/>
        </w:rPr>
        <w:softHyphen/>
        <w:t>dio legal de la mujer y de la inexistencia de libertad en la mujer. (</w:t>
      </w:r>
      <w:proofErr w:type="spellStart"/>
      <w:r w:rsidRPr="001D56D8">
        <w:rPr>
          <w:rFonts w:ascii="Arial" w:hAnsi="Arial" w:cs="Arial"/>
          <w:b/>
          <w:sz w:val="22"/>
          <w:szCs w:val="22"/>
        </w:rPr>
        <w:t>Mt.</w:t>
      </w:r>
      <w:proofErr w:type="spellEnd"/>
      <w:r w:rsidRPr="001D56D8">
        <w:rPr>
          <w:rFonts w:ascii="Arial" w:hAnsi="Arial" w:cs="Arial"/>
          <w:b/>
          <w:sz w:val="22"/>
          <w:szCs w:val="22"/>
        </w:rPr>
        <w:t xml:space="preserve"> 19. 8-9)</w:t>
      </w:r>
    </w:p>
    <w:p w:rsidR="000F70A7"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Cristo volvió a restaurar el matrimonio en toda su pureza primitiva: "</w:t>
      </w:r>
      <w:r w:rsidRPr="001D56D8">
        <w:rPr>
          <w:rStyle w:val="nfasis"/>
          <w:rFonts w:ascii="Arial" w:hAnsi="Arial" w:cs="Arial"/>
          <w:b/>
          <w:sz w:val="22"/>
          <w:szCs w:val="22"/>
        </w:rPr>
        <w:t>Al principio no fue así... De manera que ya no son dos, sino una sola carne.  Por tanto, lo que Dios unió no lo separe el hombre</w:t>
      </w:r>
      <w:r w:rsidRPr="001D56D8">
        <w:rPr>
          <w:rFonts w:ascii="Arial" w:hAnsi="Arial" w:cs="Arial"/>
          <w:b/>
          <w:sz w:val="22"/>
          <w:szCs w:val="22"/>
        </w:rPr>
        <w:t>." (</w:t>
      </w:r>
      <w:proofErr w:type="spellStart"/>
      <w:r w:rsidRPr="001D56D8">
        <w:rPr>
          <w:rFonts w:ascii="Arial" w:hAnsi="Arial" w:cs="Arial"/>
          <w:b/>
          <w:sz w:val="22"/>
          <w:szCs w:val="22"/>
        </w:rPr>
        <w:t>Gen.</w:t>
      </w:r>
      <w:proofErr w:type="spellEnd"/>
      <w:r w:rsidRPr="001D56D8">
        <w:rPr>
          <w:rFonts w:ascii="Arial" w:hAnsi="Arial" w:cs="Arial"/>
          <w:b/>
          <w:sz w:val="22"/>
          <w:szCs w:val="22"/>
        </w:rPr>
        <w:t xml:space="preserve"> 2. 24; </w:t>
      </w:r>
      <w:proofErr w:type="spellStart"/>
      <w:r w:rsidRPr="001D56D8">
        <w:rPr>
          <w:rFonts w:ascii="Arial" w:hAnsi="Arial" w:cs="Arial"/>
          <w:b/>
          <w:sz w:val="22"/>
          <w:szCs w:val="22"/>
        </w:rPr>
        <w:t>Mt.</w:t>
      </w:r>
      <w:proofErr w:type="spellEnd"/>
      <w:r w:rsidRPr="001D56D8">
        <w:rPr>
          <w:rFonts w:ascii="Arial" w:hAnsi="Arial" w:cs="Arial"/>
          <w:b/>
          <w:sz w:val="22"/>
          <w:szCs w:val="22"/>
        </w:rPr>
        <w:t xml:space="preserve"> 16. 6). Incluso añadió exigencias más precisas, restrictivas y contundentes: el casarse de nuevo después de haber rep</w:t>
      </w:r>
      <w:r w:rsidRPr="001D56D8">
        <w:rPr>
          <w:rFonts w:ascii="Arial" w:hAnsi="Arial" w:cs="Arial"/>
          <w:b/>
          <w:sz w:val="22"/>
          <w:szCs w:val="22"/>
        </w:rPr>
        <w:t>u</w:t>
      </w:r>
      <w:r w:rsidRPr="001D56D8">
        <w:rPr>
          <w:rFonts w:ascii="Arial" w:hAnsi="Arial" w:cs="Arial"/>
          <w:b/>
          <w:sz w:val="22"/>
          <w:szCs w:val="22"/>
        </w:rPr>
        <w:t>diado a la mujer (o dejado al marido) lo considera adulterio (</w:t>
      </w:r>
      <w:proofErr w:type="spellStart"/>
      <w:r w:rsidRPr="001D56D8">
        <w:rPr>
          <w:rFonts w:ascii="Arial" w:hAnsi="Arial" w:cs="Arial"/>
          <w:b/>
          <w:sz w:val="22"/>
          <w:szCs w:val="22"/>
        </w:rPr>
        <w:t>Mt.</w:t>
      </w:r>
      <w:proofErr w:type="spellEnd"/>
      <w:r w:rsidRPr="001D56D8">
        <w:rPr>
          <w:rFonts w:ascii="Arial" w:hAnsi="Arial" w:cs="Arial"/>
          <w:b/>
          <w:sz w:val="22"/>
          <w:szCs w:val="22"/>
        </w:rPr>
        <w:t xml:space="preserve"> 19.8-9). El deseo de otra mujer (o de otro varón), fuera del cónyuge, lo declara adulterio (</w:t>
      </w:r>
      <w:proofErr w:type="spellStart"/>
      <w:r w:rsidRPr="001D56D8">
        <w:rPr>
          <w:rFonts w:ascii="Arial" w:hAnsi="Arial" w:cs="Arial"/>
          <w:b/>
          <w:sz w:val="22"/>
          <w:szCs w:val="22"/>
        </w:rPr>
        <w:t>Mt.</w:t>
      </w:r>
      <w:proofErr w:type="spellEnd"/>
      <w:r w:rsidRPr="001D56D8">
        <w:rPr>
          <w:rFonts w:ascii="Arial" w:hAnsi="Arial" w:cs="Arial"/>
          <w:b/>
          <w:sz w:val="22"/>
          <w:szCs w:val="22"/>
        </w:rPr>
        <w:t xml:space="preserve"> 5. 27-28).</w:t>
      </w:r>
    </w:p>
    <w:p w:rsidR="000F70A7"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Los cristianos fueron conscientes de esta restauración y defendieron siem</w:t>
      </w:r>
      <w:r w:rsidRPr="001D56D8">
        <w:rPr>
          <w:rFonts w:ascii="Arial" w:hAnsi="Arial" w:cs="Arial"/>
          <w:b/>
          <w:sz w:val="22"/>
          <w:szCs w:val="22"/>
        </w:rPr>
        <w:softHyphen/>
        <w:t xml:space="preserve">pre el matrimonio </w:t>
      </w:r>
      <w:proofErr w:type="spellStart"/>
      <w:r w:rsidRPr="001D56D8">
        <w:rPr>
          <w:rFonts w:ascii="Arial" w:hAnsi="Arial" w:cs="Arial"/>
          <w:b/>
          <w:sz w:val="22"/>
          <w:szCs w:val="22"/>
        </w:rPr>
        <w:t>monogámico</w:t>
      </w:r>
      <w:proofErr w:type="spellEnd"/>
      <w:r w:rsidRPr="001D56D8">
        <w:rPr>
          <w:rFonts w:ascii="Arial" w:hAnsi="Arial" w:cs="Arial"/>
          <w:b/>
          <w:sz w:val="22"/>
          <w:szCs w:val="22"/>
        </w:rPr>
        <w:t>, indisoluble y equivalente para los dos miembros que lo contraen. Desde la doctrina de San Pablo (</w:t>
      </w:r>
      <w:proofErr w:type="spellStart"/>
      <w:r w:rsidRPr="001D56D8">
        <w:rPr>
          <w:rFonts w:ascii="Arial" w:hAnsi="Arial" w:cs="Arial"/>
          <w:b/>
          <w:sz w:val="22"/>
          <w:szCs w:val="22"/>
        </w:rPr>
        <w:t>Rom.</w:t>
      </w:r>
      <w:proofErr w:type="spellEnd"/>
      <w:r w:rsidRPr="001D56D8">
        <w:rPr>
          <w:rFonts w:ascii="Arial" w:hAnsi="Arial" w:cs="Arial"/>
          <w:b/>
          <w:sz w:val="22"/>
          <w:szCs w:val="22"/>
        </w:rPr>
        <w:t xml:space="preserve"> 7. 3; 1 </w:t>
      </w:r>
      <w:proofErr w:type="spellStart"/>
      <w:r w:rsidRPr="001D56D8">
        <w:rPr>
          <w:rFonts w:ascii="Arial" w:hAnsi="Arial" w:cs="Arial"/>
          <w:b/>
          <w:sz w:val="22"/>
          <w:szCs w:val="22"/>
        </w:rPr>
        <w:t>Cor.</w:t>
      </w:r>
      <w:proofErr w:type="spellEnd"/>
      <w:r w:rsidRPr="001D56D8">
        <w:rPr>
          <w:rFonts w:ascii="Arial" w:hAnsi="Arial" w:cs="Arial"/>
          <w:b/>
          <w:sz w:val="22"/>
          <w:szCs w:val="22"/>
        </w:rPr>
        <w:t xml:space="preserve"> 7. 2; Ef. 5. 3) hasta el D</w:t>
      </w:r>
      <w:r w:rsidRPr="001D56D8">
        <w:rPr>
          <w:rFonts w:ascii="Arial" w:hAnsi="Arial" w:cs="Arial"/>
          <w:b/>
          <w:sz w:val="22"/>
          <w:szCs w:val="22"/>
        </w:rPr>
        <w:t>e</w:t>
      </w:r>
      <w:r w:rsidRPr="001D56D8">
        <w:rPr>
          <w:rFonts w:ascii="Arial" w:hAnsi="Arial" w:cs="Arial"/>
          <w:b/>
          <w:sz w:val="22"/>
          <w:szCs w:val="22"/>
        </w:rPr>
        <w:t>recho canónico actual de la Iglesia (</w:t>
      </w:r>
      <w:proofErr w:type="spellStart"/>
      <w:r w:rsidRPr="001D56D8">
        <w:rPr>
          <w:rFonts w:ascii="Arial" w:hAnsi="Arial" w:cs="Arial"/>
          <w:b/>
          <w:sz w:val="22"/>
          <w:szCs w:val="22"/>
        </w:rPr>
        <w:t>cc</w:t>
      </w:r>
      <w:proofErr w:type="spellEnd"/>
      <w:r w:rsidRPr="001D56D8">
        <w:rPr>
          <w:rFonts w:ascii="Arial" w:hAnsi="Arial" w:cs="Arial"/>
          <w:b/>
          <w:sz w:val="22"/>
          <w:szCs w:val="22"/>
        </w:rPr>
        <w:t>. 1055 y 1057) no hubo la más mínima vacil</w:t>
      </w:r>
      <w:r w:rsidRPr="001D56D8">
        <w:rPr>
          <w:rFonts w:ascii="Arial" w:hAnsi="Arial" w:cs="Arial"/>
          <w:b/>
          <w:sz w:val="22"/>
          <w:szCs w:val="22"/>
        </w:rPr>
        <w:t>a</w:t>
      </w:r>
      <w:r w:rsidRPr="001D56D8">
        <w:rPr>
          <w:rFonts w:ascii="Arial" w:hAnsi="Arial" w:cs="Arial"/>
          <w:b/>
          <w:sz w:val="22"/>
          <w:szCs w:val="22"/>
        </w:rPr>
        <w:t>ción al respecto.</w:t>
      </w:r>
    </w:p>
    <w:p w:rsidR="000F70A7"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Por lo tanto toda situación polígama es radicalmente inmoral, sea socialmente ace</w:t>
      </w:r>
      <w:r w:rsidRPr="001D56D8">
        <w:rPr>
          <w:rFonts w:ascii="Arial" w:hAnsi="Arial" w:cs="Arial"/>
          <w:b/>
          <w:sz w:val="22"/>
          <w:szCs w:val="22"/>
        </w:rPr>
        <w:t>p</w:t>
      </w:r>
      <w:r w:rsidRPr="001D56D8">
        <w:rPr>
          <w:rFonts w:ascii="Arial" w:hAnsi="Arial" w:cs="Arial"/>
          <w:b/>
          <w:sz w:val="22"/>
          <w:szCs w:val="22"/>
        </w:rPr>
        <w:t xml:space="preserve">table (tener varias esposas equivalentes en un ambiente mahometano, por ejemplo), o bien se disfrace de determinados usos sociales inaceptables (tener varias esposas de diferente nivel, la principal y las concubinas). </w:t>
      </w:r>
    </w:p>
    <w:p w:rsidR="000F70A7"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Los principios </w:t>
      </w:r>
      <w:proofErr w:type="spellStart"/>
      <w:r w:rsidRPr="001D56D8">
        <w:rPr>
          <w:rFonts w:ascii="Arial" w:hAnsi="Arial" w:cs="Arial"/>
          <w:b/>
          <w:sz w:val="22"/>
          <w:szCs w:val="22"/>
        </w:rPr>
        <w:t>monogámicos</w:t>
      </w:r>
      <w:proofErr w:type="spellEnd"/>
      <w:r w:rsidRPr="001D56D8">
        <w:rPr>
          <w:rFonts w:ascii="Arial" w:hAnsi="Arial" w:cs="Arial"/>
          <w:b/>
          <w:sz w:val="22"/>
          <w:szCs w:val="22"/>
        </w:rPr>
        <w:t xml:space="preserve"> son aplicables, evidentemente, a cualquier uso o ab</w:t>
      </w:r>
      <w:r w:rsidRPr="001D56D8">
        <w:rPr>
          <w:rFonts w:ascii="Arial" w:hAnsi="Arial" w:cs="Arial"/>
          <w:b/>
          <w:sz w:val="22"/>
          <w:szCs w:val="22"/>
        </w:rPr>
        <w:t>u</w:t>
      </w:r>
      <w:r w:rsidRPr="001D56D8">
        <w:rPr>
          <w:rFonts w:ascii="Arial" w:hAnsi="Arial" w:cs="Arial"/>
          <w:b/>
          <w:sz w:val="22"/>
          <w:szCs w:val="22"/>
        </w:rPr>
        <w:t xml:space="preserve">so </w:t>
      </w:r>
      <w:proofErr w:type="spellStart"/>
      <w:r w:rsidRPr="001D56D8">
        <w:rPr>
          <w:rFonts w:ascii="Arial" w:hAnsi="Arial" w:cs="Arial"/>
          <w:b/>
          <w:sz w:val="22"/>
          <w:szCs w:val="22"/>
        </w:rPr>
        <w:t>poliándrico</w:t>
      </w:r>
      <w:proofErr w:type="spellEnd"/>
      <w:r w:rsidRPr="001D56D8">
        <w:rPr>
          <w:rFonts w:ascii="Arial" w:hAnsi="Arial" w:cs="Arial"/>
          <w:b/>
          <w:sz w:val="22"/>
          <w:szCs w:val="22"/>
        </w:rPr>
        <w:t>, menos frecuente en la Historia, salvo en algunos grupos primitivos apoyados en el matriarcado.</w:t>
      </w:r>
    </w:p>
    <w:p w:rsidR="000F70A7"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0F70A7"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Todas las confesiones cristianas han sido unánimes en este terreno. Por eso, no dejan de resultar sorprendentes y aberrantes las formas matrimoniales de algunas sectas, como la de los Mormones (fundados por J. Smith 1830 en Ohio, USA), quie</w:t>
      </w:r>
      <w:r w:rsidRPr="001D56D8">
        <w:rPr>
          <w:rFonts w:ascii="Arial" w:hAnsi="Arial" w:cs="Arial"/>
          <w:b/>
          <w:sz w:val="22"/>
          <w:szCs w:val="22"/>
        </w:rPr>
        <w:softHyphen/>
        <w:t>nes admiten como natural la poliginia, aunque no la poliandria, a pesar de surgir en una cultura occiden</w:t>
      </w:r>
      <w:r w:rsidRPr="001D56D8">
        <w:rPr>
          <w:rFonts w:ascii="Arial" w:hAnsi="Arial" w:cs="Arial"/>
          <w:b/>
          <w:sz w:val="22"/>
          <w:szCs w:val="22"/>
        </w:rPr>
        <w:softHyphen/>
        <w:t>tal que tiende a equiparar la dignidad de la mujer y la del varón.</w:t>
      </w:r>
      <w:r w:rsidRPr="001D56D8">
        <w:rPr>
          <w:rFonts w:ascii="Arial" w:hAnsi="Arial" w:cs="Arial"/>
          <w:b/>
          <w:sz w:val="22"/>
          <w:szCs w:val="22"/>
        </w:rPr>
        <w:br/>
        <w:t> </w:t>
      </w: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Del mismo modo, resultan peregrinos los argumentos morales de Lutero, en base a textos del Antiguo Testamento, para justificar demagógicamente el doble matrimonio del landgrave Felipe de </w:t>
      </w:r>
      <w:proofErr w:type="spellStart"/>
      <w:r w:rsidRPr="001D56D8">
        <w:rPr>
          <w:rFonts w:ascii="Arial" w:hAnsi="Arial" w:cs="Arial"/>
          <w:b/>
          <w:sz w:val="22"/>
          <w:szCs w:val="22"/>
        </w:rPr>
        <w:t>Hessen</w:t>
      </w:r>
      <w:proofErr w:type="spellEnd"/>
      <w:r w:rsidRPr="001D56D8">
        <w:rPr>
          <w:rFonts w:ascii="Arial" w:hAnsi="Arial" w:cs="Arial"/>
          <w:b/>
          <w:sz w:val="22"/>
          <w:szCs w:val="22"/>
        </w:rPr>
        <w:t>. Fue lo que hizo recordar al  Concilio de Trento que está prohibido a los cristia</w:t>
      </w:r>
      <w:r w:rsidRPr="001D56D8">
        <w:rPr>
          <w:rFonts w:ascii="Arial" w:hAnsi="Arial" w:cs="Arial"/>
          <w:b/>
          <w:sz w:val="22"/>
          <w:szCs w:val="22"/>
        </w:rPr>
        <w:softHyphen/>
        <w:t>nos por la misma ley divina el tener al mismo tiempo v</w:t>
      </w:r>
      <w:r w:rsidRPr="001D56D8">
        <w:rPr>
          <w:rFonts w:ascii="Arial" w:hAnsi="Arial" w:cs="Arial"/>
          <w:b/>
          <w:sz w:val="22"/>
          <w:szCs w:val="22"/>
        </w:rPr>
        <w:t>a</w:t>
      </w:r>
      <w:r w:rsidRPr="001D56D8">
        <w:rPr>
          <w:rFonts w:ascii="Arial" w:hAnsi="Arial" w:cs="Arial"/>
          <w:b/>
          <w:sz w:val="22"/>
          <w:szCs w:val="22"/>
        </w:rPr>
        <w:t>rias esposas. (</w:t>
      </w:r>
      <w:proofErr w:type="spellStart"/>
      <w:r w:rsidRPr="001D56D8">
        <w:rPr>
          <w:rFonts w:ascii="Arial" w:hAnsi="Arial" w:cs="Arial"/>
          <w:b/>
          <w:sz w:val="22"/>
          <w:szCs w:val="22"/>
        </w:rPr>
        <w:t>Denz</w:t>
      </w:r>
      <w:proofErr w:type="spellEnd"/>
      <w:r w:rsidRPr="001D56D8">
        <w:rPr>
          <w:rFonts w:ascii="Arial" w:hAnsi="Arial" w:cs="Arial"/>
          <w:b/>
          <w:sz w:val="22"/>
          <w:szCs w:val="22"/>
        </w:rPr>
        <w:t>. 972)</w:t>
      </w: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lastRenderedPageBreak/>
        <w:t>   La oposición cristiana a la poligamia no se extiende a las nuevas nupcias, o pol</w:t>
      </w:r>
      <w:r w:rsidRPr="001D56D8">
        <w:rPr>
          <w:rFonts w:ascii="Arial" w:hAnsi="Arial" w:cs="Arial"/>
          <w:b/>
          <w:sz w:val="22"/>
          <w:szCs w:val="22"/>
        </w:rPr>
        <w:t>i</w:t>
      </w:r>
      <w:r w:rsidRPr="001D56D8">
        <w:rPr>
          <w:rFonts w:ascii="Arial" w:hAnsi="Arial" w:cs="Arial"/>
          <w:b/>
          <w:sz w:val="22"/>
          <w:szCs w:val="22"/>
        </w:rPr>
        <w:t>gamia sucesiva, que siempre se vio amparada por la opinión favorable de la Iglesia (segundas o posteriores nupcias), en el caso de que uno de los cónyuges fallezca o que el matrimonio anterior sea declara</w:t>
      </w:r>
      <w:r w:rsidRPr="001D56D8">
        <w:rPr>
          <w:rFonts w:ascii="Arial" w:hAnsi="Arial" w:cs="Arial"/>
          <w:b/>
          <w:sz w:val="22"/>
          <w:szCs w:val="22"/>
        </w:rPr>
        <w:softHyphen/>
        <w:t>do nulo.</w:t>
      </w:r>
    </w:p>
    <w:p w:rsidR="000F70A7" w:rsidRDefault="000F70A7" w:rsidP="009F35BE">
      <w:pPr>
        <w:pStyle w:val="estilo2"/>
        <w:spacing w:before="0" w:beforeAutospacing="0" w:after="0" w:afterAutospacing="0"/>
        <w:jc w:val="both"/>
        <w:rPr>
          <w:rFonts w:ascii="Arial" w:hAnsi="Arial" w:cs="Arial"/>
          <w:b/>
          <w:sz w:val="22"/>
          <w:szCs w:val="22"/>
        </w:rPr>
      </w:pPr>
    </w:p>
    <w:p w:rsidR="00660D2B" w:rsidRP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Es cierto que determinados Padres y escritores antiguos consideraron más perfe</w:t>
      </w:r>
      <w:r w:rsidRPr="001D56D8">
        <w:rPr>
          <w:rFonts w:ascii="Arial" w:hAnsi="Arial" w:cs="Arial"/>
          <w:b/>
          <w:sz w:val="22"/>
          <w:szCs w:val="22"/>
        </w:rPr>
        <w:t>c</w:t>
      </w:r>
      <w:r w:rsidRPr="001D56D8">
        <w:rPr>
          <w:rFonts w:ascii="Arial" w:hAnsi="Arial" w:cs="Arial"/>
          <w:b/>
          <w:sz w:val="22"/>
          <w:szCs w:val="22"/>
        </w:rPr>
        <w:t>to el estado de viudez, aludiendo a la fidelidad al primer amor; pero la mayor perfe</w:t>
      </w:r>
      <w:r w:rsidRPr="001D56D8">
        <w:rPr>
          <w:rFonts w:ascii="Arial" w:hAnsi="Arial" w:cs="Arial"/>
          <w:b/>
          <w:sz w:val="22"/>
          <w:szCs w:val="22"/>
        </w:rPr>
        <w:t>c</w:t>
      </w:r>
      <w:r w:rsidRPr="001D56D8">
        <w:rPr>
          <w:rFonts w:ascii="Arial" w:hAnsi="Arial" w:cs="Arial"/>
          <w:b/>
          <w:sz w:val="22"/>
          <w:szCs w:val="22"/>
        </w:rPr>
        <w:t>ción no implicó que se condenara el nuevo matrimonio, existiera o no prole en el matrimonio anterior.</w:t>
      </w:r>
    </w:p>
    <w:p w:rsidR="000F70A7" w:rsidRDefault="00660D2B" w:rsidP="009F35BE">
      <w:pPr>
        <w:pStyle w:val="estilo2"/>
        <w:spacing w:before="0" w:beforeAutospacing="0" w:after="0" w:afterAutospacing="0"/>
        <w:jc w:val="both"/>
        <w:rPr>
          <w:rFonts w:ascii="Arial" w:hAnsi="Arial" w:cs="Arial"/>
          <w:b/>
          <w:color w:val="0070C0"/>
          <w:sz w:val="22"/>
          <w:szCs w:val="22"/>
        </w:rPr>
      </w:pPr>
      <w:r w:rsidRPr="00C10282">
        <w:rPr>
          <w:rFonts w:ascii="Arial" w:hAnsi="Arial" w:cs="Arial"/>
          <w:b/>
          <w:color w:val="0070C0"/>
          <w:sz w:val="22"/>
          <w:szCs w:val="22"/>
        </w:rPr>
        <w:t> </w:t>
      </w:r>
    </w:p>
    <w:p w:rsidR="00660D2B" w:rsidRDefault="00660D2B" w:rsidP="009F35BE">
      <w:pPr>
        <w:pStyle w:val="estilo2"/>
        <w:spacing w:before="0" w:beforeAutospacing="0" w:after="0" w:afterAutospacing="0"/>
        <w:jc w:val="both"/>
        <w:rPr>
          <w:rStyle w:val="Textoennegrita"/>
          <w:rFonts w:ascii="Arial" w:hAnsi="Arial" w:cs="Arial"/>
          <w:color w:val="0070C0"/>
          <w:sz w:val="22"/>
          <w:szCs w:val="22"/>
        </w:rPr>
      </w:pPr>
      <w:r w:rsidRPr="00C10282">
        <w:rPr>
          <w:rFonts w:ascii="Arial" w:hAnsi="Arial" w:cs="Arial"/>
          <w:b/>
          <w:color w:val="0070C0"/>
          <w:sz w:val="22"/>
          <w:szCs w:val="22"/>
        </w:rPr>
        <w:t xml:space="preserve">  </w:t>
      </w:r>
      <w:r w:rsidRPr="00C10282">
        <w:rPr>
          <w:rStyle w:val="Textoennegrita"/>
          <w:rFonts w:ascii="Arial" w:hAnsi="Arial" w:cs="Arial"/>
          <w:color w:val="0070C0"/>
          <w:sz w:val="22"/>
          <w:szCs w:val="22"/>
        </w:rPr>
        <w:t>5.2.</w:t>
      </w:r>
      <w:r w:rsidR="00C10282" w:rsidRPr="00C10282">
        <w:rPr>
          <w:rStyle w:val="Textoennegrita"/>
          <w:rFonts w:ascii="Arial" w:hAnsi="Arial" w:cs="Arial"/>
          <w:color w:val="0070C0"/>
          <w:sz w:val="22"/>
          <w:szCs w:val="22"/>
        </w:rPr>
        <w:t xml:space="preserve">2 </w:t>
      </w:r>
      <w:r w:rsidRPr="00C10282">
        <w:rPr>
          <w:rStyle w:val="Textoennegrita"/>
          <w:rFonts w:ascii="Arial" w:hAnsi="Arial" w:cs="Arial"/>
          <w:color w:val="0070C0"/>
          <w:sz w:val="22"/>
          <w:szCs w:val="22"/>
        </w:rPr>
        <w:t xml:space="preserve"> Indisolubilidad</w:t>
      </w:r>
    </w:p>
    <w:p w:rsidR="000F70A7" w:rsidRPr="00C10282" w:rsidRDefault="000F70A7" w:rsidP="009F35BE">
      <w:pPr>
        <w:pStyle w:val="estilo2"/>
        <w:spacing w:before="0" w:beforeAutospacing="0" w:after="0" w:afterAutospacing="0"/>
        <w:jc w:val="both"/>
        <w:rPr>
          <w:rFonts w:ascii="Arial" w:hAnsi="Arial" w:cs="Arial"/>
          <w:b/>
          <w:color w:val="0070C0"/>
          <w:sz w:val="22"/>
          <w:szCs w:val="22"/>
        </w:rPr>
      </w:pP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La indisolubilidad es la propiedad del matrimonio de no poder romperse, en cuanto al compromiso o vínculo, si éste ha sido pleno y definitivo, tal como lo dijo el mismo Jesús. (</w:t>
      </w:r>
      <w:proofErr w:type="spellStart"/>
      <w:r w:rsidRPr="001D56D8">
        <w:rPr>
          <w:rFonts w:ascii="Arial" w:hAnsi="Arial" w:cs="Arial"/>
          <w:b/>
          <w:sz w:val="22"/>
          <w:szCs w:val="22"/>
        </w:rPr>
        <w:t>Mt.</w:t>
      </w:r>
      <w:proofErr w:type="spellEnd"/>
      <w:r w:rsidRPr="001D56D8">
        <w:rPr>
          <w:rFonts w:ascii="Arial" w:hAnsi="Arial" w:cs="Arial"/>
          <w:b/>
          <w:sz w:val="22"/>
          <w:szCs w:val="22"/>
        </w:rPr>
        <w:t xml:space="preserve"> 9. 6)</w:t>
      </w:r>
    </w:p>
    <w:p w:rsidR="000F70A7"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w:t>
      </w:r>
    </w:p>
    <w:p w:rsidR="00C704D3" w:rsidRDefault="000F70A7"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El divorcio y el repudio se oponen al plan divino y nunca la Iglesia puede conc</w:t>
      </w:r>
      <w:r w:rsidR="00660D2B" w:rsidRPr="001D56D8">
        <w:rPr>
          <w:rFonts w:ascii="Arial" w:hAnsi="Arial" w:cs="Arial"/>
          <w:b/>
          <w:sz w:val="22"/>
          <w:szCs w:val="22"/>
        </w:rPr>
        <w:t>e</w:t>
      </w:r>
      <w:r w:rsidR="00660D2B" w:rsidRPr="001D56D8">
        <w:rPr>
          <w:rFonts w:ascii="Arial" w:hAnsi="Arial" w:cs="Arial"/>
          <w:b/>
          <w:sz w:val="22"/>
          <w:szCs w:val="22"/>
        </w:rPr>
        <w:t>derlo por la misma institución del sacramento por parte de Cristo. Lo que sí recon</w:t>
      </w:r>
      <w:r w:rsidR="00660D2B" w:rsidRPr="001D56D8">
        <w:rPr>
          <w:rFonts w:ascii="Arial" w:hAnsi="Arial" w:cs="Arial"/>
          <w:b/>
          <w:sz w:val="22"/>
          <w:szCs w:val="22"/>
        </w:rPr>
        <w:t>o</w:t>
      </w:r>
      <w:r w:rsidR="00660D2B" w:rsidRPr="001D56D8">
        <w:rPr>
          <w:rFonts w:ascii="Arial" w:hAnsi="Arial" w:cs="Arial"/>
          <w:b/>
          <w:sz w:val="22"/>
          <w:szCs w:val="22"/>
        </w:rPr>
        <w:t>ce a veces a sus fieles es la nulidad de un matrimonio, si hay pruebas de que no fue un acto pleno y consciente: por falta de madurez, como en los contraídos sin edad o instrucción suficiente; por falta de libertad, si ha existido coacción; por falta de c</w:t>
      </w:r>
      <w:r w:rsidR="00660D2B" w:rsidRPr="001D56D8">
        <w:rPr>
          <w:rFonts w:ascii="Arial" w:hAnsi="Arial" w:cs="Arial"/>
          <w:b/>
          <w:sz w:val="22"/>
          <w:szCs w:val="22"/>
        </w:rPr>
        <w:t>o</w:t>
      </w:r>
      <w:r w:rsidR="00660D2B" w:rsidRPr="001D56D8">
        <w:rPr>
          <w:rFonts w:ascii="Arial" w:hAnsi="Arial" w:cs="Arial"/>
          <w:b/>
          <w:sz w:val="22"/>
          <w:szCs w:val="22"/>
        </w:rPr>
        <w:t>nocimiento, si ha habido error de persona o engaño en la intención.</w:t>
      </w:r>
    </w:p>
    <w:p w:rsidR="000F70A7" w:rsidRDefault="000F70A7" w:rsidP="009F35BE">
      <w:pPr>
        <w:pStyle w:val="estilo2"/>
        <w:spacing w:before="0" w:beforeAutospacing="0" w:after="0" w:afterAutospacing="0"/>
        <w:jc w:val="both"/>
        <w:rPr>
          <w:rFonts w:ascii="Arial" w:hAnsi="Arial" w:cs="Arial"/>
          <w:b/>
          <w:sz w:val="22"/>
          <w:szCs w:val="22"/>
        </w:rPr>
      </w:pPr>
    </w:p>
    <w:p w:rsidR="00C704D3" w:rsidRDefault="000F70A7"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Desde otro punto de vista, también consiente, con motivos justos, la separación de vida ("de mesa y lecho"), por ejemplo cuando la convivencia matrimonial resulta insostenible por el carácter de uno de ellos y otras circunstan</w:t>
      </w:r>
      <w:r w:rsidR="00660D2B" w:rsidRPr="001D56D8">
        <w:rPr>
          <w:rFonts w:ascii="Arial" w:hAnsi="Arial" w:cs="Arial"/>
          <w:b/>
          <w:sz w:val="22"/>
          <w:szCs w:val="22"/>
        </w:rPr>
        <w:softHyphen/>
        <w:t>cias; o cuando se qui</w:t>
      </w:r>
      <w:r w:rsidR="00660D2B" w:rsidRPr="001D56D8">
        <w:rPr>
          <w:rFonts w:ascii="Arial" w:hAnsi="Arial" w:cs="Arial"/>
          <w:b/>
          <w:sz w:val="22"/>
          <w:szCs w:val="22"/>
        </w:rPr>
        <w:t>e</w:t>
      </w:r>
      <w:r w:rsidR="00660D2B" w:rsidRPr="001D56D8">
        <w:rPr>
          <w:rFonts w:ascii="Arial" w:hAnsi="Arial" w:cs="Arial"/>
          <w:b/>
          <w:sz w:val="22"/>
          <w:szCs w:val="22"/>
        </w:rPr>
        <w:t>re llevar vida más perfecta de oración o de apostolado, con el consentimiento mutuo de los cón</w:t>
      </w:r>
      <w:r w:rsidR="00660D2B" w:rsidRPr="001D56D8">
        <w:rPr>
          <w:rFonts w:ascii="Arial" w:hAnsi="Arial" w:cs="Arial"/>
          <w:b/>
          <w:sz w:val="22"/>
          <w:szCs w:val="22"/>
        </w:rPr>
        <w:softHyphen/>
        <w:t>yu</w:t>
      </w:r>
      <w:r w:rsidR="00660D2B" w:rsidRPr="001D56D8">
        <w:rPr>
          <w:rFonts w:ascii="Arial" w:hAnsi="Arial" w:cs="Arial"/>
          <w:b/>
          <w:sz w:val="22"/>
          <w:szCs w:val="22"/>
        </w:rPr>
        <w:softHyphen/>
        <w:t>ges.</w:t>
      </w:r>
    </w:p>
    <w:p w:rsidR="00660D2B"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En la Teología católica se habla de una indisolubilidad radical o intrínseca al m</w:t>
      </w:r>
      <w:r w:rsidRPr="001D56D8">
        <w:rPr>
          <w:rFonts w:ascii="Arial" w:hAnsi="Arial" w:cs="Arial"/>
          <w:b/>
          <w:sz w:val="22"/>
          <w:szCs w:val="22"/>
        </w:rPr>
        <w:t>a</w:t>
      </w:r>
      <w:r w:rsidRPr="001D56D8">
        <w:rPr>
          <w:rFonts w:ascii="Arial" w:hAnsi="Arial" w:cs="Arial"/>
          <w:b/>
          <w:sz w:val="22"/>
          <w:szCs w:val="22"/>
        </w:rPr>
        <w:t>trimonio; y de la extrínseca o circunstancial, con el fin de explicar algunas formas de separación que en la Iglesia históricamente se reconocieron.</w:t>
      </w:r>
    </w:p>
    <w:p w:rsidR="000F70A7" w:rsidRPr="001D56D8" w:rsidRDefault="000F70A7" w:rsidP="009F35BE">
      <w:pPr>
        <w:pStyle w:val="estilo2"/>
        <w:spacing w:before="0" w:beforeAutospacing="0" w:after="0" w:afterAutospacing="0"/>
        <w:jc w:val="both"/>
        <w:rPr>
          <w:rFonts w:ascii="Arial" w:hAnsi="Arial" w:cs="Arial"/>
          <w:b/>
          <w:sz w:val="22"/>
          <w:szCs w:val="22"/>
        </w:rPr>
      </w:pPr>
    </w:p>
    <w:p w:rsidR="00660D2B" w:rsidRDefault="00C10282" w:rsidP="009F35BE">
      <w:pPr>
        <w:pStyle w:val="estilo2"/>
        <w:spacing w:before="0" w:beforeAutospacing="0" w:after="0" w:afterAutospacing="0"/>
        <w:jc w:val="both"/>
        <w:rPr>
          <w:rStyle w:val="Textoennegrita"/>
          <w:rFonts w:ascii="Arial" w:hAnsi="Arial" w:cs="Arial"/>
          <w:color w:val="0070C0"/>
          <w:sz w:val="22"/>
          <w:szCs w:val="22"/>
        </w:rPr>
      </w:pPr>
      <w:r>
        <w:rPr>
          <w:rStyle w:val="Textoennegrita"/>
          <w:rFonts w:ascii="Arial" w:hAnsi="Arial" w:cs="Arial"/>
          <w:color w:val="0070C0"/>
          <w:sz w:val="22"/>
          <w:szCs w:val="22"/>
        </w:rPr>
        <w:t xml:space="preserve">   </w:t>
      </w:r>
      <w:r w:rsidR="00660D2B" w:rsidRPr="00C10282">
        <w:rPr>
          <w:rStyle w:val="Textoennegrita"/>
          <w:rFonts w:ascii="Arial" w:hAnsi="Arial" w:cs="Arial"/>
          <w:color w:val="0070C0"/>
          <w:sz w:val="22"/>
          <w:szCs w:val="22"/>
        </w:rPr>
        <w:t>Indisolubilidad radical</w:t>
      </w:r>
    </w:p>
    <w:p w:rsidR="000F70A7" w:rsidRPr="00C10282" w:rsidRDefault="000F70A7" w:rsidP="009F35BE">
      <w:pPr>
        <w:pStyle w:val="estilo2"/>
        <w:spacing w:before="0" w:beforeAutospacing="0" w:after="0" w:afterAutospacing="0"/>
        <w:jc w:val="both"/>
        <w:rPr>
          <w:rFonts w:ascii="Arial" w:hAnsi="Arial" w:cs="Arial"/>
          <w:b/>
          <w:color w:val="0070C0"/>
          <w:sz w:val="22"/>
          <w:szCs w:val="22"/>
        </w:rPr>
      </w:pP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La doctrina católica es tajante y clara respecto a la indisolubilidad del matrimo</w:t>
      </w:r>
      <w:r w:rsidRPr="001D56D8">
        <w:rPr>
          <w:rFonts w:ascii="Arial" w:hAnsi="Arial" w:cs="Arial"/>
          <w:b/>
          <w:sz w:val="22"/>
          <w:szCs w:val="22"/>
        </w:rPr>
        <w:softHyphen/>
        <w:t>nio: por sí mismo es indisoluble.</w:t>
      </w:r>
    </w:p>
    <w:p w:rsidR="000F70A7" w:rsidRDefault="000F70A7" w:rsidP="009F35BE">
      <w:pPr>
        <w:pStyle w:val="estilo2"/>
        <w:spacing w:before="0" w:beforeAutospacing="0" w:after="0" w:afterAutospacing="0"/>
        <w:jc w:val="both"/>
        <w:rPr>
          <w:rFonts w:ascii="Arial" w:hAnsi="Arial" w:cs="Arial"/>
          <w:b/>
          <w:sz w:val="22"/>
          <w:szCs w:val="22"/>
        </w:rPr>
      </w:pP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El Derecho Canónico declara con claridad: </w:t>
      </w:r>
      <w:r w:rsidRPr="001D56D8">
        <w:rPr>
          <w:rStyle w:val="nfasis"/>
          <w:rFonts w:ascii="Arial" w:hAnsi="Arial" w:cs="Arial"/>
          <w:b/>
          <w:sz w:val="22"/>
          <w:szCs w:val="22"/>
        </w:rPr>
        <w:t>"El matrimonio rato y consumado no puede ser disuelto por ningún poder humano, ni por ninguna causa, fuera de la muerte."</w:t>
      </w:r>
      <w:r w:rsidRPr="001D56D8">
        <w:rPr>
          <w:rFonts w:ascii="Arial" w:hAnsi="Arial" w:cs="Arial"/>
          <w:b/>
          <w:sz w:val="22"/>
          <w:szCs w:val="22"/>
        </w:rPr>
        <w:t xml:space="preserve"> (c. 1141)</w:t>
      </w:r>
    </w:p>
    <w:p w:rsidR="000F70A7" w:rsidRDefault="000F70A7" w:rsidP="009F35BE">
      <w:pPr>
        <w:pStyle w:val="estilo2"/>
        <w:spacing w:before="0" w:beforeAutospacing="0" w:after="0" w:afterAutospacing="0"/>
        <w:jc w:val="both"/>
        <w:rPr>
          <w:rFonts w:ascii="Arial" w:hAnsi="Arial" w:cs="Arial"/>
          <w:b/>
          <w:sz w:val="22"/>
          <w:szCs w:val="22"/>
        </w:rPr>
      </w:pP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La razón de esta contundencia de la Iglesia es la voluntad manifiesta de Cristo, que, preguntado sobre si era lícito al hombre repudiar a su mujer, respondió con el recuerdo bíblico: </w:t>
      </w:r>
      <w:r w:rsidRPr="001D56D8">
        <w:rPr>
          <w:rStyle w:val="nfasis"/>
          <w:rFonts w:ascii="Arial" w:hAnsi="Arial" w:cs="Arial"/>
          <w:b/>
          <w:sz w:val="22"/>
          <w:szCs w:val="22"/>
        </w:rPr>
        <w:t>"Lo que Dios unió no lo separe el hombre.</w:t>
      </w:r>
      <w:r w:rsidRPr="001D56D8">
        <w:rPr>
          <w:rFonts w:ascii="Arial" w:hAnsi="Arial" w:cs="Arial"/>
          <w:b/>
          <w:sz w:val="22"/>
          <w:szCs w:val="22"/>
        </w:rPr>
        <w:t>" (</w:t>
      </w:r>
      <w:proofErr w:type="spellStart"/>
      <w:r w:rsidRPr="001D56D8">
        <w:rPr>
          <w:rFonts w:ascii="Arial" w:hAnsi="Arial" w:cs="Arial"/>
          <w:b/>
          <w:sz w:val="22"/>
          <w:szCs w:val="22"/>
        </w:rPr>
        <w:t>Mt.</w:t>
      </w:r>
      <w:proofErr w:type="spellEnd"/>
      <w:r w:rsidRPr="001D56D8">
        <w:rPr>
          <w:rFonts w:ascii="Arial" w:hAnsi="Arial" w:cs="Arial"/>
          <w:b/>
          <w:sz w:val="22"/>
          <w:szCs w:val="22"/>
        </w:rPr>
        <w:t xml:space="preserve"> 16. 6) Y dio la co</w:t>
      </w:r>
      <w:r w:rsidRPr="001D56D8">
        <w:rPr>
          <w:rFonts w:ascii="Arial" w:hAnsi="Arial" w:cs="Arial"/>
          <w:b/>
          <w:sz w:val="22"/>
          <w:szCs w:val="22"/>
        </w:rPr>
        <w:t>n</w:t>
      </w:r>
      <w:r w:rsidRPr="001D56D8">
        <w:rPr>
          <w:rFonts w:ascii="Arial" w:hAnsi="Arial" w:cs="Arial"/>
          <w:b/>
          <w:sz w:val="22"/>
          <w:szCs w:val="22"/>
        </w:rPr>
        <w:t xml:space="preserve">signa: </w:t>
      </w:r>
      <w:r w:rsidRPr="001D56D8">
        <w:rPr>
          <w:rStyle w:val="nfasis"/>
          <w:rFonts w:ascii="Arial" w:hAnsi="Arial" w:cs="Arial"/>
          <w:b/>
          <w:sz w:val="22"/>
          <w:szCs w:val="22"/>
        </w:rPr>
        <w:t>"El que se separa de su mujer y se casa con otra, comete adulterio... Y la m</w:t>
      </w:r>
      <w:r w:rsidRPr="001D56D8">
        <w:rPr>
          <w:rStyle w:val="nfasis"/>
          <w:rFonts w:ascii="Arial" w:hAnsi="Arial" w:cs="Arial"/>
          <w:b/>
          <w:sz w:val="22"/>
          <w:szCs w:val="22"/>
        </w:rPr>
        <w:t>u</w:t>
      </w:r>
      <w:r w:rsidRPr="001D56D8">
        <w:rPr>
          <w:rStyle w:val="nfasis"/>
          <w:rFonts w:ascii="Arial" w:hAnsi="Arial" w:cs="Arial"/>
          <w:b/>
          <w:sz w:val="22"/>
          <w:szCs w:val="22"/>
        </w:rPr>
        <w:t>jer separada que se casa con otro, comete adulterio</w:t>
      </w:r>
      <w:r w:rsidRPr="001D56D8">
        <w:rPr>
          <w:rFonts w:ascii="Arial" w:hAnsi="Arial" w:cs="Arial"/>
          <w:b/>
          <w:sz w:val="22"/>
          <w:szCs w:val="22"/>
        </w:rPr>
        <w:t>". (</w:t>
      </w:r>
      <w:proofErr w:type="spellStart"/>
      <w:r w:rsidRPr="001D56D8">
        <w:rPr>
          <w:rFonts w:ascii="Arial" w:hAnsi="Arial" w:cs="Arial"/>
          <w:b/>
          <w:sz w:val="22"/>
          <w:szCs w:val="22"/>
        </w:rPr>
        <w:t>Mt.</w:t>
      </w:r>
      <w:proofErr w:type="spellEnd"/>
      <w:r w:rsidRPr="001D56D8">
        <w:rPr>
          <w:rFonts w:ascii="Arial" w:hAnsi="Arial" w:cs="Arial"/>
          <w:b/>
          <w:sz w:val="22"/>
          <w:szCs w:val="22"/>
        </w:rPr>
        <w:t xml:space="preserve"> 19. 8-9). Con ello Jesús rectificó la Ley de Moisés: "</w:t>
      </w:r>
      <w:r w:rsidRPr="001D56D8">
        <w:rPr>
          <w:rStyle w:val="nfasis"/>
          <w:rFonts w:ascii="Arial" w:hAnsi="Arial" w:cs="Arial"/>
          <w:b/>
          <w:sz w:val="22"/>
          <w:szCs w:val="22"/>
        </w:rPr>
        <w:t>Si un hom</w:t>
      </w:r>
      <w:r w:rsidRPr="001D56D8">
        <w:rPr>
          <w:rStyle w:val="nfasis"/>
          <w:rFonts w:ascii="Arial" w:hAnsi="Arial" w:cs="Arial"/>
          <w:b/>
          <w:sz w:val="22"/>
          <w:szCs w:val="22"/>
        </w:rPr>
        <w:softHyphen/>
        <w:t>bre se casa con una mujer y luego encuentra en ella algo desagradable, la dará un libelo de repudio y la devolverá a su familia.</w:t>
      </w:r>
      <w:r w:rsidRPr="001D56D8">
        <w:rPr>
          <w:rFonts w:ascii="Arial" w:hAnsi="Arial" w:cs="Arial"/>
          <w:b/>
          <w:sz w:val="22"/>
          <w:szCs w:val="22"/>
        </w:rPr>
        <w:t>" (</w:t>
      </w:r>
      <w:proofErr w:type="spellStart"/>
      <w:r w:rsidRPr="001D56D8">
        <w:rPr>
          <w:rFonts w:ascii="Arial" w:hAnsi="Arial" w:cs="Arial"/>
          <w:b/>
          <w:sz w:val="22"/>
          <w:szCs w:val="22"/>
        </w:rPr>
        <w:t>Deut</w:t>
      </w:r>
      <w:proofErr w:type="spellEnd"/>
      <w:r w:rsidRPr="001D56D8">
        <w:rPr>
          <w:rFonts w:ascii="Arial" w:hAnsi="Arial" w:cs="Arial"/>
          <w:b/>
          <w:sz w:val="22"/>
          <w:szCs w:val="22"/>
        </w:rPr>
        <w:t>. 24</w:t>
      </w:r>
      <w:r w:rsidRPr="001D56D8">
        <w:rPr>
          <w:rFonts w:ascii="Arial" w:hAnsi="Arial" w:cs="Arial"/>
          <w:b/>
          <w:sz w:val="22"/>
          <w:szCs w:val="22"/>
        </w:rPr>
        <w:softHyphen/>
        <w:t>.1).</w:t>
      </w:r>
    </w:p>
    <w:p w:rsidR="000F70A7" w:rsidRDefault="000F70A7" w:rsidP="009F35BE">
      <w:pPr>
        <w:pStyle w:val="estilo2"/>
        <w:spacing w:before="0" w:beforeAutospacing="0" w:after="0" w:afterAutospacing="0"/>
        <w:jc w:val="both"/>
        <w:rPr>
          <w:rFonts w:ascii="Arial" w:hAnsi="Arial" w:cs="Arial"/>
          <w:b/>
          <w:sz w:val="22"/>
          <w:szCs w:val="22"/>
        </w:rPr>
      </w:pP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Con ello Jesús no hizo otra cosa que seguir la línea de completar a Moisés, co</w:t>
      </w:r>
      <w:r w:rsidRPr="001D56D8">
        <w:rPr>
          <w:rFonts w:ascii="Arial" w:hAnsi="Arial" w:cs="Arial"/>
          <w:b/>
          <w:sz w:val="22"/>
          <w:szCs w:val="22"/>
        </w:rPr>
        <w:t>m</w:t>
      </w:r>
      <w:r w:rsidRPr="001D56D8">
        <w:rPr>
          <w:rFonts w:ascii="Arial" w:hAnsi="Arial" w:cs="Arial"/>
          <w:b/>
          <w:sz w:val="22"/>
          <w:szCs w:val="22"/>
        </w:rPr>
        <w:t>pletando la ley de Moisés, conforme había hecho en otras ocasiones. Las cinco s</w:t>
      </w:r>
      <w:r w:rsidRPr="001D56D8">
        <w:rPr>
          <w:rFonts w:ascii="Arial" w:hAnsi="Arial" w:cs="Arial"/>
          <w:b/>
          <w:sz w:val="22"/>
          <w:szCs w:val="22"/>
        </w:rPr>
        <w:t>u</w:t>
      </w:r>
      <w:r w:rsidRPr="001D56D8">
        <w:rPr>
          <w:rFonts w:ascii="Arial" w:hAnsi="Arial" w:cs="Arial"/>
          <w:b/>
          <w:sz w:val="22"/>
          <w:szCs w:val="22"/>
        </w:rPr>
        <w:t>peraciones de "</w:t>
      </w:r>
      <w:r w:rsidRPr="001D56D8">
        <w:rPr>
          <w:rStyle w:val="nfasis"/>
          <w:rFonts w:ascii="Arial" w:hAnsi="Arial" w:cs="Arial"/>
          <w:b/>
          <w:sz w:val="22"/>
          <w:szCs w:val="22"/>
        </w:rPr>
        <w:t>habéis oído que se dijo... yo os digo más</w:t>
      </w:r>
      <w:r w:rsidRPr="001D56D8">
        <w:rPr>
          <w:rFonts w:ascii="Arial" w:hAnsi="Arial" w:cs="Arial"/>
          <w:b/>
          <w:sz w:val="22"/>
          <w:szCs w:val="22"/>
        </w:rPr>
        <w:t>" (</w:t>
      </w:r>
      <w:proofErr w:type="spellStart"/>
      <w:r w:rsidRPr="001D56D8">
        <w:rPr>
          <w:rFonts w:ascii="Arial" w:hAnsi="Arial" w:cs="Arial"/>
          <w:b/>
          <w:sz w:val="22"/>
          <w:szCs w:val="22"/>
        </w:rPr>
        <w:t>Mt.</w:t>
      </w:r>
      <w:proofErr w:type="spellEnd"/>
      <w:r w:rsidRPr="001D56D8">
        <w:rPr>
          <w:rFonts w:ascii="Arial" w:hAnsi="Arial" w:cs="Arial"/>
          <w:b/>
          <w:sz w:val="22"/>
          <w:szCs w:val="22"/>
        </w:rPr>
        <w:t xml:space="preserve"> 5.27-47) que constan en el Evangelio, se hallan en esta dinámica de "Nuevo Testamento, </w:t>
      </w:r>
      <w:proofErr w:type="spellStart"/>
      <w:r w:rsidRPr="001D56D8">
        <w:rPr>
          <w:rFonts w:ascii="Arial" w:hAnsi="Arial" w:cs="Arial"/>
          <w:b/>
          <w:sz w:val="22"/>
          <w:szCs w:val="22"/>
        </w:rPr>
        <w:t>superador</w:t>
      </w:r>
      <w:proofErr w:type="spellEnd"/>
      <w:r w:rsidRPr="001D56D8">
        <w:rPr>
          <w:rFonts w:ascii="Arial" w:hAnsi="Arial" w:cs="Arial"/>
          <w:b/>
          <w:sz w:val="22"/>
          <w:szCs w:val="22"/>
        </w:rPr>
        <w:t xml:space="preserve"> del Viejo". </w:t>
      </w: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lastRenderedPageBreak/>
        <w:t>  </w:t>
      </w:r>
      <w:r w:rsidR="00AD696A">
        <w:rPr>
          <w:rFonts w:ascii="Arial" w:hAnsi="Arial" w:cs="Arial"/>
          <w:b/>
          <w:sz w:val="22"/>
          <w:szCs w:val="22"/>
        </w:rPr>
        <w:t xml:space="preserve">  </w:t>
      </w:r>
      <w:r w:rsidRPr="001D56D8">
        <w:rPr>
          <w:rFonts w:ascii="Arial" w:hAnsi="Arial" w:cs="Arial"/>
          <w:b/>
          <w:sz w:val="22"/>
          <w:szCs w:val="22"/>
        </w:rPr>
        <w:t>Y la razón que Jesús invocaba para expre</w:t>
      </w:r>
      <w:r w:rsidRPr="001D56D8">
        <w:rPr>
          <w:rFonts w:ascii="Arial" w:hAnsi="Arial" w:cs="Arial"/>
          <w:b/>
          <w:sz w:val="22"/>
          <w:szCs w:val="22"/>
        </w:rPr>
        <w:softHyphen/>
        <w:t>sar su capacidad de completar o rectif</w:t>
      </w:r>
      <w:r w:rsidRPr="001D56D8">
        <w:rPr>
          <w:rFonts w:ascii="Arial" w:hAnsi="Arial" w:cs="Arial"/>
          <w:b/>
          <w:sz w:val="22"/>
          <w:szCs w:val="22"/>
        </w:rPr>
        <w:t>i</w:t>
      </w:r>
      <w:r w:rsidRPr="001D56D8">
        <w:rPr>
          <w:rFonts w:ascii="Arial" w:hAnsi="Arial" w:cs="Arial"/>
          <w:b/>
          <w:sz w:val="22"/>
          <w:szCs w:val="22"/>
        </w:rPr>
        <w:t>car los usos mosaicos esta</w:t>
      </w:r>
      <w:r w:rsidRPr="001D56D8">
        <w:rPr>
          <w:rFonts w:ascii="Arial" w:hAnsi="Arial" w:cs="Arial"/>
          <w:b/>
          <w:sz w:val="22"/>
          <w:szCs w:val="22"/>
        </w:rPr>
        <w:softHyphen/>
        <w:t>ba en su conciencia profética: "</w:t>
      </w:r>
      <w:r w:rsidRPr="001D56D8">
        <w:rPr>
          <w:rStyle w:val="nfasis"/>
          <w:rFonts w:ascii="Arial" w:hAnsi="Arial" w:cs="Arial"/>
          <w:b/>
          <w:sz w:val="22"/>
          <w:szCs w:val="22"/>
        </w:rPr>
        <w:t>Aquí hay uno que es más que Moisés</w:t>
      </w:r>
      <w:r w:rsidRPr="001D56D8">
        <w:rPr>
          <w:rFonts w:ascii="Arial" w:hAnsi="Arial" w:cs="Arial"/>
          <w:b/>
          <w:sz w:val="22"/>
          <w:szCs w:val="22"/>
        </w:rPr>
        <w:t>" (</w:t>
      </w:r>
      <w:proofErr w:type="spellStart"/>
      <w:r w:rsidRPr="001D56D8">
        <w:rPr>
          <w:rFonts w:ascii="Arial" w:hAnsi="Arial" w:cs="Arial"/>
          <w:b/>
          <w:sz w:val="22"/>
          <w:szCs w:val="22"/>
        </w:rPr>
        <w:t>Mt.</w:t>
      </w:r>
      <w:proofErr w:type="spellEnd"/>
      <w:r w:rsidRPr="001D56D8">
        <w:rPr>
          <w:rFonts w:ascii="Arial" w:hAnsi="Arial" w:cs="Arial"/>
          <w:b/>
          <w:sz w:val="22"/>
          <w:szCs w:val="22"/>
        </w:rPr>
        <w:t xml:space="preserve"> 11.13; </w:t>
      </w:r>
      <w:proofErr w:type="spellStart"/>
      <w:r w:rsidRPr="001D56D8">
        <w:rPr>
          <w:rFonts w:ascii="Arial" w:hAnsi="Arial" w:cs="Arial"/>
          <w:b/>
          <w:sz w:val="22"/>
          <w:szCs w:val="22"/>
        </w:rPr>
        <w:t>Mt.</w:t>
      </w:r>
      <w:proofErr w:type="spellEnd"/>
      <w:r w:rsidRPr="001D56D8">
        <w:rPr>
          <w:rFonts w:ascii="Arial" w:hAnsi="Arial" w:cs="Arial"/>
          <w:b/>
          <w:sz w:val="22"/>
          <w:szCs w:val="22"/>
        </w:rPr>
        <w:t xml:space="preserve"> 5. 17; 1. </w:t>
      </w:r>
      <w:proofErr w:type="spellStart"/>
      <w:r w:rsidRPr="001D56D8">
        <w:rPr>
          <w:rFonts w:ascii="Arial" w:hAnsi="Arial" w:cs="Arial"/>
          <w:b/>
          <w:sz w:val="22"/>
          <w:szCs w:val="22"/>
        </w:rPr>
        <w:t>Jn</w:t>
      </w:r>
      <w:proofErr w:type="spellEnd"/>
      <w:r w:rsidRPr="001D56D8">
        <w:rPr>
          <w:rFonts w:ascii="Arial" w:hAnsi="Arial" w:cs="Arial"/>
          <w:b/>
          <w:sz w:val="22"/>
          <w:szCs w:val="22"/>
        </w:rPr>
        <w:t xml:space="preserve"> 1. 17). El se sabía "</w:t>
      </w:r>
      <w:r w:rsidRPr="001D56D8">
        <w:rPr>
          <w:rStyle w:val="nfasis"/>
          <w:rFonts w:ascii="Arial" w:hAnsi="Arial" w:cs="Arial"/>
          <w:b/>
          <w:sz w:val="22"/>
          <w:szCs w:val="22"/>
        </w:rPr>
        <w:t>señor del sábado</w:t>
      </w:r>
      <w:r w:rsidRPr="001D56D8">
        <w:rPr>
          <w:rFonts w:ascii="Arial" w:hAnsi="Arial" w:cs="Arial"/>
          <w:b/>
          <w:sz w:val="22"/>
          <w:szCs w:val="22"/>
        </w:rPr>
        <w:t>" (</w:t>
      </w:r>
      <w:proofErr w:type="spellStart"/>
      <w:r w:rsidRPr="001D56D8">
        <w:rPr>
          <w:rFonts w:ascii="Arial" w:hAnsi="Arial" w:cs="Arial"/>
          <w:b/>
          <w:sz w:val="22"/>
          <w:szCs w:val="22"/>
        </w:rPr>
        <w:t>Mt.</w:t>
      </w:r>
      <w:proofErr w:type="spellEnd"/>
      <w:r w:rsidRPr="001D56D8">
        <w:rPr>
          <w:rFonts w:ascii="Arial" w:hAnsi="Arial" w:cs="Arial"/>
          <w:b/>
          <w:sz w:val="22"/>
          <w:szCs w:val="22"/>
        </w:rPr>
        <w:t xml:space="preserve"> 12. 8; </w:t>
      </w:r>
      <w:proofErr w:type="spellStart"/>
      <w:r w:rsidRPr="001D56D8">
        <w:rPr>
          <w:rFonts w:ascii="Arial" w:hAnsi="Arial" w:cs="Arial"/>
          <w:b/>
          <w:sz w:val="22"/>
          <w:szCs w:val="22"/>
        </w:rPr>
        <w:t>Mc.</w:t>
      </w:r>
      <w:proofErr w:type="spellEnd"/>
      <w:r w:rsidRPr="001D56D8">
        <w:rPr>
          <w:rFonts w:ascii="Arial" w:hAnsi="Arial" w:cs="Arial"/>
          <w:b/>
          <w:sz w:val="22"/>
          <w:szCs w:val="22"/>
        </w:rPr>
        <w:t xml:space="preserve"> 2. 28; </w:t>
      </w:r>
      <w:proofErr w:type="spellStart"/>
      <w:r w:rsidRPr="001D56D8">
        <w:rPr>
          <w:rFonts w:ascii="Arial" w:hAnsi="Arial" w:cs="Arial"/>
          <w:b/>
          <w:sz w:val="22"/>
          <w:szCs w:val="22"/>
        </w:rPr>
        <w:t>Lc.</w:t>
      </w:r>
      <w:proofErr w:type="spellEnd"/>
      <w:r w:rsidRPr="001D56D8">
        <w:rPr>
          <w:rFonts w:ascii="Arial" w:hAnsi="Arial" w:cs="Arial"/>
          <w:b/>
          <w:sz w:val="22"/>
          <w:szCs w:val="22"/>
        </w:rPr>
        <w:t xml:space="preserve"> 6. 5) y se consideraba incluso </w:t>
      </w:r>
      <w:r w:rsidRPr="001D56D8">
        <w:rPr>
          <w:rStyle w:val="nfasis"/>
          <w:rFonts w:ascii="Arial" w:hAnsi="Arial" w:cs="Arial"/>
          <w:b/>
          <w:sz w:val="22"/>
          <w:szCs w:val="22"/>
        </w:rPr>
        <w:t>"anterior a Abraham</w:t>
      </w:r>
      <w:r w:rsidRPr="001D56D8">
        <w:rPr>
          <w:rFonts w:ascii="Arial" w:hAnsi="Arial" w:cs="Arial"/>
          <w:b/>
          <w:sz w:val="22"/>
          <w:szCs w:val="22"/>
        </w:rPr>
        <w:t>." (</w:t>
      </w:r>
      <w:proofErr w:type="spellStart"/>
      <w:r w:rsidRPr="001D56D8">
        <w:rPr>
          <w:rFonts w:ascii="Arial" w:hAnsi="Arial" w:cs="Arial"/>
          <w:b/>
          <w:sz w:val="22"/>
          <w:szCs w:val="22"/>
        </w:rPr>
        <w:t>Jn.</w:t>
      </w:r>
      <w:proofErr w:type="spellEnd"/>
      <w:r w:rsidRPr="001D56D8">
        <w:rPr>
          <w:rFonts w:ascii="Arial" w:hAnsi="Arial" w:cs="Arial"/>
          <w:b/>
          <w:sz w:val="22"/>
          <w:szCs w:val="22"/>
        </w:rPr>
        <w:t xml:space="preserve"> 8. 58)</w:t>
      </w:r>
    </w:p>
    <w:p w:rsidR="000F70A7" w:rsidRDefault="000F70A7" w:rsidP="009F35BE">
      <w:pPr>
        <w:pStyle w:val="estilo2"/>
        <w:spacing w:before="0" w:beforeAutospacing="0" w:after="0" w:afterAutospacing="0"/>
        <w:jc w:val="both"/>
        <w:rPr>
          <w:rFonts w:ascii="Arial" w:hAnsi="Arial" w:cs="Arial"/>
          <w:b/>
          <w:sz w:val="22"/>
          <w:szCs w:val="22"/>
        </w:rPr>
      </w:pPr>
    </w:p>
    <w:p w:rsidR="00660D2B"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El texto evangélico explicita dos aspectos claves en lo relativo a la indisolubilidad matrimonial:</w:t>
      </w:r>
    </w:p>
    <w:p w:rsidR="000F70A7" w:rsidRPr="001D56D8" w:rsidRDefault="000F70A7" w:rsidP="009F35BE">
      <w:pPr>
        <w:pStyle w:val="estilo2"/>
        <w:spacing w:before="0" w:beforeAutospacing="0" w:after="0" w:afterAutospacing="0"/>
        <w:jc w:val="both"/>
        <w:rPr>
          <w:rFonts w:ascii="Arial" w:hAnsi="Arial" w:cs="Arial"/>
          <w:b/>
          <w:sz w:val="22"/>
          <w:szCs w:val="22"/>
        </w:rPr>
      </w:pPr>
    </w:p>
    <w:p w:rsidR="00660D2B" w:rsidRDefault="00C10282" w:rsidP="009F35BE">
      <w:pPr>
        <w:pStyle w:val="estilo2"/>
        <w:spacing w:before="0" w:beforeAutospacing="0" w:after="0" w:afterAutospacing="0"/>
        <w:jc w:val="both"/>
        <w:rPr>
          <w:rStyle w:val="Textoennegrita"/>
          <w:rFonts w:ascii="Arial" w:hAnsi="Arial" w:cs="Arial"/>
          <w:color w:val="0070C0"/>
          <w:sz w:val="22"/>
          <w:szCs w:val="22"/>
        </w:rPr>
      </w:pPr>
      <w:r>
        <w:rPr>
          <w:rStyle w:val="Textoennegrita"/>
          <w:rFonts w:ascii="Arial" w:hAnsi="Arial" w:cs="Arial"/>
          <w:color w:val="0070C0"/>
          <w:sz w:val="22"/>
          <w:szCs w:val="22"/>
        </w:rPr>
        <w:t xml:space="preserve">   </w:t>
      </w:r>
      <w:r w:rsidR="00660D2B" w:rsidRPr="00C10282">
        <w:rPr>
          <w:rStyle w:val="Textoennegrita"/>
          <w:rFonts w:ascii="Arial" w:hAnsi="Arial" w:cs="Arial"/>
          <w:color w:val="0070C0"/>
          <w:sz w:val="22"/>
          <w:szCs w:val="22"/>
        </w:rPr>
        <w:t xml:space="preserve">Aspecto de la tolerancia </w:t>
      </w:r>
    </w:p>
    <w:p w:rsidR="000F70A7" w:rsidRPr="00C10282" w:rsidRDefault="000F70A7" w:rsidP="009F35BE">
      <w:pPr>
        <w:pStyle w:val="estilo2"/>
        <w:spacing w:before="0" w:beforeAutospacing="0" w:after="0" w:afterAutospacing="0"/>
        <w:jc w:val="both"/>
        <w:rPr>
          <w:rFonts w:ascii="Arial" w:hAnsi="Arial" w:cs="Arial"/>
          <w:b/>
          <w:color w:val="0070C0"/>
          <w:sz w:val="22"/>
          <w:szCs w:val="22"/>
        </w:rPr>
      </w:pPr>
    </w:p>
    <w:p w:rsidR="00C704D3"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Jesús clarificó que el uso legal del divorcio, al igual que el de la poligamia</w:t>
      </w:r>
      <w:r w:rsidR="00045119">
        <w:rPr>
          <w:rFonts w:ascii="Arial" w:hAnsi="Arial" w:cs="Arial"/>
          <w:b/>
          <w:sz w:val="22"/>
          <w:szCs w:val="22"/>
        </w:rPr>
        <w:t xml:space="preserve"> de los israelitas</w:t>
      </w:r>
      <w:r w:rsidRPr="001D56D8">
        <w:rPr>
          <w:rFonts w:ascii="Arial" w:hAnsi="Arial" w:cs="Arial"/>
          <w:b/>
          <w:sz w:val="22"/>
          <w:szCs w:val="22"/>
        </w:rPr>
        <w:t xml:space="preserve">, era una "tolerancia" </w:t>
      </w:r>
      <w:proofErr w:type="spellStart"/>
      <w:r w:rsidRPr="001D56D8">
        <w:rPr>
          <w:rFonts w:ascii="Arial" w:hAnsi="Arial" w:cs="Arial"/>
          <w:b/>
          <w:sz w:val="22"/>
          <w:szCs w:val="22"/>
        </w:rPr>
        <w:t>mosaica</w:t>
      </w:r>
      <w:proofErr w:type="spellEnd"/>
      <w:r w:rsidRPr="001D56D8">
        <w:rPr>
          <w:rFonts w:ascii="Arial" w:hAnsi="Arial" w:cs="Arial"/>
          <w:b/>
          <w:sz w:val="22"/>
          <w:szCs w:val="22"/>
        </w:rPr>
        <w:t>: "</w:t>
      </w:r>
      <w:r w:rsidRPr="001D56D8">
        <w:rPr>
          <w:rStyle w:val="nfasis"/>
          <w:rFonts w:ascii="Arial" w:hAnsi="Arial" w:cs="Arial"/>
          <w:b/>
          <w:sz w:val="22"/>
          <w:szCs w:val="22"/>
        </w:rPr>
        <w:t>Por la dureza de vuestro corazón os perm</w:t>
      </w:r>
      <w:r w:rsidRPr="001D56D8">
        <w:rPr>
          <w:rStyle w:val="nfasis"/>
          <w:rFonts w:ascii="Arial" w:hAnsi="Arial" w:cs="Arial"/>
          <w:b/>
          <w:sz w:val="22"/>
          <w:szCs w:val="22"/>
        </w:rPr>
        <w:t>i</w:t>
      </w:r>
      <w:r w:rsidRPr="001D56D8">
        <w:rPr>
          <w:rStyle w:val="nfasis"/>
          <w:rFonts w:ascii="Arial" w:hAnsi="Arial" w:cs="Arial"/>
          <w:b/>
          <w:sz w:val="22"/>
          <w:szCs w:val="22"/>
        </w:rPr>
        <w:t>tió Moisés r</w:t>
      </w:r>
      <w:r w:rsidRPr="001D56D8">
        <w:rPr>
          <w:rStyle w:val="nfasis"/>
          <w:rFonts w:ascii="Arial" w:hAnsi="Arial" w:cs="Arial"/>
          <w:b/>
          <w:sz w:val="22"/>
          <w:szCs w:val="22"/>
        </w:rPr>
        <w:t>e</w:t>
      </w:r>
      <w:r w:rsidRPr="001D56D8">
        <w:rPr>
          <w:rStyle w:val="nfasis"/>
          <w:rFonts w:ascii="Arial" w:hAnsi="Arial" w:cs="Arial"/>
          <w:b/>
          <w:sz w:val="22"/>
          <w:szCs w:val="22"/>
        </w:rPr>
        <w:t>pudiar a vuestras mujeres, pero al principio no fue así.</w:t>
      </w:r>
      <w:r w:rsidRPr="001D56D8">
        <w:rPr>
          <w:rFonts w:ascii="Arial" w:hAnsi="Arial" w:cs="Arial"/>
          <w:b/>
          <w:sz w:val="22"/>
          <w:szCs w:val="22"/>
        </w:rPr>
        <w:t xml:space="preserve">" (Mt 16. 8). </w:t>
      </w:r>
    </w:p>
    <w:p w:rsidR="00AD696A" w:rsidRDefault="00AD696A" w:rsidP="009F35BE">
      <w:pPr>
        <w:pStyle w:val="estilo2"/>
        <w:spacing w:before="0" w:beforeAutospacing="0" w:after="0" w:afterAutospacing="0"/>
        <w:jc w:val="both"/>
        <w:rPr>
          <w:rFonts w:ascii="Arial" w:hAnsi="Arial" w:cs="Arial"/>
          <w:b/>
          <w:sz w:val="22"/>
          <w:szCs w:val="22"/>
        </w:rPr>
      </w:pPr>
    </w:p>
    <w:p w:rsidR="00C704D3"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Y declaró que El, con su autoridad, daba por terminada esa tolerancia y restable</w:t>
      </w:r>
      <w:r w:rsidR="00660D2B" w:rsidRPr="001D56D8">
        <w:rPr>
          <w:rFonts w:ascii="Arial" w:hAnsi="Arial" w:cs="Arial"/>
          <w:b/>
          <w:sz w:val="22"/>
          <w:szCs w:val="22"/>
        </w:rPr>
        <w:t>c</w:t>
      </w:r>
      <w:r w:rsidR="00660D2B" w:rsidRPr="001D56D8">
        <w:rPr>
          <w:rFonts w:ascii="Arial" w:hAnsi="Arial" w:cs="Arial"/>
          <w:b/>
          <w:sz w:val="22"/>
          <w:szCs w:val="22"/>
        </w:rPr>
        <w:t>ía la indisolubilidad matrimonial: "</w:t>
      </w:r>
      <w:r w:rsidR="00660D2B" w:rsidRPr="001D56D8">
        <w:rPr>
          <w:rStyle w:val="nfasis"/>
          <w:rFonts w:ascii="Arial" w:hAnsi="Arial" w:cs="Arial"/>
          <w:b/>
          <w:sz w:val="22"/>
          <w:szCs w:val="22"/>
        </w:rPr>
        <w:t>Yo os digo que el que se separa y se casa con otra es adúltero</w:t>
      </w:r>
      <w:r w:rsidR="00660D2B" w:rsidRPr="001D56D8">
        <w:rPr>
          <w:rFonts w:ascii="Arial" w:hAnsi="Arial" w:cs="Arial"/>
          <w:b/>
          <w:sz w:val="22"/>
          <w:szCs w:val="22"/>
        </w:rPr>
        <w:t>." (</w:t>
      </w:r>
      <w:proofErr w:type="spellStart"/>
      <w:r w:rsidR="00660D2B" w:rsidRPr="001D56D8">
        <w:rPr>
          <w:rFonts w:ascii="Arial" w:hAnsi="Arial" w:cs="Arial"/>
          <w:b/>
          <w:sz w:val="22"/>
          <w:szCs w:val="22"/>
        </w:rPr>
        <w:t>Mt.</w:t>
      </w:r>
      <w:proofErr w:type="spellEnd"/>
      <w:r w:rsidR="00660D2B" w:rsidRPr="001D56D8">
        <w:rPr>
          <w:rFonts w:ascii="Arial" w:hAnsi="Arial" w:cs="Arial"/>
          <w:b/>
          <w:sz w:val="22"/>
          <w:szCs w:val="22"/>
        </w:rPr>
        <w:t xml:space="preserve"> 19.8)</w:t>
      </w: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w:t>
      </w:r>
    </w:p>
    <w:p w:rsidR="00045119"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San Pablo lo entendió perfectamente y expresó con claridad que "</w:t>
      </w:r>
      <w:r w:rsidR="00660D2B" w:rsidRPr="001D56D8">
        <w:rPr>
          <w:rStyle w:val="nfasis"/>
          <w:rFonts w:ascii="Arial" w:hAnsi="Arial" w:cs="Arial"/>
          <w:b/>
          <w:sz w:val="22"/>
          <w:szCs w:val="22"/>
        </w:rPr>
        <w:t>es precepto del Señor para los casados el que la mujer no se separe del marido ni el marido repudie a su mujer. Y si una de las partes se separa de la otra, no se puede volver a casar</w:t>
      </w:r>
      <w:r w:rsidR="00660D2B" w:rsidRPr="001D56D8">
        <w:rPr>
          <w:rFonts w:ascii="Arial" w:hAnsi="Arial" w:cs="Arial"/>
          <w:b/>
          <w:sz w:val="22"/>
          <w:szCs w:val="22"/>
        </w:rPr>
        <w:t xml:space="preserve">" (1 </w:t>
      </w:r>
      <w:proofErr w:type="spellStart"/>
      <w:r w:rsidR="00660D2B" w:rsidRPr="001D56D8">
        <w:rPr>
          <w:rFonts w:ascii="Arial" w:hAnsi="Arial" w:cs="Arial"/>
          <w:b/>
          <w:sz w:val="22"/>
          <w:szCs w:val="22"/>
        </w:rPr>
        <w:t>Cor.</w:t>
      </w:r>
      <w:proofErr w:type="spellEnd"/>
      <w:r w:rsidR="00660D2B" w:rsidRPr="001D56D8">
        <w:rPr>
          <w:rFonts w:ascii="Arial" w:hAnsi="Arial" w:cs="Arial"/>
          <w:b/>
          <w:sz w:val="22"/>
          <w:szCs w:val="22"/>
        </w:rPr>
        <w:t xml:space="preserve"> 7. 10). Es adúlte</w:t>
      </w:r>
      <w:r w:rsidR="00660D2B" w:rsidRPr="001D56D8">
        <w:rPr>
          <w:rFonts w:ascii="Arial" w:hAnsi="Arial" w:cs="Arial"/>
          <w:b/>
          <w:sz w:val="22"/>
          <w:szCs w:val="22"/>
        </w:rPr>
        <w:softHyphen/>
        <w:t>ra la mujer que, en vida del marido, se casa con otro (</w:t>
      </w:r>
      <w:proofErr w:type="spellStart"/>
      <w:r w:rsidR="00660D2B" w:rsidRPr="001D56D8">
        <w:rPr>
          <w:rFonts w:ascii="Arial" w:hAnsi="Arial" w:cs="Arial"/>
          <w:b/>
          <w:sz w:val="22"/>
          <w:szCs w:val="22"/>
        </w:rPr>
        <w:t>Rom.</w:t>
      </w:r>
      <w:proofErr w:type="spellEnd"/>
      <w:r w:rsidR="00660D2B" w:rsidRPr="001D56D8">
        <w:rPr>
          <w:rFonts w:ascii="Arial" w:hAnsi="Arial" w:cs="Arial"/>
          <w:b/>
          <w:sz w:val="22"/>
          <w:szCs w:val="22"/>
        </w:rPr>
        <w:t xml:space="preserve"> 7. 3); sólo la muerte del marido deja libre a la mujer para nuevas nupcias (</w:t>
      </w:r>
      <w:proofErr w:type="spellStart"/>
      <w:r w:rsidR="00660D2B" w:rsidRPr="001D56D8">
        <w:rPr>
          <w:rFonts w:ascii="Arial" w:hAnsi="Arial" w:cs="Arial"/>
          <w:b/>
          <w:sz w:val="22"/>
          <w:szCs w:val="22"/>
        </w:rPr>
        <w:t>Rom.</w:t>
      </w:r>
      <w:proofErr w:type="spellEnd"/>
      <w:r w:rsidR="00660D2B" w:rsidRPr="001D56D8">
        <w:rPr>
          <w:rFonts w:ascii="Arial" w:hAnsi="Arial" w:cs="Arial"/>
          <w:b/>
          <w:sz w:val="22"/>
          <w:szCs w:val="22"/>
        </w:rPr>
        <w:t xml:space="preserve"> 7. 4) La exégesis bíblica no deja lugar a dudas sobre indisolubilidad matrimonial.</w:t>
      </w: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C704D3"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El concilio de Trento resaltó el valor indisoluble del vínculo conyugal, incluso en caso de herejía, por dificultades en la convivencia o por ausencia malévola de un cónyuge (</w:t>
      </w:r>
      <w:proofErr w:type="spellStart"/>
      <w:r w:rsidR="00660D2B" w:rsidRPr="001D56D8">
        <w:rPr>
          <w:rFonts w:ascii="Arial" w:hAnsi="Arial" w:cs="Arial"/>
          <w:b/>
          <w:sz w:val="22"/>
          <w:szCs w:val="22"/>
        </w:rPr>
        <w:t>Denz</w:t>
      </w:r>
      <w:proofErr w:type="spellEnd"/>
      <w:r w:rsidR="00660D2B" w:rsidRPr="001D56D8">
        <w:rPr>
          <w:rFonts w:ascii="Arial" w:hAnsi="Arial" w:cs="Arial"/>
          <w:b/>
          <w:sz w:val="22"/>
          <w:szCs w:val="22"/>
        </w:rPr>
        <w:t>. 975). Recordó que, ni en caso de adulterio, se puede romper el vínculo matrimonial en sí mismo, inter</w:t>
      </w:r>
      <w:r w:rsidR="00660D2B" w:rsidRPr="001D56D8">
        <w:rPr>
          <w:rFonts w:ascii="Arial" w:hAnsi="Arial" w:cs="Arial"/>
          <w:b/>
          <w:sz w:val="22"/>
          <w:szCs w:val="22"/>
        </w:rPr>
        <w:softHyphen/>
        <w:t>pretando así el discutido texto llamado "clá</w:t>
      </w:r>
      <w:r w:rsidR="00660D2B" w:rsidRPr="001D56D8">
        <w:rPr>
          <w:rFonts w:ascii="Arial" w:hAnsi="Arial" w:cs="Arial"/>
          <w:b/>
          <w:sz w:val="22"/>
          <w:szCs w:val="22"/>
        </w:rPr>
        <w:t>u</w:t>
      </w:r>
      <w:r w:rsidR="00660D2B" w:rsidRPr="001D56D8">
        <w:rPr>
          <w:rFonts w:ascii="Arial" w:hAnsi="Arial" w:cs="Arial"/>
          <w:b/>
          <w:sz w:val="22"/>
          <w:szCs w:val="22"/>
        </w:rPr>
        <w:t xml:space="preserve">sula de la </w:t>
      </w:r>
      <w:proofErr w:type="spellStart"/>
      <w:r w:rsidR="00660D2B" w:rsidRPr="001D56D8">
        <w:rPr>
          <w:rFonts w:ascii="Arial" w:hAnsi="Arial" w:cs="Arial"/>
          <w:b/>
          <w:sz w:val="22"/>
          <w:szCs w:val="22"/>
        </w:rPr>
        <w:t>fornicacion</w:t>
      </w:r>
      <w:proofErr w:type="spellEnd"/>
      <w:r w:rsidR="00660D2B" w:rsidRPr="001D56D8">
        <w:rPr>
          <w:rFonts w:ascii="Arial" w:hAnsi="Arial" w:cs="Arial"/>
          <w:b/>
          <w:sz w:val="22"/>
          <w:szCs w:val="22"/>
        </w:rPr>
        <w:t>" (</w:t>
      </w:r>
      <w:proofErr w:type="spellStart"/>
      <w:r w:rsidR="00660D2B" w:rsidRPr="001D56D8">
        <w:rPr>
          <w:rFonts w:ascii="Arial" w:hAnsi="Arial" w:cs="Arial"/>
          <w:b/>
          <w:sz w:val="22"/>
          <w:szCs w:val="22"/>
        </w:rPr>
        <w:t>De</w:t>
      </w:r>
      <w:r w:rsidR="00660D2B" w:rsidRPr="001D56D8">
        <w:rPr>
          <w:rFonts w:ascii="Arial" w:hAnsi="Arial" w:cs="Arial"/>
          <w:b/>
          <w:sz w:val="22"/>
          <w:szCs w:val="22"/>
        </w:rPr>
        <w:softHyphen/>
        <w:t>nz</w:t>
      </w:r>
      <w:proofErr w:type="spellEnd"/>
      <w:r w:rsidR="00660D2B" w:rsidRPr="001D56D8">
        <w:rPr>
          <w:rFonts w:ascii="Arial" w:hAnsi="Arial" w:cs="Arial"/>
          <w:b/>
          <w:sz w:val="22"/>
          <w:szCs w:val="22"/>
        </w:rPr>
        <w:t>. 977).</w:t>
      </w: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w:t>
      </w:r>
    </w:p>
    <w:p w:rsidR="00660D2B" w:rsidRP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xml:space="preserve">Pero salió también al paso de las costumbres introducidas en la Ortodoxia griega, la cual toleró desde antiguo en caso de adulterio probado la disolución del vínculo, fundándose en </w:t>
      </w:r>
      <w:proofErr w:type="spellStart"/>
      <w:r w:rsidR="00660D2B" w:rsidRPr="001D56D8">
        <w:rPr>
          <w:rFonts w:ascii="Arial" w:hAnsi="Arial" w:cs="Arial"/>
          <w:b/>
          <w:sz w:val="22"/>
          <w:szCs w:val="22"/>
        </w:rPr>
        <w:t>Mt.</w:t>
      </w:r>
      <w:proofErr w:type="spellEnd"/>
      <w:r w:rsidR="00660D2B" w:rsidRPr="001D56D8">
        <w:rPr>
          <w:rFonts w:ascii="Arial" w:hAnsi="Arial" w:cs="Arial"/>
          <w:b/>
          <w:sz w:val="22"/>
          <w:szCs w:val="22"/>
        </w:rPr>
        <w:t xml:space="preserve"> 5. 32 y en </w:t>
      </w:r>
      <w:proofErr w:type="spellStart"/>
      <w:r w:rsidR="00660D2B" w:rsidRPr="001D56D8">
        <w:rPr>
          <w:rFonts w:ascii="Arial" w:hAnsi="Arial" w:cs="Arial"/>
          <w:b/>
          <w:sz w:val="22"/>
          <w:szCs w:val="22"/>
        </w:rPr>
        <w:t>Mt.</w:t>
      </w:r>
      <w:proofErr w:type="spellEnd"/>
      <w:r w:rsidR="00660D2B" w:rsidRPr="001D56D8">
        <w:rPr>
          <w:rFonts w:ascii="Arial" w:hAnsi="Arial" w:cs="Arial"/>
          <w:b/>
          <w:sz w:val="22"/>
          <w:szCs w:val="22"/>
        </w:rPr>
        <w:t xml:space="preserve"> 16.9 y en opiniones de algunos de los antiguos P</w:t>
      </w:r>
      <w:r w:rsidR="00660D2B" w:rsidRPr="001D56D8">
        <w:rPr>
          <w:rFonts w:ascii="Arial" w:hAnsi="Arial" w:cs="Arial"/>
          <w:b/>
          <w:sz w:val="22"/>
          <w:szCs w:val="22"/>
        </w:rPr>
        <w:t>a</w:t>
      </w:r>
      <w:r w:rsidR="00660D2B" w:rsidRPr="001D56D8">
        <w:rPr>
          <w:rFonts w:ascii="Arial" w:hAnsi="Arial" w:cs="Arial"/>
          <w:b/>
          <w:sz w:val="22"/>
          <w:szCs w:val="22"/>
        </w:rPr>
        <w:t>dres griegos.</w:t>
      </w:r>
    </w:p>
    <w:p w:rsidR="00660D2B" w:rsidRPr="001D56D8" w:rsidRDefault="00660D2B" w:rsidP="009F35BE">
      <w:pPr>
        <w:pStyle w:val="estilo2"/>
        <w:spacing w:before="0" w:beforeAutospacing="0" w:after="0" w:afterAutospacing="0"/>
        <w:jc w:val="center"/>
        <w:rPr>
          <w:rFonts w:ascii="Arial" w:hAnsi="Arial" w:cs="Arial"/>
          <w:b/>
          <w:sz w:val="22"/>
          <w:szCs w:val="22"/>
        </w:rPr>
      </w:pPr>
      <w:r w:rsidRPr="001D56D8">
        <w:rPr>
          <w:rFonts w:ascii="Arial" w:hAnsi="Arial" w:cs="Arial"/>
          <w:b/>
          <w:noProof/>
          <w:sz w:val="22"/>
          <w:szCs w:val="22"/>
        </w:rPr>
        <w:drawing>
          <wp:inline distT="0" distB="0" distL="0" distR="0">
            <wp:extent cx="2447925" cy="2833131"/>
            <wp:effectExtent l="19050" t="0" r="9525" b="0"/>
            <wp:docPr id="13" name="Imagen 13" descr="http://www.lasalle.es/catequesis2/M/zplantilla_clip_image002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asalle.es/catequesis2/M/zplantilla_clip_image002_0056.jpg"/>
                    <pic:cNvPicPr>
                      <a:picLocks noChangeAspect="1" noChangeArrowheads="1"/>
                    </pic:cNvPicPr>
                  </pic:nvPicPr>
                  <pic:blipFill>
                    <a:blip r:embed="rId20"/>
                    <a:srcRect/>
                    <a:stretch>
                      <a:fillRect/>
                    </a:stretch>
                  </pic:blipFill>
                  <pic:spPr bwMode="auto">
                    <a:xfrm>
                      <a:off x="0" y="0"/>
                      <a:ext cx="2447925" cy="2833131"/>
                    </a:xfrm>
                    <a:prstGeom prst="rect">
                      <a:avLst/>
                    </a:prstGeom>
                    <a:noFill/>
                    <a:ln w="9525">
                      <a:noFill/>
                      <a:miter lim="800000"/>
                      <a:headEnd/>
                      <a:tailEnd/>
                    </a:ln>
                  </pic:spPr>
                </pic:pic>
              </a:graphicData>
            </a:graphic>
          </wp:inline>
        </w:drawing>
      </w:r>
    </w:p>
    <w:p w:rsidR="00AD696A" w:rsidRDefault="00660D2B" w:rsidP="009F35BE">
      <w:pPr>
        <w:pStyle w:val="estilo2"/>
        <w:spacing w:before="0" w:beforeAutospacing="0" w:after="0" w:afterAutospacing="0"/>
        <w:jc w:val="both"/>
        <w:rPr>
          <w:rFonts w:ascii="Arial" w:hAnsi="Arial" w:cs="Arial"/>
          <w:b/>
          <w:color w:val="0070C0"/>
          <w:sz w:val="22"/>
          <w:szCs w:val="22"/>
        </w:rPr>
      </w:pPr>
      <w:r w:rsidRPr="00C10282">
        <w:rPr>
          <w:rFonts w:ascii="Arial" w:hAnsi="Arial" w:cs="Arial"/>
          <w:b/>
          <w:color w:val="0070C0"/>
          <w:sz w:val="22"/>
          <w:szCs w:val="22"/>
        </w:rPr>
        <w:t>    </w:t>
      </w:r>
    </w:p>
    <w:p w:rsidR="00AD696A" w:rsidRDefault="00AD696A" w:rsidP="009F35BE">
      <w:pPr>
        <w:pStyle w:val="estilo2"/>
        <w:spacing w:before="0" w:beforeAutospacing="0" w:after="0" w:afterAutospacing="0"/>
        <w:jc w:val="both"/>
        <w:rPr>
          <w:rFonts w:ascii="Arial" w:hAnsi="Arial" w:cs="Arial"/>
          <w:b/>
          <w:color w:val="0070C0"/>
          <w:sz w:val="22"/>
          <w:szCs w:val="22"/>
        </w:rPr>
      </w:pPr>
    </w:p>
    <w:p w:rsidR="00660D2B" w:rsidRPr="00C10282" w:rsidRDefault="00660D2B" w:rsidP="009F35BE">
      <w:pPr>
        <w:pStyle w:val="estilo2"/>
        <w:spacing w:before="0" w:beforeAutospacing="0" w:after="0" w:afterAutospacing="0"/>
        <w:jc w:val="both"/>
        <w:rPr>
          <w:rFonts w:ascii="Arial" w:hAnsi="Arial" w:cs="Arial"/>
          <w:b/>
          <w:color w:val="0070C0"/>
          <w:sz w:val="22"/>
          <w:szCs w:val="22"/>
        </w:rPr>
      </w:pPr>
      <w:r w:rsidRPr="00C10282">
        <w:rPr>
          <w:rFonts w:ascii="Arial" w:hAnsi="Arial" w:cs="Arial"/>
          <w:b/>
          <w:color w:val="0070C0"/>
          <w:sz w:val="22"/>
          <w:szCs w:val="22"/>
        </w:rPr>
        <w:lastRenderedPageBreak/>
        <w:t xml:space="preserve"> </w:t>
      </w:r>
      <w:r w:rsidRPr="00C10282">
        <w:rPr>
          <w:rStyle w:val="Textoennegrita"/>
          <w:rFonts w:ascii="Arial" w:hAnsi="Arial" w:cs="Arial"/>
          <w:color w:val="0070C0"/>
          <w:sz w:val="22"/>
          <w:szCs w:val="22"/>
        </w:rPr>
        <w:t>5.</w:t>
      </w:r>
      <w:r w:rsidR="00C10282" w:rsidRPr="00C10282">
        <w:rPr>
          <w:rStyle w:val="Textoennegrita"/>
          <w:rFonts w:ascii="Arial" w:hAnsi="Arial" w:cs="Arial"/>
          <w:color w:val="0070C0"/>
          <w:sz w:val="22"/>
          <w:szCs w:val="22"/>
        </w:rPr>
        <w:t>3</w:t>
      </w:r>
      <w:r w:rsidRPr="00C10282">
        <w:rPr>
          <w:rStyle w:val="Textoennegrita"/>
          <w:rFonts w:ascii="Arial" w:hAnsi="Arial" w:cs="Arial"/>
          <w:color w:val="0070C0"/>
          <w:sz w:val="22"/>
          <w:szCs w:val="22"/>
        </w:rPr>
        <w:t>. Cláusula de la fornicación</w:t>
      </w:r>
    </w:p>
    <w:p w:rsidR="00AD696A" w:rsidRDefault="00AD696A" w:rsidP="009F35BE">
      <w:pPr>
        <w:pStyle w:val="estilo2"/>
        <w:spacing w:before="0" w:beforeAutospacing="0" w:after="0" w:afterAutospacing="0"/>
        <w:jc w:val="both"/>
        <w:rPr>
          <w:rFonts w:ascii="Arial" w:hAnsi="Arial" w:cs="Arial"/>
          <w:b/>
          <w:sz w:val="22"/>
          <w:szCs w:val="22"/>
        </w:rPr>
      </w:pPr>
    </w:p>
    <w:p w:rsidR="00C704D3"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xml:space="preserve">En </w:t>
      </w:r>
      <w:proofErr w:type="spellStart"/>
      <w:r w:rsidR="00660D2B" w:rsidRPr="001D56D8">
        <w:rPr>
          <w:rFonts w:ascii="Arial" w:hAnsi="Arial" w:cs="Arial"/>
          <w:b/>
          <w:sz w:val="22"/>
          <w:szCs w:val="22"/>
        </w:rPr>
        <w:t>Mt.</w:t>
      </w:r>
      <w:proofErr w:type="spellEnd"/>
      <w:r w:rsidR="00660D2B" w:rsidRPr="001D56D8">
        <w:rPr>
          <w:rFonts w:ascii="Arial" w:hAnsi="Arial" w:cs="Arial"/>
          <w:b/>
          <w:sz w:val="22"/>
          <w:szCs w:val="22"/>
        </w:rPr>
        <w:t xml:space="preserve"> 5. 31-32, se indica: "</w:t>
      </w:r>
      <w:r w:rsidR="00660D2B" w:rsidRPr="001D56D8">
        <w:rPr>
          <w:rStyle w:val="nfasis"/>
          <w:rFonts w:ascii="Arial" w:hAnsi="Arial" w:cs="Arial"/>
          <w:b/>
          <w:sz w:val="22"/>
          <w:szCs w:val="22"/>
        </w:rPr>
        <w:t>Si alguno despide a su mujer, a no ser en caso de "p</w:t>
      </w:r>
      <w:r w:rsidR="00660D2B" w:rsidRPr="001D56D8">
        <w:rPr>
          <w:rStyle w:val="nfasis"/>
          <w:rFonts w:ascii="Arial" w:hAnsi="Arial" w:cs="Arial"/>
          <w:b/>
          <w:sz w:val="22"/>
          <w:szCs w:val="22"/>
        </w:rPr>
        <w:t>e</w:t>
      </w:r>
      <w:r w:rsidR="00660D2B" w:rsidRPr="001D56D8">
        <w:rPr>
          <w:rStyle w:val="nfasis"/>
          <w:rFonts w:ascii="Arial" w:hAnsi="Arial" w:cs="Arial"/>
          <w:b/>
          <w:sz w:val="22"/>
          <w:szCs w:val="22"/>
        </w:rPr>
        <w:t>cado sexual", y se casa con otra, es adultero.</w:t>
      </w:r>
      <w:r w:rsidR="00660D2B" w:rsidRPr="001D56D8">
        <w:rPr>
          <w:rFonts w:ascii="Arial" w:hAnsi="Arial" w:cs="Arial"/>
          <w:b/>
          <w:sz w:val="22"/>
          <w:szCs w:val="22"/>
        </w:rPr>
        <w:t>.. Las variadas traducciones del térm</w:t>
      </w:r>
      <w:r w:rsidR="00660D2B" w:rsidRPr="001D56D8">
        <w:rPr>
          <w:rFonts w:ascii="Arial" w:hAnsi="Arial" w:cs="Arial"/>
          <w:b/>
          <w:sz w:val="22"/>
          <w:szCs w:val="22"/>
        </w:rPr>
        <w:t>i</w:t>
      </w:r>
      <w:r w:rsidR="00660D2B" w:rsidRPr="001D56D8">
        <w:rPr>
          <w:rFonts w:ascii="Arial" w:hAnsi="Arial" w:cs="Arial"/>
          <w:b/>
          <w:sz w:val="22"/>
          <w:szCs w:val="22"/>
        </w:rPr>
        <w:t>no original griego de "</w:t>
      </w:r>
      <w:proofErr w:type="spellStart"/>
      <w:r w:rsidR="00660D2B" w:rsidRPr="001D56D8">
        <w:rPr>
          <w:rFonts w:ascii="Arial" w:hAnsi="Arial" w:cs="Arial"/>
          <w:b/>
          <w:sz w:val="22"/>
          <w:szCs w:val="22"/>
        </w:rPr>
        <w:t>forneia</w:t>
      </w:r>
      <w:proofErr w:type="spellEnd"/>
      <w:r w:rsidR="00660D2B" w:rsidRPr="001D56D8">
        <w:rPr>
          <w:rFonts w:ascii="Arial" w:hAnsi="Arial" w:cs="Arial"/>
          <w:b/>
          <w:sz w:val="22"/>
          <w:szCs w:val="22"/>
        </w:rPr>
        <w:t>", literalmente "</w:t>
      </w:r>
      <w:proofErr w:type="spellStart"/>
      <w:r w:rsidR="00660D2B" w:rsidRPr="001D56D8">
        <w:rPr>
          <w:rFonts w:ascii="Arial" w:hAnsi="Arial" w:cs="Arial"/>
          <w:b/>
          <w:sz w:val="22"/>
          <w:szCs w:val="22"/>
        </w:rPr>
        <w:t>fornicatio</w:t>
      </w:r>
      <w:proofErr w:type="spellEnd"/>
      <w:r w:rsidR="00660D2B" w:rsidRPr="001D56D8">
        <w:rPr>
          <w:rFonts w:ascii="Arial" w:hAnsi="Arial" w:cs="Arial"/>
          <w:b/>
          <w:sz w:val="22"/>
          <w:szCs w:val="22"/>
        </w:rPr>
        <w:t>", pero en sentido más amplio "infidelidad, adulterio, meretricio, unión ilegítima", han hecho de este texto un centro de discusiones y origen de diversidad de opiniones. Al margen de los problemas de auten</w:t>
      </w:r>
      <w:r w:rsidR="00660D2B" w:rsidRPr="001D56D8">
        <w:rPr>
          <w:rFonts w:ascii="Arial" w:hAnsi="Arial" w:cs="Arial"/>
          <w:b/>
          <w:sz w:val="22"/>
          <w:szCs w:val="22"/>
        </w:rPr>
        <w:softHyphen/>
        <w:t>ticidad y originalidad que presenta esta cláusula, deja abierto un resquicio a la ruptura, discordantemente comentado por los escritores de todos los tiempos.</w:t>
      </w: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C704D3"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Las interpretaciones han cubierto un amplio abanico bastante multiforme: desde la rígida interpretación de que, en caso de acción sexual extramarital en la mujer (no en el varón), se permite sin más el repudio de ella (no de él), hasta la más moderada de que, en ese caso de producirse ruptura por tal motivo, sólo afectará a la separación "de mesa y lecho" y sólo eso: el vínculo sigue indisoluble para la autoridad humana, si el matrimonio es pleno en compromiso (rato) y en realización (consumado).</w:t>
      </w: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Este texto, que difícil de interpretar, debe ser contemplado desde la doble regla de la exégesis bíblica: su relación con otros textos y la perspectiva histórica de la trad</w:t>
      </w:r>
      <w:r w:rsidR="00660D2B" w:rsidRPr="001D56D8">
        <w:rPr>
          <w:rFonts w:ascii="Arial" w:hAnsi="Arial" w:cs="Arial"/>
          <w:b/>
          <w:sz w:val="22"/>
          <w:szCs w:val="22"/>
        </w:rPr>
        <w:t>i</w:t>
      </w:r>
      <w:r w:rsidR="00660D2B" w:rsidRPr="001D56D8">
        <w:rPr>
          <w:rFonts w:ascii="Arial" w:hAnsi="Arial" w:cs="Arial"/>
          <w:b/>
          <w:sz w:val="22"/>
          <w:szCs w:val="22"/>
        </w:rPr>
        <w:t>ción, sobre todo primitiva, que desemboca en las decisiones jerárquicas (de Conc</w:t>
      </w:r>
      <w:r w:rsidR="00660D2B" w:rsidRPr="001D56D8">
        <w:rPr>
          <w:rFonts w:ascii="Arial" w:hAnsi="Arial" w:cs="Arial"/>
          <w:b/>
          <w:sz w:val="22"/>
          <w:szCs w:val="22"/>
        </w:rPr>
        <w:t>i</w:t>
      </w:r>
      <w:r w:rsidR="00660D2B" w:rsidRPr="001D56D8">
        <w:rPr>
          <w:rFonts w:ascii="Arial" w:hAnsi="Arial" w:cs="Arial"/>
          <w:b/>
          <w:sz w:val="22"/>
          <w:szCs w:val="22"/>
        </w:rPr>
        <w:t>lios o de los Pa</w:t>
      </w:r>
      <w:r w:rsidR="00660D2B" w:rsidRPr="001D56D8">
        <w:rPr>
          <w:rFonts w:ascii="Arial" w:hAnsi="Arial" w:cs="Arial"/>
          <w:b/>
          <w:sz w:val="22"/>
          <w:szCs w:val="22"/>
        </w:rPr>
        <w:softHyphen/>
        <w:t xml:space="preserve">pas). </w:t>
      </w: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Algunos Padres antiguos como S. Basilio (</w:t>
      </w:r>
      <w:proofErr w:type="spellStart"/>
      <w:r w:rsidR="00660D2B" w:rsidRPr="001D56D8">
        <w:rPr>
          <w:rFonts w:ascii="Arial" w:hAnsi="Arial" w:cs="Arial"/>
          <w:b/>
          <w:sz w:val="22"/>
          <w:szCs w:val="22"/>
        </w:rPr>
        <w:t>Ep</w:t>
      </w:r>
      <w:proofErr w:type="spellEnd"/>
      <w:r w:rsidR="00660D2B" w:rsidRPr="001D56D8">
        <w:rPr>
          <w:rFonts w:ascii="Arial" w:hAnsi="Arial" w:cs="Arial"/>
          <w:b/>
          <w:sz w:val="22"/>
          <w:szCs w:val="22"/>
        </w:rPr>
        <w:t>. 188) o S. Epifanio (</w:t>
      </w:r>
      <w:proofErr w:type="spellStart"/>
      <w:r w:rsidR="00660D2B" w:rsidRPr="001D56D8">
        <w:rPr>
          <w:rFonts w:ascii="Arial" w:hAnsi="Arial" w:cs="Arial"/>
          <w:b/>
          <w:sz w:val="22"/>
          <w:szCs w:val="22"/>
        </w:rPr>
        <w:t>Haer</w:t>
      </w:r>
      <w:proofErr w:type="spellEnd"/>
      <w:r w:rsidR="00660D2B" w:rsidRPr="001D56D8">
        <w:rPr>
          <w:rFonts w:ascii="Arial" w:hAnsi="Arial" w:cs="Arial"/>
          <w:b/>
          <w:sz w:val="22"/>
          <w:szCs w:val="22"/>
        </w:rPr>
        <w:t>. 59. 4), e</w:t>
      </w:r>
      <w:r w:rsidR="00660D2B" w:rsidRPr="001D56D8">
        <w:rPr>
          <w:rFonts w:ascii="Arial" w:hAnsi="Arial" w:cs="Arial"/>
          <w:b/>
          <w:sz w:val="22"/>
          <w:szCs w:val="22"/>
        </w:rPr>
        <w:t>n</w:t>
      </w:r>
      <w:r w:rsidR="00660D2B" w:rsidRPr="001D56D8">
        <w:rPr>
          <w:rFonts w:ascii="Arial" w:hAnsi="Arial" w:cs="Arial"/>
          <w:b/>
          <w:sz w:val="22"/>
          <w:szCs w:val="22"/>
        </w:rPr>
        <w:t xml:space="preserve">tendieron el texto de </w:t>
      </w:r>
      <w:proofErr w:type="spellStart"/>
      <w:r w:rsidR="00660D2B" w:rsidRPr="001D56D8">
        <w:rPr>
          <w:rFonts w:ascii="Arial" w:hAnsi="Arial" w:cs="Arial"/>
          <w:b/>
          <w:sz w:val="22"/>
          <w:szCs w:val="22"/>
        </w:rPr>
        <w:t>Mt.</w:t>
      </w:r>
      <w:proofErr w:type="spellEnd"/>
      <w:r w:rsidR="00660D2B" w:rsidRPr="001D56D8">
        <w:rPr>
          <w:rFonts w:ascii="Arial" w:hAnsi="Arial" w:cs="Arial"/>
          <w:b/>
          <w:sz w:val="22"/>
          <w:szCs w:val="22"/>
        </w:rPr>
        <w:t xml:space="preserve"> 5. 32, influidos por la legislación civil y acepta</w:t>
      </w:r>
      <w:r w:rsidR="00660D2B" w:rsidRPr="001D56D8">
        <w:rPr>
          <w:rFonts w:ascii="Arial" w:hAnsi="Arial" w:cs="Arial"/>
          <w:b/>
          <w:sz w:val="22"/>
          <w:szCs w:val="22"/>
        </w:rPr>
        <w:softHyphen/>
        <w:t>ron que el marido (no la mujer) puede proceder a la disolución del matrimonio y volver casarse si la mujer cometiere adulterio. Otros, como San Agustín, fue</w:t>
      </w:r>
      <w:r w:rsidR="00660D2B" w:rsidRPr="001D56D8">
        <w:rPr>
          <w:rFonts w:ascii="Arial" w:hAnsi="Arial" w:cs="Arial"/>
          <w:b/>
          <w:sz w:val="22"/>
          <w:szCs w:val="22"/>
        </w:rPr>
        <w:softHyphen/>
        <w:t>ron defensores de la indisolubilidad incluso en caso de adulterio, aceptando la sim</w:t>
      </w:r>
      <w:r w:rsidR="00660D2B" w:rsidRPr="001D56D8">
        <w:rPr>
          <w:rFonts w:ascii="Arial" w:hAnsi="Arial" w:cs="Arial"/>
          <w:b/>
          <w:sz w:val="22"/>
          <w:szCs w:val="22"/>
        </w:rPr>
        <w:softHyphen/>
        <w:t>ple separación, no desvinculación.</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En lo que se refiere a la interpretación católica, quedó decidido dogmáticamente en el Concilio de Trento: no se puede entender el texto en el sentido de posible ru</w:t>
      </w:r>
      <w:r w:rsidR="00660D2B" w:rsidRPr="001D56D8">
        <w:rPr>
          <w:rFonts w:ascii="Arial" w:hAnsi="Arial" w:cs="Arial"/>
          <w:b/>
          <w:sz w:val="22"/>
          <w:szCs w:val="22"/>
        </w:rPr>
        <w:t>p</w:t>
      </w:r>
      <w:r w:rsidR="00660D2B" w:rsidRPr="001D56D8">
        <w:rPr>
          <w:rFonts w:ascii="Arial" w:hAnsi="Arial" w:cs="Arial"/>
          <w:b/>
          <w:sz w:val="22"/>
          <w:szCs w:val="22"/>
        </w:rPr>
        <w:t>tura del vínculo en caso de "</w:t>
      </w:r>
      <w:proofErr w:type="spellStart"/>
      <w:r w:rsidR="00660D2B" w:rsidRPr="001D56D8">
        <w:rPr>
          <w:rFonts w:ascii="Arial" w:hAnsi="Arial" w:cs="Arial"/>
          <w:b/>
          <w:sz w:val="22"/>
          <w:szCs w:val="22"/>
        </w:rPr>
        <w:t>fornicatio</w:t>
      </w:r>
      <w:proofErr w:type="spellEnd"/>
      <w:r w:rsidR="00660D2B" w:rsidRPr="001D56D8">
        <w:rPr>
          <w:rFonts w:ascii="Arial" w:hAnsi="Arial" w:cs="Arial"/>
          <w:b/>
          <w:sz w:val="22"/>
          <w:szCs w:val="22"/>
        </w:rPr>
        <w:t>". Además, no se debe entender sólo de la d</w:t>
      </w:r>
      <w:r w:rsidR="00660D2B" w:rsidRPr="001D56D8">
        <w:rPr>
          <w:rFonts w:ascii="Arial" w:hAnsi="Arial" w:cs="Arial"/>
          <w:b/>
          <w:sz w:val="22"/>
          <w:szCs w:val="22"/>
        </w:rPr>
        <w:t>i</w:t>
      </w:r>
      <w:r w:rsidR="00660D2B" w:rsidRPr="001D56D8">
        <w:rPr>
          <w:rFonts w:ascii="Arial" w:hAnsi="Arial" w:cs="Arial"/>
          <w:b/>
          <w:sz w:val="22"/>
          <w:szCs w:val="22"/>
        </w:rPr>
        <w:t>mensión religiosa revelada y sacramental, sino que la indisolubilidad hay que verla como una exigencia natural. Esto significa que cualquier matrimonio cristiano o no cris</w:t>
      </w:r>
      <w:r w:rsidR="00660D2B" w:rsidRPr="001D56D8">
        <w:rPr>
          <w:rFonts w:ascii="Arial" w:hAnsi="Arial" w:cs="Arial"/>
          <w:b/>
          <w:sz w:val="22"/>
          <w:szCs w:val="22"/>
        </w:rPr>
        <w:softHyphen/>
        <w:t>tiano es "naturalmente" indisoluble.</w:t>
      </w:r>
    </w:p>
    <w:p w:rsidR="00AD696A" w:rsidRDefault="00AD696A" w:rsidP="009F35BE">
      <w:pPr>
        <w:pStyle w:val="estilo2"/>
        <w:spacing w:before="0" w:beforeAutospacing="0" w:after="0" w:afterAutospacing="0"/>
        <w:jc w:val="both"/>
        <w:rPr>
          <w:rFonts w:ascii="Arial" w:hAnsi="Arial" w:cs="Arial"/>
          <w:b/>
          <w:sz w:val="22"/>
          <w:szCs w:val="22"/>
        </w:rPr>
      </w:pPr>
    </w:p>
    <w:p w:rsidR="00660D2B" w:rsidRP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Esta aclara</w:t>
      </w:r>
      <w:r w:rsidRPr="001D56D8">
        <w:rPr>
          <w:rFonts w:ascii="Arial" w:hAnsi="Arial" w:cs="Arial"/>
          <w:b/>
          <w:sz w:val="22"/>
          <w:szCs w:val="22"/>
        </w:rPr>
        <w:softHyphen/>
        <w:t>ción, expresada por Pío XI en la Encícli</w:t>
      </w:r>
      <w:r w:rsidRPr="001D56D8">
        <w:rPr>
          <w:rFonts w:ascii="Arial" w:hAnsi="Arial" w:cs="Arial"/>
          <w:b/>
          <w:sz w:val="22"/>
          <w:szCs w:val="22"/>
        </w:rPr>
        <w:softHyphen/>
        <w:t>ca "</w:t>
      </w:r>
      <w:proofErr w:type="spellStart"/>
      <w:r w:rsidRPr="001D56D8">
        <w:rPr>
          <w:rFonts w:ascii="Arial" w:hAnsi="Arial" w:cs="Arial"/>
          <w:b/>
          <w:sz w:val="22"/>
          <w:szCs w:val="22"/>
        </w:rPr>
        <w:t>Casti</w:t>
      </w:r>
      <w:proofErr w:type="spellEnd"/>
      <w:r w:rsidRPr="001D56D8">
        <w:rPr>
          <w:rFonts w:ascii="Arial" w:hAnsi="Arial" w:cs="Arial"/>
          <w:b/>
          <w:sz w:val="22"/>
          <w:szCs w:val="22"/>
        </w:rPr>
        <w:t xml:space="preserve"> </w:t>
      </w:r>
      <w:proofErr w:type="spellStart"/>
      <w:r w:rsidRPr="001D56D8">
        <w:rPr>
          <w:rFonts w:ascii="Arial" w:hAnsi="Arial" w:cs="Arial"/>
          <w:b/>
          <w:sz w:val="22"/>
          <w:szCs w:val="22"/>
        </w:rPr>
        <w:t>connubii</w:t>
      </w:r>
      <w:proofErr w:type="spellEnd"/>
      <w:r w:rsidRPr="001D56D8">
        <w:rPr>
          <w:rFonts w:ascii="Arial" w:hAnsi="Arial" w:cs="Arial"/>
          <w:b/>
          <w:sz w:val="22"/>
          <w:szCs w:val="22"/>
        </w:rPr>
        <w:t>", del 31 de Diciembre de 1930 (</w:t>
      </w:r>
      <w:proofErr w:type="spellStart"/>
      <w:r w:rsidRPr="001D56D8">
        <w:rPr>
          <w:rFonts w:ascii="Arial" w:hAnsi="Arial" w:cs="Arial"/>
          <w:b/>
          <w:sz w:val="22"/>
          <w:szCs w:val="22"/>
        </w:rPr>
        <w:t>Denz</w:t>
      </w:r>
      <w:proofErr w:type="spellEnd"/>
      <w:r w:rsidRPr="001D56D8">
        <w:rPr>
          <w:rFonts w:ascii="Arial" w:hAnsi="Arial" w:cs="Arial"/>
          <w:b/>
          <w:sz w:val="22"/>
          <w:szCs w:val="22"/>
        </w:rPr>
        <w:t>. 2234 y 2235), sigue todavía en discusión, incluso por parte católica. Las posturas dependen de la óptica más o menos liberal de quienes las d</w:t>
      </w:r>
      <w:r w:rsidRPr="001D56D8">
        <w:rPr>
          <w:rFonts w:ascii="Arial" w:hAnsi="Arial" w:cs="Arial"/>
          <w:b/>
          <w:sz w:val="22"/>
          <w:szCs w:val="22"/>
        </w:rPr>
        <w:t>e</w:t>
      </w:r>
      <w:r w:rsidRPr="001D56D8">
        <w:rPr>
          <w:rFonts w:ascii="Arial" w:hAnsi="Arial" w:cs="Arial"/>
          <w:b/>
          <w:sz w:val="22"/>
          <w:szCs w:val="22"/>
        </w:rPr>
        <w:t>fienden y promueven.</w:t>
      </w:r>
    </w:p>
    <w:p w:rsidR="00AD696A" w:rsidRDefault="00AD696A" w:rsidP="009F35BE">
      <w:pPr>
        <w:pStyle w:val="estilo2"/>
        <w:spacing w:before="0" w:beforeAutospacing="0" w:after="0" w:afterAutospacing="0"/>
        <w:jc w:val="both"/>
        <w:rPr>
          <w:rFonts w:ascii="Arial" w:hAnsi="Arial" w:cs="Arial"/>
          <w:b/>
          <w:color w:val="0070C0"/>
          <w:sz w:val="22"/>
          <w:szCs w:val="22"/>
        </w:rPr>
      </w:pPr>
    </w:p>
    <w:p w:rsidR="00660D2B" w:rsidRPr="00C10282" w:rsidRDefault="00660D2B" w:rsidP="009F35BE">
      <w:pPr>
        <w:pStyle w:val="estilo2"/>
        <w:spacing w:before="0" w:beforeAutospacing="0" w:after="0" w:afterAutospacing="0"/>
        <w:jc w:val="both"/>
        <w:rPr>
          <w:rFonts w:ascii="Arial" w:hAnsi="Arial" w:cs="Arial"/>
          <w:b/>
          <w:color w:val="0070C0"/>
          <w:sz w:val="22"/>
          <w:szCs w:val="22"/>
        </w:rPr>
      </w:pPr>
      <w:r w:rsidRPr="00C10282">
        <w:rPr>
          <w:rFonts w:ascii="Arial" w:hAnsi="Arial" w:cs="Arial"/>
          <w:b/>
          <w:color w:val="0070C0"/>
          <w:sz w:val="22"/>
          <w:szCs w:val="22"/>
        </w:rPr>
        <w:t xml:space="preserve">   </w:t>
      </w:r>
      <w:r w:rsidRPr="00C10282">
        <w:rPr>
          <w:rStyle w:val="Textoennegrita"/>
          <w:rFonts w:ascii="Arial" w:hAnsi="Arial" w:cs="Arial"/>
          <w:color w:val="0070C0"/>
          <w:sz w:val="22"/>
          <w:szCs w:val="22"/>
        </w:rPr>
        <w:t>5.</w:t>
      </w:r>
      <w:r w:rsidR="00C10282" w:rsidRPr="00C10282">
        <w:rPr>
          <w:rStyle w:val="Textoennegrita"/>
          <w:rFonts w:ascii="Arial" w:hAnsi="Arial" w:cs="Arial"/>
          <w:color w:val="0070C0"/>
          <w:sz w:val="22"/>
          <w:szCs w:val="22"/>
        </w:rPr>
        <w:t>4</w:t>
      </w:r>
      <w:r w:rsidRPr="00C10282">
        <w:rPr>
          <w:rStyle w:val="Textoennegrita"/>
          <w:rFonts w:ascii="Arial" w:hAnsi="Arial" w:cs="Arial"/>
          <w:color w:val="0070C0"/>
          <w:sz w:val="22"/>
          <w:szCs w:val="22"/>
        </w:rPr>
        <w:t>. Disolubilidad extrínseca.</w:t>
      </w: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Con todo, ese anuncio de posible excepción, en boca de Jesús ha dado origen a dos situaciones coyunturales que hacen, al menos en la práctica, soluble el mismo vínculo. Por muy excepcionales que se las considere, reflejan el poder de la Iglesia en dos circunstancias: ante el llama</w:t>
      </w:r>
      <w:r w:rsidRPr="001D56D8">
        <w:rPr>
          <w:rFonts w:ascii="Arial" w:hAnsi="Arial" w:cs="Arial"/>
          <w:b/>
          <w:sz w:val="22"/>
          <w:szCs w:val="22"/>
        </w:rPr>
        <w:softHyphen/>
        <w:t>do "privilegio paulino", que se apoya en una r</w:t>
      </w:r>
      <w:r w:rsidRPr="001D56D8">
        <w:rPr>
          <w:rFonts w:ascii="Arial" w:hAnsi="Arial" w:cs="Arial"/>
          <w:b/>
          <w:sz w:val="22"/>
          <w:szCs w:val="22"/>
        </w:rPr>
        <w:t>e</w:t>
      </w:r>
      <w:r w:rsidRPr="001D56D8">
        <w:rPr>
          <w:rFonts w:ascii="Arial" w:hAnsi="Arial" w:cs="Arial"/>
          <w:b/>
          <w:sz w:val="22"/>
          <w:szCs w:val="22"/>
        </w:rPr>
        <w:t xml:space="preserve">ferencia de S. Pablo; y el por algunos llamado "privilegio </w:t>
      </w:r>
      <w:proofErr w:type="spellStart"/>
      <w:r w:rsidRPr="001D56D8">
        <w:rPr>
          <w:rFonts w:ascii="Arial" w:hAnsi="Arial" w:cs="Arial"/>
          <w:b/>
          <w:sz w:val="22"/>
          <w:szCs w:val="22"/>
        </w:rPr>
        <w:t>petrino</w:t>
      </w:r>
      <w:proofErr w:type="spellEnd"/>
      <w:r w:rsidRPr="001D56D8">
        <w:rPr>
          <w:rFonts w:ascii="Arial" w:hAnsi="Arial" w:cs="Arial"/>
          <w:b/>
          <w:sz w:val="22"/>
          <w:szCs w:val="22"/>
        </w:rPr>
        <w:t>", que alude a la a</w:t>
      </w:r>
      <w:r w:rsidRPr="001D56D8">
        <w:rPr>
          <w:rFonts w:ascii="Arial" w:hAnsi="Arial" w:cs="Arial"/>
          <w:b/>
          <w:sz w:val="22"/>
          <w:szCs w:val="22"/>
        </w:rPr>
        <w:t>u</w:t>
      </w:r>
      <w:r w:rsidRPr="001D56D8">
        <w:rPr>
          <w:rFonts w:ascii="Arial" w:hAnsi="Arial" w:cs="Arial"/>
          <w:b/>
          <w:sz w:val="22"/>
          <w:szCs w:val="22"/>
        </w:rPr>
        <w:t>toridad del Papa, sucesor de S. Pedro, para promover un bien mayor.</w:t>
      </w:r>
    </w:p>
    <w:p w:rsidR="00660D2B" w:rsidRP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br/>
        <w:t>   Lo común en ambos casos es la realidad de la ruptura del vínculo. Y presupone la aceptación de la autoridad ecle</w:t>
      </w:r>
      <w:r w:rsidRPr="001D56D8">
        <w:rPr>
          <w:rFonts w:ascii="Arial" w:hAnsi="Arial" w:cs="Arial"/>
          <w:b/>
          <w:sz w:val="22"/>
          <w:szCs w:val="22"/>
        </w:rPr>
        <w:softHyphen/>
        <w:t xml:space="preserve">sial por motivos concretos de fe o de bien </w:t>
      </w:r>
      <w:r w:rsidR="00AD696A">
        <w:rPr>
          <w:rFonts w:ascii="Arial" w:hAnsi="Arial" w:cs="Arial"/>
          <w:b/>
          <w:sz w:val="22"/>
          <w:szCs w:val="22"/>
        </w:rPr>
        <w:t>espiritual, con referencia explí</w:t>
      </w:r>
      <w:r w:rsidRPr="001D56D8">
        <w:rPr>
          <w:rFonts w:ascii="Arial" w:hAnsi="Arial" w:cs="Arial"/>
          <w:b/>
          <w:sz w:val="22"/>
          <w:szCs w:val="22"/>
        </w:rPr>
        <w:t>cita a la autoridad eclesial que proviene de Cristo.</w:t>
      </w:r>
    </w:p>
    <w:p w:rsidR="00AD696A" w:rsidRDefault="00660D2B" w:rsidP="009F35BE">
      <w:pPr>
        <w:pStyle w:val="estilo2"/>
        <w:spacing w:before="0" w:beforeAutospacing="0" w:after="0" w:afterAutospacing="0"/>
        <w:jc w:val="both"/>
        <w:rPr>
          <w:rFonts w:ascii="Arial" w:hAnsi="Arial" w:cs="Arial"/>
          <w:b/>
          <w:color w:val="0070C0"/>
          <w:sz w:val="22"/>
          <w:szCs w:val="22"/>
        </w:rPr>
      </w:pPr>
      <w:r w:rsidRPr="00C10282">
        <w:rPr>
          <w:rFonts w:ascii="Arial" w:hAnsi="Arial" w:cs="Arial"/>
          <w:b/>
          <w:color w:val="0070C0"/>
          <w:sz w:val="22"/>
          <w:szCs w:val="22"/>
        </w:rPr>
        <w:t>  </w:t>
      </w:r>
    </w:p>
    <w:p w:rsidR="00AD696A" w:rsidRDefault="00AD696A" w:rsidP="009F35BE">
      <w:pPr>
        <w:pStyle w:val="estilo2"/>
        <w:spacing w:before="0" w:beforeAutospacing="0" w:after="0" w:afterAutospacing="0"/>
        <w:jc w:val="both"/>
        <w:rPr>
          <w:rFonts w:ascii="Arial" w:hAnsi="Arial" w:cs="Arial"/>
          <w:b/>
          <w:color w:val="0070C0"/>
          <w:sz w:val="22"/>
          <w:szCs w:val="22"/>
        </w:rPr>
      </w:pPr>
    </w:p>
    <w:p w:rsidR="00660D2B" w:rsidRDefault="00660D2B" w:rsidP="009F35BE">
      <w:pPr>
        <w:pStyle w:val="estilo2"/>
        <w:spacing w:before="0" w:beforeAutospacing="0" w:after="0" w:afterAutospacing="0"/>
        <w:jc w:val="both"/>
        <w:rPr>
          <w:rStyle w:val="Textoennegrita"/>
          <w:rFonts w:ascii="Arial" w:hAnsi="Arial" w:cs="Arial"/>
          <w:color w:val="0070C0"/>
          <w:sz w:val="22"/>
          <w:szCs w:val="22"/>
        </w:rPr>
      </w:pPr>
      <w:r w:rsidRPr="00C10282">
        <w:rPr>
          <w:rFonts w:ascii="Arial" w:hAnsi="Arial" w:cs="Arial"/>
          <w:b/>
          <w:color w:val="0070C0"/>
          <w:sz w:val="22"/>
          <w:szCs w:val="22"/>
        </w:rPr>
        <w:lastRenderedPageBreak/>
        <w:t xml:space="preserve"> </w:t>
      </w:r>
      <w:r w:rsidRPr="00C10282">
        <w:rPr>
          <w:rStyle w:val="Textoennegrita"/>
          <w:rFonts w:ascii="Arial" w:hAnsi="Arial" w:cs="Arial"/>
          <w:color w:val="0070C0"/>
          <w:sz w:val="22"/>
          <w:szCs w:val="22"/>
        </w:rPr>
        <w:t>5.</w:t>
      </w:r>
      <w:r w:rsidR="00C10282" w:rsidRPr="00C10282">
        <w:rPr>
          <w:rStyle w:val="Textoennegrita"/>
          <w:rFonts w:ascii="Arial" w:hAnsi="Arial" w:cs="Arial"/>
          <w:color w:val="0070C0"/>
          <w:sz w:val="22"/>
          <w:szCs w:val="22"/>
        </w:rPr>
        <w:t>4</w:t>
      </w:r>
      <w:r w:rsidRPr="00C10282">
        <w:rPr>
          <w:rStyle w:val="Textoennegrita"/>
          <w:rFonts w:ascii="Arial" w:hAnsi="Arial" w:cs="Arial"/>
          <w:color w:val="0070C0"/>
          <w:sz w:val="22"/>
          <w:szCs w:val="22"/>
        </w:rPr>
        <w:t>.1. Privilegio paulino</w:t>
      </w:r>
    </w:p>
    <w:p w:rsidR="00AD696A" w:rsidRPr="00C10282" w:rsidRDefault="00AD696A" w:rsidP="009F35BE">
      <w:pPr>
        <w:pStyle w:val="estilo2"/>
        <w:spacing w:before="0" w:beforeAutospacing="0" w:after="0" w:afterAutospacing="0"/>
        <w:jc w:val="both"/>
        <w:rPr>
          <w:rFonts w:ascii="Arial" w:hAnsi="Arial" w:cs="Arial"/>
          <w:b/>
          <w:color w:val="0070C0"/>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Este concepto alude a la posibilidad expresada por S. Pablo (1 </w:t>
      </w:r>
      <w:proofErr w:type="spellStart"/>
      <w:r w:rsidRPr="001D56D8">
        <w:rPr>
          <w:rFonts w:ascii="Arial" w:hAnsi="Arial" w:cs="Arial"/>
          <w:b/>
          <w:sz w:val="22"/>
          <w:szCs w:val="22"/>
        </w:rPr>
        <w:t>Cor.</w:t>
      </w:r>
      <w:proofErr w:type="spellEnd"/>
      <w:r w:rsidRPr="001D56D8">
        <w:rPr>
          <w:rFonts w:ascii="Arial" w:hAnsi="Arial" w:cs="Arial"/>
          <w:b/>
          <w:sz w:val="22"/>
          <w:szCs w:val="22"/>
        </w:rPr>
        <w:t xml:space="preserve"> 7. 12-16) de que, si alguien se convierte y su cónyuge no cristiano acepta vivir con él en paz, d</w:t>
      </w:r>
      <w:r w:rsidRPr="001D56D8">
        <w:rPr>
          <w:rFonts w:ascii="Arial" w:hAnsi="Arial" w:cs="Arial"/>
          <w:b/>
          <w:sz w:val="22"/>
          <w:szCs w:val="22"/>
        </w:rPr>
        <w:t>e</w:t>
      </w:r>
      <w:r w:rsidRPr="001D56D8">
        <w:rPr>
          <w:rFonts w:ascii="Arial" w:hAnsi="Arial" w:cs="Arial"/>
          <w:b/>
          <w:sz w:val="22"/>
          <w:szCs w:val="22"/>
        </w:rPr>
        <w:t>ben separarse. Deben seguir unidos por el amor, si se logra armonía, pues el cristi</w:t>
      </w:r>
      <w:r w:rsidRPr="001D56D8">
        <w:rPr>
          <w:rFonts w:ascii="Arial" w:hAnsi="Arial" w:cs="Arial"/>
          <w:b/>
          <w:sz w:val="22"/>
          <w:szCs w:val="22"/>
        </w:rPr>
        <w:t>a</w:t>
      </w:r>
      <w:r w:rsidRPr="001D56D8">
        <w:rPr>
          <w:rFonts w:ascii="Arial" w:hAnsi="Arial" w:cs="Arial"/>
          <w:b/>
          <w:sz w:val="22"/>
          <w:szCs w:val="22"/>
        </w:rPr>
        <w:t>no santifica al no cristiano. Pero "</w:t>
      </w:r>
      <w:r w:rsidRPr="001D56D8">
        <w:rPr>
          <w:rStyle w:val="nfasis"/>
          <w:rFonts w:ascii="Arial" w:hAnsi="Arial" w:cs="Arial"/>
          <w:b/>
          <w:sz w:val="22"/>
          <w:szCs w:val="22"/>
        </w:rPr>
        <w:t xml:space="preserve">si </w:t>
      </w:r>
      <w:proofErr w:type="spellStart"/>
      <w:r w:rsidRPr="001D56D8">
        <w:rPr>
          <w:rStyle w:val="nfasis"/>
          <w:rFonts w:ascii="Arial" w:hAnsi="Arial" w:cs="Arial"/>
          <w:b/>
          <w:sz w:val="22"/>
          <w:szCs w:val="22"/>
        </w:rPr>
        <w:t>el</w:t>
      </w:r>
      <w:proofErr w:type="spellEnd"/>
      <w:r w:rsidRPr="001D56D8">
        <w:rPr>
          <w:rStyle w:val="nfasis"/>
          <w:rFonts w:ascii="Arial" w:hAnsi="Arial" w:cs="Arial"/>
          <w:b/>
          <w:sz w:val="22"/>
          <w:szCs w:val="22"/>
        </w:rPr>
        <w:t xml:space="preserve"> no cristiano quiere separarse que se separe, porque el cristiano o la cristiana en ese caso ya no están vinculados</w:t>
      </w:r>
      <w:r w:rsidRPr="001D56D8">
        <w:rPr>
          <w:rFonts w:ascii="Arial" w:hAnsi="Arial" w:cs="Arial"/>
          <w:b/>
          <w:sz w:val="22"/>
          <w:szCs w:val="22"/>
        </w:rPr>
        <w:t>."</w:t>
      </w: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xml:space="preserve"> El principio es claro y sin discusión, basado en que la vida en la fe está por enc</w:t>
      </w:r>
      <w:r w:rsidR="00660D2B" w:rsidRPr="001D56D8">
        <w:rPr>
          <w:rFonts w:ascii="Arial" w:hAnsi="Arial" w:cs="Arial"/>
          <w:b/>
          <w:sz w:val="22"/>
          <w:szCs w:val="22"/>
        </w:rPr>
        <w:t>i</w:t>
      </w:r>
      <w:r w:rsidR="00660D2B" w:rsidRPr="001D56D8">
        <w:rPr>
          <w:rFonts w:ascii="Arial" w:hAnsi="Arial" w:cs="Arial"/>
          <w:b/>
          <w:sz w:val="22"/>
          <w:szCs w:val="22"/>
        </w:rPr>
        <w:t>ma de la vida en el matrimonio, y la propia paz está por encima de la discrepancia en opciones religiosas.</w:t>
      </w: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xml:space="preserve">  Con todo no fue siempre igualmente interpretada esta norma paulina para cuando un hombre o una mujer reciben el bautismo y el cónyuge no acepta ya la convivencia por este motivo de ese hecho de fe. </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Escritores antiguos hubo que entendieron el hecho como evidente supremacía de la fe por encima del vínculo matrimonial generador de la convivencia. La defensa de la propia fe en el bautizado y la oposición del no bautizado a la misma fe suponen la disolución del vínculo. Pero otros, como S. Agustín, aludieron que sólo se debía al</w:t>
      </w:r>
      <w:r w:rsidR="00660D2B" w:rsidRPr="001D56D8">
        <w:rPr>
          <w:rFonts w:ascii="Arial" w:hAnsi="Arial" w:cs="Arial"/>
          <w:b/>
          <w:sz w:val="22"/>
          <w:szCs w:val="22"/>
        </w:rPr>
        <w:t>u</w:t>
      </w:r>
      <w:r w:rsidR="00660D2B" w:rsidRPr="001D56D8">
        <w:rPr>
          <w:rFonts w:ascii="Arial" w:hAnsi="Arial" w:cs="Arial"/>
          <w:b/>
          <w:sz w:val="22"/>
          <w:szCs w:val="22"/>
        </w:rPr>
        <w:t>dir a la separación de convivencia mientras durara la discre</w:t>
      </w:r>
      <w:r w:rsidR="00660D2B" w:rsidRPr="001D56D8">
        <w:rPr>
          <w:rFonts w:ascii="Arial" w:hAnsi="Arial" w:cs="Arial"/>
          <w:b/>
          <w:sz w:val="22"/>
          <w:szCs w:val="22"/>
        </w:rPr>
        <w:softHyphen/>
        <w:t>pancia, pero no a la ru</w:t>
      </w:r>
      <w:r w:rsidR="00660D2B" w:rsidRPr="001D56D8">
        <w:rPr>
          <w:rFonts w:ascii="Arial" w:hAnsi="Arial" w:cs="Arial"/>
          <w:b/>
          <w:sz w:val="22"/>
          <w:szCs w:val="22"/>
        </w:rPr>
        <w:t>p</w:t>
      </w:r>
      <w:r w:rsidR="00660D2B" w:rsidRPr="001D56D8">
        <w:rPr>
          <w:rFonts w:ascii="Arial" w:hAnsi="Arial" w:cs="Arial"/>
          <w:b/>
          <w:sz w:val="22"/>
          <w:szCs w:val="22"/>
        </w:rPr>
        <w:t>tura del matrimo</w:t>
      </w:r>
      <w:r w:rsidR="00660D2B" w:rsidRPr="001D56D8">
        <w:rPr>
          <w:rFonts w:ascii="Arial" w:hAnsi="Arial" w:cs="Arial"/>
          <w:b/>
          <w:sz w:val="22"/>
          <w:szCs w:val="22"/>
        </w:rPr>
        <w:softHyphen/>
        <w:t>nio en sí mismo. Pero la mayor parte de los escritores se fue incl</w:t>
      </w:r>
      <w:r w:rsidR="00660D2B" w:rsidRPr="001D56D8">
        <w:rPr>
          <w:rFonts w:ascii="Arial" w:hAnsi="Arial" w:cs="Arial"/>
          <w:b/>
          <w:sz w:val="22"/>
          <w:szCs w:val="22"/>
        </w:rPr>
        <w:t>i</w:t>
      </w:r>
      <w:r w:rsidR="00660D2B" w:rsidRPr="001D56D8">
        <w:rPr>
          <w:rFonts w:ascii="Arial" w:hAnsi="Arial" w:cs="Arial"/>
          <w:b/>
          <w:sz w:val="22"/>
          <w:szCs w:val="22"/>
        </w:rPr>
        <w:t>nando a una interpretación más tajante: a la ruptura del mismo matrimo</w:t>
      </w:r>
      <w:r w:rsidR="00660D2B" w:rsidRPr="001D56D8">
        <w:rPr>
          <w:rFonts w:ascii="Arial" w:hAnsi="Arial" w:cs="Arial"/>
          <w:b/>
          <w:sz w:val="22"/>
          <w:szCs w:val="22"/>
        </w:rPr>
        <w:softHyphen/>
        <w:t>nio y a la posibilidad de nuevo enlace nupcial.</w:t>
      </w: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660D2B" w:rsidRP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La Iglesia se inclinó definitivamente por esta interpretación más radical y ofreció la explicación más sistemática y razonada en la Carta "Gaudeamus in Dominio" de Inocencio III, en 1201 (</w:t>
      </w:r>
      <w:proofErr w:type="spellStart"/>
      <w:r w:rsidR="00660D2B" w:rsidRPr="001D56D8">
        <w:rPr>
          <w:rFonts w:ascii="Arial" w:hAnsi="Arial" w:cs="Arial"/>
          <w:b/>
          <w:sz w:val="22"/>
          <w:szCs w:val="22"/>
        </w:rPr>
        <w:t>Denz</w:t>
      </w:r>
      <w:proofErr w:type="spellEnd"/>
      <w:r w:rsidR="00660D2B" w:rsidRPr="001D56D8">
        <w:rPr>
          <w:rFonts w:ascii="Arial" w:hAnsi="Arial" w:cs="Arial"/>
          <w:b/>
          <w:sz w:val="22"/>
          <w:szCs w:val="22"/>
        </w:rPr>
        <w:t>. 405). En ella se declaró la interpre</w:t>
      </w:r>
      <w:r w:rsidR="00660D2B" w:rsidRPr="001D56D8">
        <w:rPr>
          <w:rFonts w:ascii="Arial" w:hAnsi="Arial" w:cs="Arial"/>
          <w:b/>
          <w:sz w:val="22"/>
          <w:szCs w:val="22"/>
        </w:rPr>
        <w:softHyphen/>
        <w:t>tación que es habitual en el mun</w:t>
      </w:r>
      <w:r w:rsidR="00660D2B" w:rsidRPr="001D56D8">
        <w:rPr>
          <w:rFonts w:ascii="Arial" w:hAnsi="Arial" w:cs="Arial"/>
          <w:b/>
          <w:sz w:val="22"/>
          <w:szCs w:val="22"/>
        </w:rPr>
        <w:softHyphen/>
        <w:t>do católi</w:t>
      </w:r>
      <w:r w:rsidR="00660D2B" w:rsidRPr="001D56D8">
        <w:rPr>
          <w:rFonts w:ascii="Arial" w:hAnsi="Arial" w:cs="Arial"/>
          <w:b/>
          <w:sz w:val="22"/>
          <w:szCs w:val="22"/>
        </w:rPr>
        <w:softHyphen/>
        <w:t>co desde finales de la Edad Media y se recoge en el actual Der</w:t>
      </w:r>
      <w:r w:rsidR="00660D2B" w:rsidRPr="001D56D8">
        <w:rPr>
          <w:rFonts w:ascii="Arial" w:hAnsi="Arial" w:cs="Arial"/>
          <w:b/>
          <w:sz w:val="22"/>
          <w:szCs w:val="22"/>
        </w:rPr>
        <w:t>e</w:t>
      </w:r>
      <w:r w:rsidR="00660D2B" w:rsidRPr="001D56D8">
        <w:rPr>
          <w:rFonts w:ascii="Arial" w:hAnsi="Arial" w:cs="Arial"/>
          <w:b/>
          <w:sz w:val="22"/>
          <w:szCs w:val="22"/>
        </w:rPr>
        <w:t>cho Canónico. (</w:t>
      </w:r>
      <w:proofErr w:type="spellStart"/>
      <w:r w:rsidR="00660D2B" w:rsidRPr="001D56D8">
        <w:rPr>
          <w:rFonts w:ascii="Arial" w:hAnsi="Arial" w:cs="Arial"/>
          <w:b/>
          <w:sz w:val="22"/>
          <w:szCs w:val="22"/>
        </w:rPr>
        <w:t>cc</w:t>
      </w:r>
      <w:proofErr w:type="spellEnd"/>
      <w:r w:rsidR="00660D2B" w:rsidRPr="001D56D8">
        <w:rPr>
          <w:rFonts w:ascii="Arial" w:hAnsi="Arial" w:cs="Arial"/>
          <w:b/>
          <w:sz w:val="22"/>
          <w:szCs w:val="22"/>
        </w:rPr>
        <w:t xml:space="preserve">. 1143-1155): imposible convivencia por causa de la </w:t>
      </w:r>
      <w:proofErr w:type="spellStart"/>
      <w:r w:rsidR="00660D2B" w:rsidRPr="001D56D8">
        <w:rPr>
          <w:rFonts w:ascii="Arial" w:hAnsi="Arial" w:cs="Arial"/>
          <w:b/>
          <w:sz w:val="22"/>
          <w:szCs w:val="22"/>
        </w:rPr>
        <w:t>conersión</w:t>
      </w:r>
      <w:proofErr w:type="spellEnd"/>
      <w:r w:rsidR="00660D2B" w:rsidRPr="001D56D8">
        <w:rPr>
          <w:rFonts w:ascii="Arial" w:hAnsi="Arial" w:cs="Arial"/>
          <w:b/>
          <w:sz w:val="22"/>
          <w:szCs w:val="22"/>
        </w:rPr>
        <w:t>, peligro para el convertido, aceptación de otras nupcias, respeto a otros deberes habidos como los derivados de la existencia de hijos y los derechos de justicia de la parte no convertida.</w:t>
      </w:r>
    </w:p>
    <w:p w:rsidR="00AD696A" w:rsidRDefault="00660D2B" w:rsidP="009F35BE">
      <w:pPr>
        <w:pStyle w:val="estilo2"/>
        <w:spacing w:before="0" w:beforeAutospacing="0" w:after="0" w:afterAutospacing="0"/>
        <w:jc w:val="both"/>
        <w:rPr>
          <w:rFonts w:ascii="Arial" w:hAnsi="Arial" w:cs="Arial"/>
          <w:b/>
          <w:color w:val="0070C0"/>
          <w:sz w:val="22"/>
          <w:szCs w:val="22"/>
        </w:rPr>
      </w:pPr>
      <w:r w:rsidRPr="00C10282">
        <w:rPr>
          <w:rFonts w:ascii="Arial" w:hAnsi="Arial" w:cs="Arial"/>
          <w:b/>
          <w:color w:val="0070C0"/>
          <w:sz w:val="22"/>
          <w:szCs w:val="22"/>
        </w:rPr>
        <w:t>  </w:t>
      </w:r>
    </w:p>
    <w:p w:rsidR="00660D2B" w:rsidRPr="00C10282" w:rsidRDefault="00AD696A" w:rsidP="009F35BE">
      <w:pPr>
        <w:pStyle w:val="estilo2"/>
        <w:spacing w:before="0" w:beforeAutospacing="0" w:after="0" w:afterAutospacing="0"/>
        <w:jc w:val="both"/>
        <w:rPr>
          <w:rFonts w:ascii="Arial" w:hAnsi="Arial" w:cs="Arial"/>
          <w:b/>
          <w:color w:val="0070C0"/>
          <w:sz w:val="22"/>
          <w:szCs w:val="22"/>
        </w:rPr>
      </w:pPr>
      <w:r>
        <w:rPr>
          <w:rFonts w:ascii="Arial" w:hAnsi="Arial" w:cs="Arial"/>
          <w:b/>
          <w:color w:val="0070C0"/>
          <w:sz w:val="22"/>
          <w:szCs w:val="22"/>
        </w:rPr>
        <w:t xml:space="preserve">   </w:t>
      </w:r>
      <w:r w:rsidR="00660D2B" w:rsidRPr="00C10282">
        <w:rPr>
          <w:rFonts w:ascii="Arial" w:hAnsi="Arial" w:cs="Arial"/>
          <w:b/>
          <w:color w:val="0070C0"/>
          <w:sz w:val="22"/>
          <w:szCs w:val="22"/>
        </w:rPr>
        <w:t xml:space="preserve"> </w:t>
      </w:r>
      <w:r w:rsidR="00660D2B" w:rsidRPr="00C10282">
        <w:rPr>
          <w:rStyle w:val="Textoennegrita"/>
          <w:rFonts w:ascii="Arial" w:hAnsi="Arial" w:cs="Arial"/>
          <w:color w:val="0070C0"/>
          <w:sz w:val="22"/>
          <w:szCs w:val="22"/>
        </w:rPr>
        <w:t>5.</w:t>
      </w:r>
      <w:r w:rsidR="00C10282" w:rsidRPr="00C10282">
        <w:rPr>
          <w:rStyle w:val="Textoennegrita"/>
          <w:rFonts w:ascii="Arial" w:hAnsi="Arial" w:cs="Arial"/>
          <w:color w:val="0070C0"/>
          <w:sz w:val="22"/>
          <w:szCs w:val="22"/>
        </w:rPr>
        <w:t>4</w:t>
      </w:r>
      <w:r w:rsidR="00660D2B" w:rsidRPr="00C10282">
        <w:rPr>
          <w:rStyle w:val="Textoennegrita"/>
          <w:rFonts w:ascii="Arial" w:hAnsi="Arial" w:cs="Arial"/>
          <w:color w:val="0070C0"/>
          <w:sz w:val="22"/>
          <w:szCs w:val="22"/>
        </w:rPr>
        <w:t>.2. Poder primacial</w:t>
      </w:r>
    </w:p>
    <w:p w:rsidR="00AD696A" w:rsidRDefault="00AD696A" w:rsidP="009F35BE">
      <w:pPr>
        <w:pStyle w:val="estilo2"/>
        <w:spacing w:before="0" w:beforeAutospacing="0" w:after="0" w:afterAutospacing="0"/>
        <w:jc w:val="both"/>
        <w:rPr>
          <w:rFonts w:ascii="Arial" w:hAnsi="Arial" w:cs="Arial"/>
          <w:b/>
          <w:sz w:val="22"/>
          <w:szCs w:val="22"/>
        </w:rPr>
      </w:pPr>
    </w:p>
    <w:p w:rsidR="00045119"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Mejor llamado "de autoridad pontificia", que "privilegio", como algunos lo den</w:t>
      </w:r>
      <w:r w:rsidR="00660D2B" w:rsidRPr="001D56D8">
        <w:rPr>
          <w:rFonts w:ascii="Arial" w:hAnsi="Arial" w:cs="Arial"/>
          <w:b/>
          <w:sz w:val="22"/>
          <w:szCs w:val="22"/>
        </w:rPr>
        <w:t>o</w:t>
      </w:r>
      <w:r w:rsidR="00660D2B" w:rsidRPr="001D56D8">
        <w:rPr>
          <w:rFonts w:ascii="Arial" w:hAnsi="Arial" w:cs="Arial"/>
          <w:b/>
          <w:sz w:val="22"/>
          <w:szCs w:val="22"/>
        </w:rPr>
        <w:t>minaron, es un planteamiento disciplinar que reclamó un estudio doctrinal, cuando en tiempos medievales algunos Pontífices reconocieron ruptura de vínculo en el m</w:t>
      </w:r>
      <w:r w:rsidR="00660D2B" w:rsidRPr="001D56D8">
        <w:rPr>
          <w:rFonts w:ascii="Arial" w:hAnsi="Arial" w:cs="Arial"/>
          <w:b/>
          <w:sz w:val="22"/>
          <w:szCs w:val="22"/>
        </w:rPr>
        <w:t>a</w:t>
      </w:r>
      <w:r w:rsidR="00660D2B" w:rsidRPr="001D56D8">
        <w:rPr>
          <w:rFonts w:ascii="Arial" w:hAnsi="Arial" w:cs="Arial"/>
          <w:b/>
          <w:sz w:val="22"/>
          <w:szCs w:val="22"/>
        </w:rPr>
        <w:t>trimonio contraído de palabra, pero no consumado por cohabitación marital.</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En el matrimonio "rato y consumado" la Iglesia nunca se declaró con autoridad para romper el vínculo. En el matrimonio rato y no consumado, por un motivo raz</w:t>
      </w:r>
      <w:r w:rsidR="00660D2B" w:rsidRPr="001D56D8">
        <w:rPr>
          <w:rFonts w:ascii="Arial" w:hAnsi="Arial" w:cs="Arial"/>
          <w:b/>
          <w:sz w:val="22"/>
          <w:szCs w:val="22"/>
        </w:rPr>
        <w:t>o</w:t>
      </w:r>
      <w:r w:rsidR="00660D2B" w:rsidRPr="001D56D8">
        <w:rPr>
          <w:rFonts w:ascii="Arial" w:hAnsi="Arial" w:cs="Arial"/>
          <w:b/>
          <w:sz w:val="22"/>
          <w:szCs w:val="22"/>
        </w:rPr>
        <w:t>nable, la Iglesia se consideró con autoridad para "deshacer la palabra dada", si el deseo de una de las partes así lo demanda, aun cuando la otra se oponga y niegue su aprobación.</w:t>
      </w: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xml:space="preserve"> Un motivo para esta "desvinculación" sería el deseo de llevar una vida más perfe</w:t>
      </w:r>
      <w:r w:rsidR="00660D2B" w:rsidRPr="001D56D8">
        <w:rPr>
          <w:rFonts w:ascii="Arial" w:hAnsi="Arial" w:cs="Arial"/>
          <w:b/>
          <w:sz w:val="22"/>
          <w:szCs w:val="22"/>
        </w:rPr>
        <w:t>c</w:t>
      </w:r>
      <w:r w:rsidR="00660D2B" w:rsidRPr="001D56D8">
        <w:rPr>
          <w:rFonts w:ascii="Arial" w:hAnsi="Arial" w:cs="Arial"/>
          <w:b/>
          <w:sz w:val="22"/>
          <w:szCs w:val="22"/>
        </w:rPr>
        <w:t>ta, como el ingreso en el monacato o en la vida religiosa, o tal vez la dedicación apostólica comprometida.</w:t>
      </w: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w:t>
      </w:r>
    </w:p>
    <w:p w:rsidR="00AD696A"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Esta práctica apenas si hoy se puede entender en las culturas desarrolladas en donde los compromisos se disponen con tiempo y se realizan con autonomía de d</w:t>
      </w:r>
      <w:r w:rsidR="00660D2B" w:rsidRPr="001D56D8">
        <w:rPr>
          <w:rFonts w:ascii="Arial" w:hAnsi="Arial" w:cs="Arial"/>
          <w:b/>
          <w:sz w:val="22"/>
          <w:szCs w:val="22"/>
        </w:rPr>
        <w:t>e</w:t>
      </w:r>
      <w:r w:rsidR="00660D2B" w:rsidRPr="001D56D8">
        <w:rPr>
          <w:rFonts w:ascii="Arial" w:hAnsi="Arial" w:cs="Arial"/>
          <w:b/>
          <w:sz w:val="22"/>
          <w:szCs w:val="22"/>
        </w:rPr>
        <w:t xml:space="preserve">cisión. </w:t>
      </w:r>
    </w:p>
    <w:p w:rsid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660D2B" w:rsidRPr="001D56D8">
        <w:rPr>
          <w:rFonts w:ascii="Arial" w:hAnsi="Arial" w:cs="Arial"/>
          <w:b/>
          <w:sz w:val="22"/>
          <w:szCs w:val="22"/>
        </w:rPr>
        <w:t>Pero en tiempos antiguos, en que la inferioridad de opción de la mujer era man</w:t>
      </w:r>
      <w:r w:rsidR="00660D2B" w:rsidRPr="001D56D8">
        <w:rPr>
          <w:rFonts w:ascii="Arial" w:hAnsi="Arial" w:cs="Arial"/>
          <w:b/>
          <w:sz w:val="22"/>
          <w:szCs w:val="22"/>
        </w:rPr>
        <w:t>i</w:t>
      </w:r>
      <w:r w:rsidR="00660D2B" w:rsidRPr="001D56D8">
        <w:rPr>
          <w:rFonts w:ascii="Arial" w:hAnsi="Arial" w:cs="Arial"/>
          <w:b/>
          <w:sz w:val="22"/>
          <w:szCs w:val="22"/>
        </w:rPr>
        <w:t>fiesta o las convenciones sociales implicaban demasiado a los entornos familiares a costa de la libertad de las personas, resultaba natural.</w:t>
      </w: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br/>
        <w:t>   Fue el Papa Alejandro III (1159-1181) el que claramente precisó esta "doctrina de la libertad" en la Carta "Ex publico instrumento". Declaró que, antes de la consumación del matrimonio, uno de los cónyuges podría entrar en religión, incluso contra la v</w:t>
      </w:r>
      <w:r w:rsidRPr="001D56D8">
        <w:rPr>
          <w:rFonts w:ascii="Arial" w:hAnsi="Arial" w:cs="Arial"/>
          <w:b/>
          <w:sz w:val="22"/>
          <w:szCs w:val="22"/>
        </w:rPr>
        <w:t>o</w:t>
      </w:r>
      <w:r w:rsidRPr="001D56D8">
        <w:rPr>
          <w:rFonts w:ascii="Arial" w:hAnsi="Arial" w:cs="Arial"/>
          <w:b/>
          <w:sz w:val="22"/>
          <w:szCs w:val="22"/>
        </w:rPr>
        <w:t>luntad del otro. La importancia otorgada entonces a la "posesión carnal" de la mujer, como síntoma de plenitud matrimonial, motivaba posturas de este tipo, así como la situación social en que la mujer era llevada al matrimo</w:t>
      </w:r>
      <w:r w:rsidRPr="001D56D8">
        <w:rPr>
          <w:rFonts w:ascii="Arial" w:hAnsi="Arial" w:cs="Arial"/>
          <w:b/>
          <w:sz w:val="22"/>
          <w:szCs w:val="22"/>
        </w:rPr>
        <w:softHyphen/>
        <w:t>nio o al monasterio al margen de su voluntad libre. (</w:t>
      </w:r>
      <w:proofErr w:type="spellStart"/>
      <w:r w:rsidRPr="001D56D8">
        <w:rPr>
          <w:rFonts w:ascii="Arial" w:hAnsi="Arial" w:cs="Arial"/>
          <w:b/>
          <w:sz w:val="22"/>
          <w:szCs w:val="22"/>
        </w:rPr>
        <w:t>Denz</w:t>
      </w:r>
      <w:proofErr w:type="spellEnd"/>
      <w:r w:rsidRPr="001D56D8">
        <w:rPr>
          <w:rFonts w:ascii="Arial" w:hAnsi="Arial" w:cs="Arial"/>
          <w:b/>
          <w:sz w:val="22"/>
          <w:szCs w:val="22"/>
        </w:rPr>
        <w:t>. 395-397)</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La autoridad pontificia en esta desvinculación se hizo extensiva a otros aspectos o ámbitos que no fueran el ingreso en el claustro. Tal fue el caso de matri</w:t>
      </w:r>
      <w:r w:rsidR="00660D2B" w:rsidRPr="001D56D8">
        <w:rPr>
          <w:rFonts w:ascii="Arial" w:hAnsi="Arial" w:cs="Arial"/>
          <w:b/>
          <w:sz w:val="22"/>
          <w:szCs w:val="22"/>
        </w:rPr>
        <w:softHyphen/>
        <w:t>monios concertados en edades prematuras por presiones o convenciones socia</w:t>
      </w:r>
      <w:r w:rsidR="00660D2B" w:rsidRPr="001D56D8">
        <w:rPr>
          <w:rFonts w:ascii="Arial" w:hAnsi="Arial" w:cs="Arial"/>
          <w:b/>
          <w:sz w:val="22"/>
          <w:szCs w:val="22"/>
        </w:rPr>
        <w:softHyphen/>
        <w:t>les o ta</w:t>
      </w:r>
      <w:r w:rsidR="00660D2B" w:rsidRPr="001D56D8">
        <w:rPr>
          <w:rFonts w:ascii="Arial" w:hAnsi="Arial" w:cs="Arial"/>
          <w:b/>
          <w:sz w:val="22"/>
          <w:szCs w:val="22"/>
        </w:rPr>
        <w:t>m</w:t>
      </w:r>
      <w:r w:rsidR="00660D2B" w:rsidRPr="001D56D8">
        <w:rPr>
          <w:rFonts w:ascii="Arial" w:hAnsi="Arial" w:cs="Arial"/>
          <w:b/>
          <w:sz w:val="22"/>
          <w:szCs w:val="22"/>
        </w:rPr>
        <w:t>bién de matrimonios políticos incluidos en pactos de Estado. En algunos ambientes, aspectos económicos relacionados con las dotes de los contrayentes implicaban pactos matrimoniales complejos, que más que expresiones de con</w:t>
      </w:r>
      <w:r w:rsidR="00660D2B" w:rsidRPr="001D56D8">
        <w:rPr>
          <w:rFonts w:ascii="Arial" w:hAnsi="Arial" w:cs="Arial"/>
          <w:b/>
          <w:sz w:val="22"/>
          <w:szCs w:val="22"/>
        </w:rPr>
        <w:softHyphen/>
        <w:t>senti</w:t>
      </w:r>
      <w:r w:rsidR="00660D2B" w:rsidRPr="001D56D8">
        <w:rPr>
          <w:rFonts w:ascii="Arial" w:hAnsi="Arial" w:cs="Arial"/>
          <w:b/>
          <w:sz w:val="22"/>
          <w:szCs w:val="22"/>
        </w:rPr>
        <w:softHyphen/>
        <w:t xml:space="preserve">miento entre personas resultaban </w:t>
      </w:r>
      <w:proofErr w:type="spellStart"/>
      <w:r w:rsidR="00660D2B" w:rsidRPr="001D56D8">
        <w:rPr>
          <w:rFonts w:ascii="Arial" w:hAnsi="Arial" w:cs="Arial"/>
          <w:b/>
          <w:sz w:val="22"/>
          <w:szCs w:val="22"/>
        </w:rPr>
        <w:t>apalabramiento</w:t>
      </w:r>
      <w:proofErr w:type="spellEnd"/>
      <w:r w:rsidR="00660D2B" w:rsidRPr="001D56D8">
        <w:rPr>
          <w:rFonts w:ascii="Arial" w:hAnsi="Arial" w:cs="Arial"/>
          <w:b/>
          <w:sz w:val="22"/>
          <w:szCs w:val="22"/>
        </w:rPr>
        <w:t xml:space="preserve"> entre grupos interesados.</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Desde el siglo XV, con  Antonino de Florencia (+ 1459) y Juan de Torquemada (+ 1468) entre otros, la defensa de esta doctrina fue habitual. Desde Benedicto XIV (1740-1758), con la Declaración "Matrimonia", del 4 de Noviembre de 1741, la doctr</w:t>
      </w:r>
      <w:r w:rsidR="00660D2B" w:rsidRPr="001D56D8">
        <w:rPr>
          <w:rFonts w:ascii="Arial" w:hAnsi="Arial" w:cs="Arial"/>
          <w:b/>
          <w:sz w:val="22"/>
          <w:szCs w:val="22"/>
        </w:rPr>
        <w:t>i</w:t>
      </w:r>
      <w:r w:rsidR="00660D2B" w:rsidRPr="001D56D8">
        <w:rPr>
          <w:rFonts w:ascii="Arial" w:hAnsi="Arial" w:cs="Arial"/>
          <w:b/>
          <w:sz w:val="22"/>
          <w:szCs w:val="22"/>
        </w:rPr>
        <w:t>na se hizo oficial en la Iglesia y la práctica, cuando hubo precisión de aplicarla, r</w:t>
      </w:r>
      <w:r w:rsidR="00660D2B" w:rsidRPr="001D56D8">
        <w:rPr>
          <w:rFonts w:ascii="Arial" w:hAnsi="Arial" w:cs="Arial"/>
          <w:b/>
          <w:sz w:val="22"/>
          <w:szCs w:val="22"/>
        </w:rPr>
        <w:t>e</w:t>
      </w:r>
      <w:r w:rsidR="00660D2B" w:rsidRPr="001D56D8">
        <w:rPr>
          <w:rFonts w:ascii="Arial" w:hAnsi="Arial" w:cs="Arial"/>
          <w:b/>
          <w:sz w:val="22"/>
          <w:szCs w:val="22"/>
        </w:rPr>
        <w:t>sultó habitual.</w:t>
      </w:r>
    </w:p>
    <w:p w:rsidR="00AD696A" w:rsidRDefault="00AD696A" w:rsidP="009F35BE">
      <w:pPr>
        <w:pStyle w:val="estilo2"/>
        <w:spacing w:before="0" w:beforeAutospacing="0" w:after="0" w:afterAutospacing="0"/>
        <w:jc w:val="both"/>
        <w:rPr>
          <w:rFonts w:ascii="Arial" w:hAnsi="Arial" w:cs="Arial"/>
          <w:b/>
          <w:sz w:val="22"/>
          <w:szCs w:val="22"/>
        </w:rPr>
      </w:pPr>
    </w:p>
    <w:p w:rsidR="00660D2B" w:rsidRP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El Derecho actual de la Iglesia determina que "</w:t>
      </w:r>
      <w:r w:rsidR="00660D2B" w:rsidRPr="001D56D8">
        <w:rPr>
          <w:rStyle w:val="nfasis"/>
          <w:rFonts w:ascii="Arial" w:hAnsi="Arial" w:cs="Arial"/>
          <w:b/>
          <w:sz w:val="22"/>
          <w:szCs w:val="22"/>
        </w:rPr>
        <w:t>el matrimonio no consumado entre bautizados, o entre parte bautiza</w:t>
      </w:r>
      <w:r w:rsidR="00660D2B" w:rsidRPr="001D56D8">
        <w:rPr>
          <w:rStyle w:val="nfasis"/>
          <w:rFonts w:ascii="Arial" w:hAnsi="Arial" w:cs="Arial"/>
          <w:b/>
          <w:sz w:val="22"/>
          <w:szCs w:val="22"/>
        </w:rPr>
        <w:softHyphen/>
        <w:t>da y no bautizada, puede ser disuelto por causa ju</w:t>
      </w:r>
      <w:r w:rsidR="00660D2B" w:rsidRPr="001D56D8">
        <w:rPr>
          <w:rStyle w:val="nfasis"/>
          <w:rFonts w:ascii="Arial" w:hAnsi="Arial" w:cs="Arial"/>
          <w:b/>
          <w:sz w:val="22"/>
          <w:szCs w:val="22"/>
        </w:rPr>
        <w:t>s</w:t>
      </w:r>
      <w:r w:rsidR="00660D2B" w:rsidRPr="001D56D8">
        <w:rPr>
          <w:rStyle w:val="nfasis"/>
          <w:rFonts w:ascii="Arial" w:hAnsi="Arial" w:cs="Arial"/>
          <w:b/>
          <w:sz w:val="22"/>
          <w:szCs w:val="22"/>
        </w:rPr>
        <w:t>ta por el Romano Pontífice, a petición de ambas parte o de una de ella, aunque la otra parte se oponga</w:t>
      </w:r>
      <w:r w:rsidR="00660D2B" w:rsidRPr="001D56D8">
        <w:rPr>
          <w:rFonts w:ascii="Arial" w:hAnsi="Arial" w:cs="Arial"/>
          <w:b/>
          <w:sz w:val="22"/>
          <w:szCs w:val="22"/>
        </w:rPr>
        <w:t>.” (C.D.C. c. 1142)"</w:t>
      </w:r>
    </w:p>
    <w:p w:rsidR="00AD696A" w:rsidRDefault="00AD696A" w:rsidP="009F35BE">
      <w:pPr>
        <w:pStyle w:val="estilo2"/>
        <w:spacing w:before="0" w:beforeAutospacing="0" w:after="0" w:afterAutospacing="0"/>
        <w:jc w:val="both"/>
        <w:rPr>
          <w:rFonts w:ascii="Arial" w:hAnsi="Arial" w:cs="Arial"/>
          <w:b/>
          <w:color w:val="0070C0"/>
          <w:sz w:val="22"/>
          <w:szCs w:val="22"/>
        </w:rPr>
      </w:pPr>
    </w:p>
    <w:p w:rsidR="00660D2B" w:rsidRPr="00C10282" w:rsidRDefault="00AD696A" w:rsidP="009F35BE">
      <w:pPr>
        <w:pStyle w:val="estilo2"/>
        <w:spacing w:before="0" w:beforeAutospacing="0" w:after="0" w:afterAutospacing="0"/>
        <w:jc w:val="both"/>
        <w:rPr>
          <w:rFonts w:ascii="Arial" w:hAnsi="Arial" w:cs="Arial"/>
          <w:b/>
          <w:color w:val="0070C0"/>
          <w:sz w:val="22"/>
          <w:szCs w:val="22"/>
        </w:rPr>
      </w:pPr>
      <w:r>
        <w:rPr>
          <w:rFonts w:ascii="Arial" w:hAnsi="Arial" w:cs="Arial"/>
          <w:b/>
          <w:color w:val="0070C0"/>
          <w:sz w:val="22"/>
          <w:szCs w:val="22"/>
        </w:rPr>
        <w:t xml:space="preserve"> </w:t>
      </w:r>
      <w:r w:rsidR="00660D2B" w:rsidRPr="00C10282">
        <w:rPr>
          <w:rFonts w:ascii="Arial" w:hAnsi="Arial" w:cs="Arial"/>
          <w:b/>
          <w:color w:val="0070C0"/>
          <w:sz w:val="22"/>
          <w:szCs w:val="22"/>
        </w:rPr>
        <w:t xml:space="preserve">   </w:t>
      </w:r>
      <w:r w:rsidR="00C10282" w:rsidRPr="00C10282">
        <w:rPr>
          <w:rStyle w:val="Textoennegrita"/>
          <w:rFonts w:ascii="Arial" w:hAnsi="Arial" w:cs="Arial"/>
          <w:color w:val="0070C0"/>
          <w:sz w:val="22"/>
          <w:szCs w:val="22"/>
        </w:rPr>
        <w:t>5.5</w:t>
      </w:r>
      <w:r w:rsidR="00660D2B" w:rsidRPr="00C10282">
        <w:rPr>
          <w:rStyle w:val="Textoennegrita"/>
          <w:rFonts w:ascii="Arial" w:hAnsi="Arial" w:cs="Arial"/>
          <w:color w:val="0070C0"/>
          <w:sz w:val="22"/>
          <w:szCs w:val="22"/>
        </w:rPr>
        <w:t>. Fidelidad</w:t>
      </w:r>
      <w:r w:rsidR="00660D2B" w:rsidRPr="00C10282">
        <w:rPr>
          <w:rFonts w:ascii="Arial" w:hAnsi="Arial" w:cs="Arial"/>
          <w:b/>
          <w:color w:val="0070C0"/>
          <w:sz w:val="22"/>
          <w:szCs w:val="22"/>
        </w:rPr>
        <w:t xml:space="preserve"> </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La fidelidad es la permanencia en el amor sin oscilación o ruptura del mismo. Es la exclusividad y total entrega al propio cónyuge, sin complementos ni afectivos ni sexuales de otro tipo. Es adulte</w:t>
      </w:r>
      <w:r w:rsidR="00660D2B" w:rsidRPr="001D56D8">
        <w:rPr>
          <w:rFonts w:ascii="Arial" w:hAnsi="Arial" w:cs="Arial"/>
          <w:b/>
          <w:sz w:val="22"/>
          <w:szCs w:val="22"/>
        </w:rPr>
        <w:softHyphen/>
        <w:t>rio la actividad sexual con otra persona que no sea el cónyuge: es desorden, abuso, injusticia y violación de la palabra dada.</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Ni que decir tiene que, contra algunas costumbres o criterios sociales frecuen</w:t>
      </w:r>
      <w:r w:rsidR="00660D2B" w:rsidRPr="001D56D8">
        <w:rPr>
          <w:rFonts w:ascii="Arial" w:hAnsi="Arial" w:cs="Arial"/>
          <w:b/>
          <w:sz w:val="22"/>
          <w:szCs w:val="22"/>
        </w:rPr>
        <w:softHyphen/>
        <w:t>tes, tan detestable es el adulterio del esposo como el de la esposa, por ser ambos ate</w:t>
      </w:r>
      <w:r w:rsidR="00660D2B" w:rsidRPr="001D56D8">
        <w:rPr>
          <w:rFonts w:ascii="Arial" w:hAnsi="Arial" w:cs="Arial"/>
          <w:b/>
          <w:sz w:val="22"/>
          <w:szCs w:val="22"/>
        </w:rPr>
        <w:t>n</w:t>
      </w:r>
      <w:r w:rsidR="00660D2B" w:rsidRPr="001D56D8">
        <w:rPr>
          <w:rFonts w:ascii="Arial" w:hAnsi="Arial" w:cs="Arial"/>
          <w:b/>
          <w:sz w:val="22"/>
          <w:szCs w:val="22"/>
        </w:rPr>
        <w:t>tados a la justicia, a la sinceridad y al honor. La fidelidad alude a la estabilidad y e</w:t>
      </w:r>
      <w:r w:rsidR="00660D2B" w:rsidRPr="001D56D8">
        <w:rPr>
          <w:rFonts w:ascii="Arial" w:hAnsi="Arial" w:cs="Arial"/>
          <w:b/>
          <w:sz w:val="22"/>
          <w:szCs w:val="22"/>
        </w:rPr>
        <w:t>x</w:t>
      </w:r>
      <w:r w:rsidR="00660D2B" w:rsidRPr="001D56D8">
        <w:rPr>
          <w:rFonts w:ascii="Arial" w:hAnsi="Arial" w:cs="Arial"/>
          <w:b/>
          <w:sz w:val="22"/>
          <w:szCs w:val="22"/>
        </w:rPr>
        <w:t>clusividad en la entrega amorosa, no sólo en los hechos, sino también en deseos y en intenciones.</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En el mensaje evangélico se declara con claridad:</w:t>
      </w:r>
      <w:r w:rsidR="00660D2B" w:rsidRPr="001D56D8">
        <w:rPr>
          <w:rStyle w:val="nfasis"/>
          <w:rFonts w:ascii="Arial" w:hAnsi="Arial" w:cs="Arial"/>
          <w:b/>
          <w:sz w:val="22"/>
          <w:szCs w:val="22"/>
        </w:rPr>
        <w:t xml:space="preserve"> "Habéis oído que se os dijo que no cometerás adulterio... Yo os digo más: quien mira a una mujer con deseos hacia ella, ya adultera en su corazón</w:t>
      </w:r>
      <w:r w:rsidR="00660D2B" w:rsidRPr="001D56D8">
        <w:rPr>
          <w:rFonts w:ascii="Arial" w:hAnsi="Arial" w:cs="Arial"/>
          <w:b/>
          <w:sz w:val="22"/>
          <w:szCs w:val="22"/>
        </w:rPr>
        <w:t>.” (</w:t>
      </w:r>
      <w:proofErr w:type="spellStart"/>
      <w:r w:rsidR="00660D2B" w:rsidRPr="001D56D8">
        <w:rPr>
          <w:rFonts w:ascii="Arial" w:hAnsi="Arial" w:cs="Arial"/>
          <w:b/>
          <w:sz w:val="22"/>
          <w:szCs w:val="22"/>
        </w:rPr>
        <w:t>Mt.</w:t>
      </w:r>
      <w:proofErr w:type="spellEnd"/>
      <w:r w:rsidR="00660D2B" w:rsidRPr="001D56D8">
        <w:rPr>
          <w:rFonts w:ascii="Arial" w:hAnsi="Arial" w:cs="Arial"/>
          <w:b/>
          <w:sz w:val="22"/>
          <w:szCs w:val="22"/>
        </w:rPr>
        <w:t xml:space="preserve"> 5. 27-28)</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Sin la fidelidad en el amor, no se pue</w:t>
      </w:r>
      <w:r w:rsidR="00660D2B" w:rsidRPr="001D56D8">
        <w:rPr>
          <w:rFonts w:ascii="Arial" w:hAnsi="Arial" w:cs="Arial"/>
          <w:b/>
          <w:sz w:val="22"/>
          <w:szCs w:val="22"/>
        </w:rPr>
        <w:softHyphen/>
        <w:t>de vivir el matrimonio en su pleni</w:t>
      </w:r>
      <w:r w:rsidR="00660D2B" w:rsidRPr="001D56D8">
        <w:rPr>
          <w:rFonts w:ascii="Arial" w:hAnsi="Arial" w:cs="Arial"/>
          <w:b/>
          <w:sz w:val="22"/>
          <w:szCs w:val="22"/>
        </w:rPr>
        <w:softHyphen/>
        <w:t>tud sacr</w:t>
      </w:r>
      <w:r w:rsidR="00660D2B" w:rsidRPr="001D56D8">
        <w:rPr>
          <w:rFonts w:ascii="Arial" w:hAnsi="Arial" w:cs="Arial"/>
          <w:b/>
          <w:sz w:val="22"/>
          <w:szCs w:val="22"/>
        </w:rPr>
        <w:t>a</w:t>
      </w:r>
      <w:r w:rsidR="00660D2B" w:rsidRPr="001D56D8">
        <w:rPr>
          <w:rFonts w:ascii="Arial" w:hAnsi="Arial" w:cs="Arial"/>
          <w:b/>
          <w:sz w:val="22"/>
          <w:szCs w:val="22"/>
        </w:rPr>
        <w:t>mental, pues no se revive y se refleja el amor de Cristo a la Iglesia y de la Iglesia a Cristo, que fue total y "hasta la muerte".</w:t>
      </w: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Es importante enseñar a los contrayentes, antes del enlace sacramental, y a los ya esposos, después del compromiso, a vivir la plenitud matrimonial con la comunidad de vida, con la continua for</w:t>
      </w:r>
      <w:r w:rsidRPr="001D56D8">
        <w:rPr>
          <w:rFonts w:ascii="Arial" w:hAnsi="Arial" w:cs="Arial"/>
          <w:b/>
          <w:sz w:val="22"/>
          <w:szCs w:val="22"/>
        </w:rPr>
        <w:softHyphen/>
        <w:t xml:space="preserve">mación en el amor, con la actitud altruista que la madurez </w:t>
      </w:r>
      <w:r w:rsidRPr="001D56D8">
        <w:rPr>
          <w:rFonts w:ascii="Arial" w:hAnsi="Arial" w:cs="Arial"/>
          <w:b/>
          <w:sz w:val="22"/>
          <w:szCs w:val="22"/>
        </w:rPr>
        <w:lastRenderedPageBreak/>
        <w:t>humana exige. Esto nunca se consigue del todo, pero lograrlo de modo suficiente es condición de felici</w:t>
      </w:r>
      <w:r w:rsidRPr="001D56D8">
        <w:rPr>
          <w:rFonts w:ascii="Arial" w:hAnsi="Arial" w:cs="Arial"/>
          <w:b/>
          <w:sz w:val="22"/>
          <w:szCs w:val="22"/>
        </w:rPr>
        <w:softHyphen/>
        <w:t>dad.</w:t>
      </w:r>
    </w:p>
    <w:p w:rsidR="00AD696A" w:rsidRDefault="00AD696A" w:rsidP="009F35BE">
      <w:pPr>
        <w:pStyle w:val="estilo2"/>
        <w:spacing w:before="0" w:beforeAutospacing="0" w:after="0" w:afterAutospacing="0"/>
        <w:jc w:val="both"/>
        <w:rPr>
          <w:rFonts w:ascii="Arial" w:hAnsi="Arial" w:cs="Arial"/>
          <w:b/>
          <w:sz w:val="22"/>
          <w:szCs w:val="22"/>
        </w:rPr>
      </w:pPr>
    </w:p>
    <w:tbl>
      <w:tblPr>
        <w:tblStyle w:val="Tablaconcuadrcula"/>
        <w:tblW w:w="0" w:type="auto"/>
        <w:tblLook w:val="04A0"/>
      </w:tblPr>
      <w:tblGrid>
        <w:gridCol w:w="9071"/>
      </w:tblGrid>
      <w:tr w:rsidR="00045119" w:rsidTr="00045119">
        <w:tc>
          <w:tcPr>
            <w:tcW w:w="9071" w:type="dxa"/>
          </w:tcPr>
          <w:p w:rsidR="00045119" w:rsidRPr="00045119" w:rsidRDefault="00045119" w:rsidP="009F35BE">
            <w:pPr>
              <w:pStyle w:val="estilo2"/>
              <w:spacing w:before="0" w:beforeAutospacing="0" w:after="0" w:afterAutospacing="0"/>
              <w:jc w:val="both"/>
              <w:rPr>
                <w:rFonts w:ascii="Arial" w:hAnsi="Arial" w:cs="Arial"/>
                <w:b/>
                <w:color w:val="00B050"/>
              </w:rPr>
            </w:pPr>
            <w:r w:rsidRPr="00045119">
              <w:rPr>
                <w:rFonts w:ascii="Arial" w:hAnsi="Arial" w:cs="Arial"/>
                <w:b/>
                <w:color w:val="00B050"/>
              </w:rPr>
              <w:t>Además, el continuo descubrimiento de las dimensiones éticas, estéti</w:t>
            </w:r>
            <w:r w:rsidRPr="00045119">
              <w:rPr>
                <w:rFonts w:ascii="Arial" w:hAnsi="Arial" w:cs="Arial"/>
                <w:b/>
                <w:color w:val="00B050"/>
              </w:rPr>
              <w:softHyphen/>
              <w:t>cas y espir</w:t>
            </w:r>
            <w:r w:rsidRPr="00045119">
              <w:rPr>
                <w:rFonts w:ascii="Arial" w:hAnsi="Arial" w:cs="Arial"/>
                <w:b/>
                <w:color w:val="00B050"/>
              </w:rPr>
              <w:t>i</w:t>
            </w:r>
            <w:r w:rsidRPr="00045119">
              <w:rPr>
                <w:rFonts w:ascii="Arial" w:hAnsi="Arial" w:cs="Arial"/>
                <w:b/>
                <w:color w:val="00B050"/>
              </w:rPr>
              <w:t>tuales de la misma sexualidad, hacen al hombre seguro ante sí mismo y testigo de los valores superiores ante los demás, cosa que impli</w:t>
            </w:r>
            <w:r w:rsidRPr="00045119">
              <w:rPr>
                <w:rFonts w:ascii="Arial" w:hAnsi="Arial" w:cs="Arial"/>
                <w:b/>
                <w:color w:val="00B050"/>
              </w:rPr>
              <w:softHyphen/>
              <w:t>ca ver en el amor mucho más que las meras satis</w:t>
            </w:r>
            <w:r w:rsidRPr="00045119">
              <w:rPr>
                <w:rFonts w:ascii="Arial" w:hAnsi="Arial" w:cs="Arial"/>
                <w:b/>
                <w:color w:val="00B050"/>
              </w:rPr>
              <w:softHyphen/>
              <w:t>fac</w:t>
            </w:r>
            <w:r w:rsidRPr="00045119">
              <w:rPr>
                <w:rFonts w:ascii="Arial" w:hAnsi="Arial" w:cs="Arial"/>
                <w:b/>
                <w:color w:val="00B050"/>
              </w:rPr>
              <w:softHyphen/>
              <w:t>ciones sensoriales y la posesión de los bienes que la conv</w:t>
            </w:r>
            <w:r w:rsidRPr="00045119">
              <w:rPr>
                <w:rFonts w:ascii="Arial" w:hAnsi="Arial" w:cs="Arial"/>
                <w:b/>
                <w:color w:val="00B050"/>
              </w:rPr>
              <w:t>i</w:t>
            </w:r>
            <w:r w:rsidRPr="00045119">
              <w:rPr>
                <w:rFonts w:ascii="Arial" w:hAnsi="Arial" w:cs="Arial"/>
                <w:b/>
                <w:color w:val="00B050"/>
              </w:rPr>
              <w:t>vencia implican.</w:t>
            </w:r>
          </w:p>
        </w:tc>
      </w:tr>
    </w:tbl>
    <w:p w:rsidR="00660D2B"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w:t>
      </w:r>
    </w:p>
    <w:p w:rsidR="00AD696A" w:rsidRDefault="00AD696A" w:rsidP="009F35BE">
      <w:pPr>
        <w:pStyle w:val="estilo2"/>
        <w:spacing w:before="0" w:beforeAutospacing="0" w:after="0" w:afterAutospacing="0"/>
        <w:jc w:val="both"/>
        <w:rPr>
          <w:rFonts w:ascii="Arial" w:hAnsi="Arial" w:cs="Arial"/>
          <w:b/>
          <w:sz w:val="22"/>
          <w:szCs w:val="22"/>
        </w:rPr>
      </w:pPr>
    </w:p>
    <w:p w:rsidR="00AD696A" w:rsidRPr="001D56D8" w:rsidRDefault="00AD696A" w:rsidP="00F1444D">
      <w:pPr>
        <w:pStyle w:val="estilo2"/>
        <w:spacing w:before="0" w:beforeAutospacing="0" w:after="0" w:afterAutospacing="0"/>
        <w:jc w:val="center"/>
        <w:rPr>
          <w:rFonts w:ascii="Arial" w:hAnsi="Arial" w:cs="Arial"/>
          <w:b/>
          <w:sz w:val="22"/>
          <w:szCs w:val="22"/>
        </w:rPr>
      </w:pPr>
      <w:r>
        <w:rPr>
          <w:noProof/>
        </w:rPr>
        <w:drawing>
          <wp:inline distT="0" distB="0" distL="0" distR="0">
            <wp:extent cx="2671763" cy="1943100"/>
            <wp:effectExtent l="19050" t="0" r="0" b="0"/>
            <wp:docPr id="20" name="Imagen 20" descr="http://www.n-punto.com/wp-content/uploads/2012/09/shutterstockBODA_110716787-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punto.com/wp-content/uploads/2012/09/shutterstockBODA_110716787-300x200.jpg"/>
                    <pic:cNvPicPr>
                      <a:picLocks noChangeAspect="1" noChangeArrowheads="1"/>
                    </pic:cNvPicPr>
                  </pic:nvPicPr>
                  <pic:blipFill>
                    <a:blip r:embed="rId21"/>
                    <a:srcRect/>
                    <a:stretch>
                      <a:fillRect/>
                    </a:stretch>
                  </pic:blipFill>
                  <pic:spPr bwMode="auto">
                    <a:xfrm>
                      <a:off x="0" y="0"/>
                      <a:ext cx="2676526" cy="1946564"/>
                    </a:xfrm>
                    <a:prstGeom prst="rect">
                      <a:avLst/>
                    </a:prstGeom>
                    <a:noFill/>
                    <a:ln w="9525">
                      <a:noFill/>
                      <a:miter lim="800000"/>
                      <a:headEnd/>
                      <a:tailEnd/>
                    </a:ln>
                  </pic:spPr>
                </pic:pic>
              </a:graphicData>
            </a:graphic>
          </wp:inline>
        </w:drawing>
      </w:r>
      <w:r>
        <w:rPr>
          <w:noProof/>
        </w:rPr>
        <w:drawing>
          <wp:inline distT="0" distB="0" distL="0" distR="0">
            <wp:extent cx="2627290" cy="1943100"/>
            <wp:effectExtent l="19050" t="0" r="1610" b="0"/>
            <wp:docPr id="23" name="Imagen 23" descr="http://www.przystanekhiszpania.pl/wp-content/uploads/2013/12/1386094688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rzystanekhiszpania.pl/wp-content/uploads/2013/12/1386094688439.jpg"/>
                    <pic:cNvPicPr>
                      <a:picLocks noChangeAspect="1" noChangeArrowheads="1"/>
                    </pic:cNvPicPr>
                  </pic:nvPicPr>
                  <pic:blipFill>
                    <a:blip r:embed="rId22"/>
                    <a:srcRect/>
                    <a:stretch>
                      <a:fillRect/>
                    </a:stretch>
                  </pic:blipFill>
                  <pic:spPr bwMode="auto">
                    <a:xfrm>
                      <a:off x="0" y="0"/>
                      <a:ext cx="2627290" cy="1943100"/>
                    </a:xfrm>
                    <a:prstGeom prst="rect">
                      <a:avLst/>
                    </a:prstGeom>
                    <a:noFill/>
                    <a:ln w="9525">
                      <a:noFill/>
                      <a:miter lim="800000"/>
                      <a:headEnd/>
                      <a:tailEnd/>
                    </a:ln>
                  </pic:spPr>
                </pic:pic>
              </a:graphicData>
            </a:graphic>
          </wp:inline>
        </w:drawing>
      </w:r>
    </w:p>
    <w:p w:rsidR="00AD696A" w:rsidRDefault="00C10282" w:rsidP="009F35BE">
      <w:pPr>
        <w:jc w:val="both"/>
        <w:rPr>
          <w:b/>
          <w:color w:val="0070C0"/>
          <w:sz w:val="22"/>
          <w:szCs w:val="22"/>
        </w:rPr>
      </w:pPr>
      <w:r>
        <w:rPr>
          <w:b/>
          <w:color w:val="0070C0"/>
          <w:sz w:val="22"/>
          <w:szCs w:val="22"/>
        </w:rPr>
        <w:t xml:space="preserve"> </w:t>
      </w:r>
    </w:p>
    <w:p w:rsidR="00660D2B" w:rsidRPr="00AD696A" w:rsidRDefault="00C10282" w:rsidP="009F35BE">
      <w:pPr>
        <w:jc w:val="both"/>
        <w:rPr>
          <w:b/>
          <w:color w:val="FF0000"/>
          <w:sz w:val="28"/>
          <w:szCs w:val="28"/>
        </w:rPr>
      </w:pPr>
      <w:r w:rsidRPr="00AD696A">
        <w:rPr>
          <w:b/>
          <w:color w:val="FF0000"/>
          <w:sz w:val="28"/>
          <w:szCs w:val="28"/>
        </w:rPr>
        <w:t xml:space="preserve">  </w:t>
      </w:r>
      <w:r w:rsidR="00660D2B" w:rsidRPr="00AD696A">
        <w:rPr>
          <w:b/>
          <w:color w:val="FF0000"/>
          <w:sz w:val="28"/>
          <w:szCs w:val="28"/>
        </w:rPr>
        <w:t>6 Signo sacramental</w:t>
      </w:r>
    </w:p>
    <w:p w:rsidR="00AD696A" w:rsidRDefault="00AD696A" w:rsidP="009F35BE">
      <w:pPr>
        <w:pStyle w:val="estilo2"/>
        <w:spacing w:before="0" w:beforeAutospacing="0" w:after="0" w:afterAutospacing="0"/>
        <w:jc w:val="both"/>
        <w:rPr>
          <w:rFonts w:ascii="Arial" w:hAnsi="Arial" w:cs="Arial"/>
          <w:b/>
          <w:sz w:val="22"/>
          <w:szCs w:val="22"/>
        </w:rPr>
      </w:pPr>
    </w:p>
    <w:p w:rsidR="00660D2B" w:rsidRP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El signo sensible del sacramento con</w:t>
      </w:r>
      <w:r w:rsidR="00660D2B" w:rsidRPr="001D56D8">
        <w:rPr>
          <w:rFonts w:ascii="Arial" w:hAnsi="Arial" w:cs="Arial"/>
          <w:b/>
          <w:sz w:val="22"/>
          <w:szCs w:val="22"/>
        </w:rPr>
        <w:softHyphen/>
        <w:t>siste en la expresión pública del consent</w:t>
      </w:r>
      <w:r w:rsidR="00660D2B" w:rsidRPr="001D56D8">
        <w:rPr>
          <w:rFonts w:ascii="Arial" w:hAnsi="Arial" w:cs="Arial"/>
          <w:b/>
          <w:sz w:val="22"/>
          <w:szCs w:val="22"/>
        </w:rPr>
        <w:t>i</w:t>
      </w:r>
      <w:r w:rsidR="00660D2B" w:rsidRPr="001D56D8">
        <w:rPr>
          <w:rFonts w:ascii="Arial" w:hAnsi="Arial" w:cs="Arial"/>
          <w:b/>
          <w:sz w:val="22"/>
          <w:szCs w:val="22"/>
        </w:rPr>
        <w:t>miento ante la comunidad cris</w:t>
      </w:r>
      <w:r w:rsidR="00660D2B" w:rsidRPr="001D56D8">
        <w:rPr>
          <w:rFonts w:ascii="Arial" w:hAnsi="Arial" w:cs="Arial"/>
          <w:b/>
          <w:sz w:val="22"/>
          <w:szCs w:val="22"/>
        </w:rPr>
        <w:softHyphen/>
        <w:t xml:space="preserve">tiana y ante los testigos designado por la ley de la Iglesia. </w:t>
      </w:r>
      <w:r w:rsidR="00660D2B" w:rsidRPr="001D56D8">
        <w:rPr>
          <w:rFonts w:ascii="Arial" w:hAnsi="Arial" w:cs="Arial"/>
          <w:b/>
          <w:sz w:val="22"/>
          <w:szCs w:val="22"/>
        </w:rPr>
        <w:br/>
        <w:t>   Por eso el matrimonio sacramental es algo muy diferente al simple compromiso o contrato conyugal. El sacramento pertenece al orden de la gracia y el compromiso responde a la demanda de la naturaleza.</w:t>
      </w:r>
    </w:p>
    <w:p w:rsidR="00AD696A" w:rsidRDefault="00AD696A" w:rsidP="009F35BE">
      <w:pPr>
        <w:pStyle w:val="estilo2"/>
        <w:spacing w:before="0" w:beforeAutospacing="0" w:after="0" w:afterAutospacing="0"/>
        <w:jc w:val="both"/>
        <w:rPr>
          <w:rFonts w:ascii="Arial" w:hAnsi="Arial" w:cs="Arial"/>
          <w:b/>
          <w:color w:val="0070C0"/>
          <w:sz w:val="22"/>
          <w:szCs w:val="22"/>
        </w:rPr>
      </w:pPr>
    </w:p>
    <w:p w:rsidR="00660D2B" w:rsidRPr="00C10282" w:rsidRDefault="00660D2B" w:rsidP="009F35BE">
      <w:pPr>
        <w:pStyle w:val="estilo2"/>
        <w:spacing w:before="0" w:beforeAutospacing="0" w:after="0" w:afterAutospacing="0"/>
        <w:jc w:val="both"/>
        <w:rPr>
          <w:rFonts w:ascii="Arial" w:hAnsi="Arial" w:cs="Arial"/>
          <w:b/>
          <w:color w:val="0070C0"/>
          <w:sz w:val="22"/>
          <w:szCs w:val="22"/>
        </w:rPr>
      </w:pPr>
      <w:r w:rsidRPr="00C10282">
        <w:rPr>
          <w:rFonts w:ascii="Arial" w:hAnsi="Arial" w:cs="Arial"/>
          <w:b/>
          <w:color w:val="0070C0"/>
          <w:sz w:val="22"/>
          <w:szCs w:val="22"/>
        </w:rPr>
        <w:t xml:space="preserve">   </w:t>
      </w:r>
      <w:r w:rsidRPr="00C10282">
        <w:rPr>
          <w:rStyle w:val="Textoennegrita"/>
          <w:rFonts w:ascii="Arial" w:hAnsi="Arial" w:cs="Arial"/>
          <w:color w:val="0070C0"/>
          <w:sz w:val="22"/>
          <w:szCs w:val="22"/>
        </w:rPr>
        <w:t>6.1. Hecho natural</w:t>
      </w:r>
    </w:p>
    <w:p w:rsidR="00AD696A" w:rsidRDefault="00AD696A" w:rsidP="009F35BE">
      <w:pPr>
        <w:pStyle w:val="estilo2"/>
        <w:spacing w:before="0" w:beforeAutospacing="0" w:after="0" w:afterAutospacing="0"/>
        <w:jc w:val="both"/>
        <w:rPr>
          <w:rFonts w:ascii="Arial" w:hAnsi="Arial" w:cs="Arial"/>
          <w:b/>
          <w:sz w:val="22"/>
          <w:szCs w:val="22"/>
        </w:rPr>
      </w:pPr>
    </w:p>
    <w:p w:rsidR="00AD696A"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Si el hombre es libre para hacer cualquier contrato con otro ser humano, incluso un contrato conyugal, amparado y regulado por todas las legislaciones vigentes en el ámbito civil y social y en el que los términos acordados sólo dependen de quie</w:t>
      </w:r>
      <w:r w:rsidR="00660D2B" w:rsidRPr="001D56D8">
        <w:rPr>
          <w:rFonts w:ascii="Arial" w:hAnsi="Arial" w:cs="Arial"/>
          <w:b/>
          <w:sz w:val="22"/>
          <w:szCs w:val="22"/>
        </w:rPr>
        <w:softHyphen/>
        <w:t>nes lo formulan, en el contrato matrimonial hay dos limitaciones: una natural y otra s</w:t>
      </w:r>
      <w:r w:rsidR="00660D2B" w:rsidRPr="001D56D8">
        <w:rPr>
          <w:rFonts w:ascii="Arial" w:hAnsi="Arial" w:cs="Arial"/>
          <w:b/>
          <w:sz w:val="22"/>
          <w:szCs w:val="22"/>
        </w:rPr>
        <w:t>o</w:t>
      </w:r>
      <w:r w:rsidR="00660D2B" w:rsidRPr="001D56D8">
        <w:rPr>
          <w:rFonts w:ascii="Arial" w:hAnsi="Arial" w:cs="Arial"/>
          <w:b/>
          <w:sz w:val="22"/>
          <w:szCs w:val="22"/>
        </w:rPr>
        <w:t>brenatural.</w:t>
      </w:r>
      <w:r w:rsidR="00660D2B" w:rsidRPr="001D56D8">
        <w:rPr>
          <w:rFonts w:ascii="Arial" w:hAnsi="Arial" w:cs="Arial"/>
          <w:b/>
          <w:sz w:val="22"/>
          <w:szCs w:val="22"/>
        </w:rPr>
        <w:br/>
        <w:t> </w:t>
      </w: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La natural viene dada por la misma esencia y finalidad del contrato matrimo</w:t>
      </w:r>
      <w:r w:rsidRPr="001D56D8">
        <w:rPr>
          <w:rFonts w:ascii="Arial" w:hAnsi="Arial" w:cs="Arial"/>
          <w:b/>
          <w:sz w:val="22"/>
          <w:szCs w:val="22"/>
        </w:rPr>
        <w:softHyphen/>
        <w:t xml:space="preserve">nial: </w:t>
      </w:r>
      <w:proofErr w:type="spellStart"/>
      <w:r w:rsidRPr="001D56D8">
        <w:rPr>
          <w:rFonts w:ascii="Arial" w:hAnsi="Arial" w:cs="Arial"/>
          <w:b/>
          <w:sz w:val="22"/>
          <w:szCs w:val="22"/>
        </w:rPr>
        <w:t>conyugalidad</w:t>
      </w:r>
      <w:proofErr w:type="spellEnd"/>
      <w:r w:rsidRPr="001D56D8">
        <w:rPr>
          <w:rFonts w:ascii="Arial" w:hAnsi="Arial" w:cs="Arial"/>
          <w:b/>
          <w:sz w:val="22"/>
          <w:szCs w:val="22"/>
        </w:rPr>
        <w:t>, intimidad, posible fecundidad. Su base es la razón. Su objeto la co</w:t>
      </w:r>
      <w:r w:rsidRPr="001D56D8">
        <w:rPr>
          <w:rFonts w:ascii="Arial" w:hAnsi="Arial" w:cs="Arial"/>
          <w:b/>
          <w:sz w:val="22"/>
          <w:szCs w:val="22"/>
        </w:rPr>
        <w:t>n</w:t>
      </w:r>
      <w:r w:rsidRPr="001D56D8">
        <w:rPr>
          <w:rFonts w:ascii="Arial" w:hAnsi="Arial" w:cs="Arial"/>
          <w:b/>
          <w:sz w:val="22"/>
          <w:szCs w:val="22"/>
        </w:rPr>
        <w:t>vivencia intersexual. Con él, el ser huma</w:t>
      </w:r>
      <w:r w:rsidRPr="001D56D8">
        <w:rPr>
          <w:rFonts w:ascii="Arial" w:hAnsi="Arial" w:cs="Arial"/>
          <w:b/>
          <w:sz w:val="22"/>
          <w:szCs w:val="22"/>
        </w:rPr>
        <w:softHyphen/>
        <w:t>no, varón o mujer, ofrece parte de su libe</w:t>
      </w:r>
      <w:r w:rsidRPr="001D56D8">
        <w:rPr>
          <w:rFonts w:ascii="Arial" w:hAnsi="Arial" w:cs="Arial"/>
          <w:b/>
          <w:sz w:val="22"/>
          <w:szCs w:val="22"/>
        </w:rPr>
        <w:t>r</w:t>
      </w:r>
      <w:r w:rsidRPr="001D56D8">
        <w:rPr>
          <w:rFonts w:ascii="Arial" w:hAnsi="Arial" w:cs="Arial"/>
          <w:b/>
          <w:sz w:val="22"/>
          <w:szCs w:val="22"/>
        </w:rPr>
        <w:t xml:space="preserve">tad al </w:t>
      </w:r>
      <w:proofErr w:type="spellStart"/>
      <w:r w:rsidRPr="001D56D8">
        <w:rPr>
          <w:rFonts w:ascii="Arial" w:hAnsi="Arial" w:cs="Arial"/>
          <w:b/>
          <w:sz w:val="22"/>
          <w:szCs w:val="22"/>
        </w:rPr>
        <w:t>conyuge</w:t>
      </w:r>
      <w:proofErr w:type="spellEnd"/>
      <w:r w:rsidRPr="001D56D8">
        <w:rPr>
          <w:rFonts w:ascii="Arial" w:hAnsi="Arial" w:cs="Arial"/>
          <w:b/>
          <w:sz w:val="22"/>
          <w:szCs w:val="22"/>
        </w:rPr>
        <w:t xml:space="preserve"> (entrega, exclusividad, fidelidad) y acepta lo mismo del otro.</w:t>
      </w: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que pueden surgir de la unión conyugal. No es un contrato como otro cualquiera, que se establece o se disuelve de común acuerdo sin más. </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La sobrenatural proviene de la identidad de sacramento del mismo matrimonio, que es más que </w:t>
      </w:r>
      <w:proofErr w:type="spellStart"/>
      <w:r w:rsidRPr="001D56D8">
        <w:rPr>
          <w:rFonts w:ascii="Arial" w:hAnsi="Arial" w:cs="Arial"/>
          <w:b/>
          <w:sz w:val="22"/>
          <w:szCs w:val="22"/>
        </w:rPr>
        <w:t>aun</w:t>
      </w:r>
      <w:proofErr w:type="spellEnd"/>
      <w:r w:rsidRPr="001D56D8">
        <w:rPr>
          <w:rFonts w:ascii="Arial" w:hAnsi="Arial" w:cs="Arial"/>
          <w:b/>
          <w:sz w:val="22"/>
          <w:szCs w:val="22"/>
        </w:rPr>
        <w:t xml:space="preserve"> acuerdo natural. Es un hecho de fe y de gracia y su identidad sólo se define por la revelación (la Palabra de Jesús) y según la enseñanza de la Iglesia (leyes canónicas). Este contrato es, por voluntad de Cristo, sacramento. Ello quiere decir que es vehículo de gracia y origen de vínculo indisoluble querido por Dios.</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lastRenderedPageBreak/>
        <w:t>   Diversos Pontífices recientes: Pío IX, León XIII y Pío XI (</w:t>
      </w:r>
      <w:proofErr w:type="spellStart"/>
      <w:r w:rsidRPr="001D56D8">
        <w:rPr>
          <w:rFonts w:ascii="Arial" w:hAnsi="Arial" w:cs="Arial"/>
          <w:b/>
          <w:sz w:val="22"/>
          <w:szCs w:val="22"/>
        </w:rPr>
        <w:t>Denz</w:t>
      </w:r>
      <w:proofErr w:type="spellEnd"/>
      <w:r w:rsidRPr="001D56D8">
        <w:rPr>
          <w:rFonts w:ascii="Arial" w:hAnsi="Arial" w:cs="Arial"/>
          <w:b/>
          <w:sz w:val="22"/>
          <w:szCs w:val="22"/>
        </w:rPr>
        <w:t>. 1854, 1640, 1766, 1773, 2237), ante las tendencias a secularizar el matrimonio y reducirlo a contrato civil entre partes, recordaron y actualizaron la tradicional doctrina cristiana de que, en el matrimonio entre bautizados, el sacramento es inseparable del contrato o com</w:t>
      </w:r>
      <w:r w:rsidRPr="001D56D8">
        <w:rPr>
          <w:rFonts w:ascii="Arial" w:hAnsi="Arial" w:cs="Arial"/>
          <w:b/>
          <w:sz w:val="22"/>
          <w:szCs w:val="22"/>
        </w:rPr>
        <w:softHyphen/>
        <w:t>promi</w:t>
      </w:r>
      <w:r w:rsidRPr="001D56D8">
        <w:rPr>
          <w:rFonts w:ascii="Arial" w:hAnsi="Arial" w:cs="Arial"/>
          <w:b/>
          <w:sz w:val="22"/>
          <w:szCs w:val="22"/>
        </w:rPr>
        <w:softHyphen/>
        <w:t>so.</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Por tan</w:t>
      </w:r>
      <w:r w:rsidRPr="001D56D8">
        <w:rPr>
          <w:rFonts w:ascii="Arial" w:hAnsi="Arial" w:cs="Arial"/>
          <w:b/>
          <w:sz w:val="22"/>
          <w:szCs w:val="22"/>
        </w:rPr>
        <w:softHyphen/>
        <w:t xml:space="preserve">to, todo matrimonio entre cristianos es, en sí y por sí mismo, sacramento y debe ser realizado conforme a las exigencias evangélicas, pues no otra cosa son las leyes de la Iglesia. </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Los cristianos respetan y comprenden cualquier unión matrimonial entre los no cristianos, siempre que sea compatible con la dignidad humana, por ejemplo con la libertad e igualdad de la mujer.</w:t>
      </w: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660D2B"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Pero, ante los ojos de los creyentes, no pasa de mero concubinato cualquier unión entre bautizados que no responda a esas leyes eclesiales.</w:t>
      </w:r>
    </w:p>
    <w:p w:rsidR="00AD696A" w:rsidRPr="001D56D8" w:rsidRDefault="00AD696A" w:rsidP="009F35BE">
      <w:pPr>
        <w:pStyle w:val="estilo2"/>
        <w:spacing w:before="0" w:beforeAutospacing="0" w:after="0" w:afterAutospacing="0"/>
        <w:jc w:val="both"/>
        <w:rPr>
          <w:rFonts w:ascii="Arial" w:hAnsi="Arial" w:cs="Arial"/>
          <w:b/>
          <w:sz w:val="22"/>
          <w:szCs w:val="22"/>
        </w:rPr>
      </w:pPr>
    </w:p>
    <w:p w:rsidR="00660D2B" w:rsidRPr="00C10282" w:rsidRDefault="00660D2B" w:rsidP="009F35BE">
      <w:pPr>
        <w:pStyle w:val="estilo2"/>
        <w:spacing w:before="0" w:beforeAutospacing="0" w:after="0" w:afterAutospacing="0"/>
        <w:jc w:val="both"/>
        <w:rPr>
          <w:rFonts w:ascii="Arial" w:hAnsi="Arial" w:cs="Arial"/>
          <w:b/>
          <w:color w:val="0070C0"/>
          <w:sz w:val="22"/>
          <w:szCs w:val="22"/>
        </w:rPr>
      </w:pPr>
      <w:r w:rsidRPr="00C10282">
        <w:rPr>
          <w:rFonts w:ascii="Arial" w:hAnsi="Arial" w:cs="Arial"/>
          <w:b/>
          <w:color w:val="0070C0"/>
          <w:sz w:val="22"/>
          <w:szCs w:val="22"/>
        </w:rPr>
        <w:t xml:space="preserve">   </w:t>
      </w:r>
      <w:r w:rsidRPr="00C10282">
        <w:rPr>
          <w:rStyle w:val="Textoennegrita"/>
          <w:rFonts w:ascii="Arial" w:hAnsi="Arial" w:cs="Arial"/>
          <w:color w:val="0070C0"/>
          <w:sz w:val="22"/>
          <w:szCs w:val="22"/>
        </w:rPr>
        <w:t>6.2. El consentimiento sacramental</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El signo sensible, el sacramento, radica en la expresión externa del consentimie</w:t>
      </w:r>
      <w:r w:rsidRPr="001D56D8">
        <w:rPr>
          <w:rFonts w:ascii="Arial" w:hAnsi="Arial" w:cs="Arial"/>
          <w:b/>
          <w:sz w:val="22"/>
          <w:szCs w:val="22"/>
        </w:rPr>
        <w:t>n</w:t>
      </w:r>
      <w:r w:rsidRPr="001D56D8">
        <w:rPr>
          <w:rFonts w:ascii="Arial" w:hAnsi="Arial" w:cs="Arial"/>
          <w:b/>
          <w:sz w:val="22"/>
          <w:szCs w:val="22"/>
        </w:rPr>
        <w:t>to, de modo que no es suficiente la intención, el hecho de la cohabitación o la co</w:t>
      </w:r>
      <w:r w:rsidRPr="001D56D8">
        <w:rPr>
          <w:rFonts w:ascii="Arial" w:hAnsi="Arial" w:cs="Arial"/>
          <w:b/>
          <w:sz w:val="22"/>
          <w:szCs w:val="22"/>
        </w:rPr>
        <w:t>n</w:t>
      </w:r>
      <w:r w:rsidRPr="001D56D8">
        <w:rPr>
          <w:rFonts w:ascii="Arial" w:hAnsi="Arial" w:cs="Arial"/>
          <w:b/>
          <w:sz w:val="22"/>
          <w:szCs w:val="22"/>
        </w:rPr>
        <w:t>certación oculta o secreta.</w:t>
      </w: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w:t>
      </w:r>
    </w:p>
    <w:p w:rsidR="00AD696A"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La vinculación sacramental reclama la formulación abierta e implica el testimonio de la comunidad, a través de sus testigos autoriza</w:t>
      </w:r>
      <w:r w:rsidR="00660D2B" w:rsidRPr="001D56D8">
        <w:rPr>
          <w:rFonts w:ascii="Arial" w:hAnsi="Arial" w:cs="Arial"/>
          <w:b/>
          <w:sz w:val="22"/>
          <w:szCs w:val="22"/>
        </w:rPr>
        <w:softHyphen/>
        <w:t>dos. No será signo válido el co</w:t>
      </w:r>
      <w:r w:rsidR="00660D2B" w:rsidRPr="001D56D8">
        <w:rPr>
          <w:rFonts w:ascii="Arial" w:hAnsi="Arial" w:cs="Arial"/>
          <w:b/>
          <w:sz w:val="22"/>
          <w:szCs w:val="22"/>
        </w:rPr>
        <w:t>n</w:t>
      </w:r>
      <w:r w:rsidR="00660D2B" w:rsidRPr="001D56D8">
        <w:rPr>
          <w:rFonts w:ascii="Arial" w:hAnsi="Arial" w:cs="Arial"/>
          <w:b/>
          <w:sz w:val="22"/>
          <w:szCs w:val="22"/>
        </w:rPr>
        <w:t>sentimiento en ausencia de testigos que, según la normativa de la Igle</w:t>
      </w:r>
      <w:r w:rsidR="00660D2B" w:rsidRPr="001D56D8">
        <w:rPr>
          <w:rFonts w:ascii="Arial" w:hAnsi="Arial" w:cs="Arial"/>
          <w:b/>
          <w:sz w:val="22"/>
          <w:szCs w:val="22"/>
        </w:rPr>
        <w:softHyphen/>
        <w:t>sia, son el s</w:t>
      </w:r>
      <w:r w:rsidR="00660D2B" w:rsidRPr="001D56D8">
        <w:rPr>
          <w:rFonts w:ascii="Arial" w:hAnsi="Arial" w:cs="Arial"/>
          <w:b/>
          <w:sz w:val="22"/>
          <w:szCs w:val="22"/>
        </w:rPr>
        <w:t>a</w:t>
      </w:r>
      <w:r w:rsidR="00660D2B" w:rsidRPr="001D56D8">
        <w:rPr>
          <w:rFonts w:ascii="Arial" w:hAnsi="Arial" w:cs="Arial"/>
          <w:b/>
          <w:sz w:val="22"/>
          <w:szCs w:val="22"/>
        </w:rPr>
        <w:t>cerdote (obispo o párro</w:t>
      </w:r>
      <w:r w:rsidR="00660D2B" w:rsidRPr="001D56D8">
        <w:rPr>
          <w:rFonts w:ascii="Arial" w:hAnsi="Arial" w:cs="Arial"/>
          <w:b/>
          <w:sz w:val="22"/>
          <w:szCs w:val="22"/>
        </w:rPr>
        <w:softHyphen/>
        <w:t>co) con cura de almas, o su delegado autorizado, y los otros testigos, los cuales son sufi</w:t>
      </w:r>
      <w:r w:rsidR="00660D2B" w:rsidRPr="001D56D8">
        <w:rPr>
          <w:rFonts w:ascii="Arial" w:hAnsi="Arial" w:cs="Arial"/>
          <w:b/>
          <w:sz w:val="22"/>
          <w:szCs w:val="22"/>
        </w:rPr>
        <w:softHyphen/>
        <w:t>cientes, si el sacerdote no puede hacerse presente en un plazo de tiempo prudencial (el plazo exige el dere</w:t>
      </w:r>
      <w:r w:rsidR="00660D2B" w:rsidRPr="001D56D8">
        <w:rPr>
          <w:rFonts w:ascii="Arial" w:hAnsi="Arial" w:cs="Arial"/>
          <w:b/>
          <w:sz w:val="22"/>
          <w:szCs w:val="22"/>
        </w:rPr>
        <w:softHyphen/>
        <w:t>cho canónico, c. 1116 &amp; 2).</w:t>
      </w:r>
      <w:r w:rsidR="00660D2B" w:rsidRPr="001D56D8">
        <w:rPr>
          <w:rFonts w:ascii="Arial" w:hAnsi="Arial" w:cs="Arial"/>
          <w:b/>
          <w:sz w:val="22"/>
          <w:szCs w:val="22"/>
        </w:rPr>
        <w:br/>
      </w:r>
    </w:p>
    <w:p w:rsid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La bendición sacerdotal, los interrogatorios y declaraciones, las exhortaciones y los otros ritos litúrgicos, no pertenecen a la esen</w:t>
      </w:r>
      <w:r w:rsidR="00660D2B" w:rsidRPr="001D56D8">
        <w:rPr>
          <w:rFonts w:ascii="Arial" w:hAnsi="Arial" w:cs="Arial"/>
          <w:b/>
          <w:sz w:val="22"/>
          <w:szCs w:val="22"/>
        </w:rPr>
        <w:softHyphen/>
        <w:t>cia del sacramento, si bien config</w:t>
      </w:r>
      <w:r w:rsidR="00660D2B" w:rsidRPr="001D56D8">
        <w:rPr>
          <w:rFonts w:ascii="Arial" w:hAnsi="Arial" w:cs="Arial"/>
          <w:b/>
          <w:sz w:val="22"/>
          <w:szCs w:val="22"/>
        </w:rPr>
        <w:t>u</w:t>
      </w:r>
      <w:r w:rsidR="00660D2B" w:rsidRPr="001D56D8">
        <w:rPr>
          <w:rFonts w:ascii="Arial" w:hAnsi="Arial" w:cs="Arial"/>
          <w:b/>
          <w:sz w:val="22"/>
          <w:szCs w:val="22"/>
        </w:rPr>
        <w:t>ran las hermosas y expresivas maneras de hacer pública la unión.</w:t>
      </w: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xml:space="preserve"> Lo radicalmente constitutivo del enla</w:t>
      </w:r>
      <w:r w:rsidR="00660D2B" w:rsidRPr="001D56D8">
        <w:rPr>
          <w:rFonts w:ascii="Arial" w:hAnsi="Arial" w:cs="Arial"/>
          <w:b/>
          <w:sz w:val="22"/>
          <w:szCs w:val="22"/>
        </w:rPr>
        <w:softHyphen/>
        <w:t>ce matrimonial es el consenti</w:t>
      </w:r>
      <w:r w:rsidR="00660D2B" w:rsidRPr="001D56D8">
        <w:rPr>
          <w:rFonts w:ascii="Arial" w:hAnsi="Arial" w:cs="Arial"/>
          <w:b/>
          <w:sz w:val="22"/>
          <w:szCs w:val="22"/>
        </w:rPr>
        <w:softHyphen/>
        <w:t>miento. Por eso se requiere clara señal de entrega y de aceptación mutua por parte de cada cónyuge, con palabras (sí quiero) o con signos de consentimiento.</w:t>
      </w: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No existe en el sacramento estricta</w:t>
      </w:r>
      <w:r w:rsidRPr="001D56D8">
        <w:rPr>
          <w:rFonts w:ascii="Arial" w:hAnsi="Arial" w:cs="Arial"/>
          <w:b/>
          <w:sz w:val="22"/>
          <w:szCs w:val="22"/>
        </w:rPr>
        <w:softHyphen/>
        <w:t>mente "materia y forma", hablando en termin</w:t>
      </w:r>
      <w:r w:rsidRPr="001D56D8">
        <w:rPr>
          <w:rFonts w:ascii="Arial" w:hAnsi="Arial" w:cs="Arial"/>
          <w:b/>
          <w:sz w:val="22"/>
          <w:szCs w:val="22"/>
        </w:rPr>
        <w:t>o</w:t>
      </w:r>
      <w:r w:rsidRPr="001D56D8">
        <w:rPr>
          <w:rFonts w:ascii="Arial" w:hAnsi="Arial" w:cs="Arial"/>
          <w:b/>
          <w:sz w:val="22"/>
          <w:szCs w:val="22"/>
        </w:rPr>
        <w:t>logía escolástica. Algunos teólo</w:t>
      </w:r>
      <w:r w:rsidRPr="001D56D8">
        <w:rPr>
          <w:rFonts w:ascii="Arial" w:hAnsi="Arial" w:cs="Arial"/>
          <w:b/>
          <w:sz w:val="22"/>
          <w:szCs w:val="22"/>
        </w:rPr>
        <w:softHyphen/>
        <w:t>gos quisieron ver en los derechos y deberes del m</w:t>
      </w:r>
      <w:r w:rsidRPr="001D56D8">
        <w:rPr>
          <w:rFonts w:ascii="Arial" w:hAnsi="Arial" w:cs="Arial"/>
          <w:b/>
          <w:sz w:val="22"/>
          <w:szCs w:val="22"/>
        </w:rPr>
        <w:t>a</w:t>
      </w:r>
      <w:r w:rsidRPr="001D56D8">
        <w:rPr>
          <w:rFonts w:ascii="Arial" w:hAnsi="Arial" w:cs="Arial"/>
          <w:b/>
          <w:sz w:val="22"/>
          <w:szCs w:val="22"/>
        </w:rPr>
        <w:t xml:space="preserve">trimonio algo similar: el ejercicio sexual, </w:t>
      </w:r>
      <w:proofErr w:type="spellStart"/>
      <w:r w:rsidRPr="001D56D8">
        <w:rPr>
          <w:rFonts w:ascii="Arial" w:hAnsi="Arial" w:cs="Arial"/>
          <w:b/>
          <w:sz w:val="22"/>
          <w:szCs w:val="22"/>
        </w:rPr>
        <w:t>ius</w:t>
      </w:r>
      <w:proofErr w:type="spellEnd"/>
      <w:r w:rsidRPr="001D56D8">
        <w:rPr>
          <w:rFonts w:ascii="Arial" w:hAnsi="Arial" w:cs="Arial"/>
          <w:b/>
          <w:sz w:val="22"/>
          <w:szCs w:val="22"/>
        </w:rPr>
        <w:t xml:space="preserve"> in corpus, como materia; y la acept</w:t>
      </w:r>
      <w:r w:rsidRPr="001D56D8">
        <w:rPr>
          <w:rFonts w:ascii="Arial" w:hAnsi="Arial" w:cs="Arial"/>
          <w:b/>
          <w:sz w:val="22"/>
          <w:szCs w:val="22"/>
        </w:rPr>
        <w:t>a</w:t>
      </w:r>
      <w:r w:rsidRPr="001D56D8">
        <w:rPr>
          <w:rFonts w:ascii="Arial" w:hAnsi="Arial" w:cs="Arial"/>
          <w:b/>
          <w:sz w:val="22"/>
          <w:szCs w:val="22"/>
        </w:rPr>
        <w:t>ción mutua del mis</w:t>
      </w:r>
      <w:r w:rsidRPr="001D56D8">
        <w:rPr>
          <w:rFonts w:ascii="Arial" w:hAnsi="Arial" w:cs="Arial"/>
          <w:b/>
          <w:sz w:val="22"/>
          <w:szCs w:val="22"/>
        </w:rPr>
        <w:softHyphen/>
        <w:t xml:space="preserve">mo derecho, como forma. </w:t>
      </w:r>
    </w:p>
    <w:p w:rsidR="00AD696A" w:rsidRDefault="00AD696A" w:rsidP="009F35BE">
      <w:pPr>
        <w:pStyle w:val="estilo2"/>
        <w:spacing w:before="0" w:beforeAutospacing="0" w:after="0" w:afterAutospacing="0"/>
        <w:jc w:val="both"/>
        <w:rPr>
          <w:rFonts w:ascii="Arial" w:hAnsi="Arial" w:cs="Arial"/>
          <w:b/>
          <w:sz w:val="22"/>
          <w:szCs w:val="22"/>
        </w:rPr>
      </w:pPr>
    </w:p>
    <w:p w:rsidR="00660D2B" w:rsidRP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Melchor Cano (+ 1560) ponía la materia en el contrato matrimonial y la forma en la bendición del sacerdote. Entre los galicanos se considera que el sacramento está constituido por la bendición sacerdotal y miran el contrato matrimonial como pres</w:t>
      </w:r>
      <w:r w:rsidRPr="001D56D8">
        <w:rPr>
          <w:rFonts w:ascii="Arial" w:hAnsi="Arial" w:cs="Arial"/>
          <w:b/>
          <w:sz w:val="22"/>
          <w:szCs w:val="22"/>
        </w:rPr>
        <w:t>u</w:t>
      </w:r>
      <w:r w:rsidRPr="001D56D8">
        <w:rPr>
          <w:rFonts w:ascii="Arial" w:hAnsi="Arial" w:cs="Arial"/>
          <w:b/>
          <w:sz w:val="22"/>
          <w:szCs w:val="22"/>
        </w:rPr>
        <w:t>puesto del sacramento. En la teología ortodoxa griega predomina la opinión de que el contrato y el sacra</w:t>
      </w:r>
      <w:r w:rsidRPr="001D56D8">
        <w:rPr>
          <w:rFonts w:ascii="Arial" w:hAnsi="Arial" w:cs="Arial"/>
          <w:b/>
          <w:sz w:val="22"/>
          <w:szCs w:val="22"/>
        </w:rPr>
        <w:softHyphen/>
        <w:t>mento del matrimonio son realidades diferentes. El sacramento se constituye, según ellos, por el consentimiento de los esposos y miran como fo</w:t>
      </w:r>
      <w:r w:rsidRPr="001D56D8">
        <w:rPr>
          <w:rFonts w:ascii="Arial" w:hAnsi="Arial" w:cs="Arial"/>
          <w:b/>
          <w:sz w:val="22"/>
          <w:szCs w:val="22"/>
        </w:rPr>
        <w:t>r</w:t>
      </w:r>
      <w:r w:rsidRPr="001D56D8">
        <w:rPr>
          <w:rFonts w:ascii="Arial" w:hAnsi="Arial" w:cs="Arial"/>
          <w:b/>
          <w:sz w:val="22"/>
          <w:szCs w:val="22"/>
        </w:rPr>
        <w:t>ma la oración y bendición del sacerdote.</w:t>
      </w:r>
    </w:p>
    <w:p w:rsidR="00660D2B" w:rsidRPr="001D56D8" w:rsidRDefault="00660D2B" w:rsidP="009F35BE">
      <w:pPr>
        <w:pStyle w:val="estilo2"/>
        <w:spacing w:before="0" w:beforeAutospacing="0" w:after="0" w:afterAutospacing="0"/>
        <w:jc w:val="center"/>
        <w:rPr>
          <w:rFonts w:ascii="Arial" w:hAnsi="Arial" w:cs="Arial"/>
          <w:b/>
          <w:sz w:val="22"/>
          <w:szCs w:val="22"/>
        </w:rPr>
      </w:pPr>
      <w:r w:rsidRPr="001D56D8">
        <w:rPr>
          <w:rFonts w:ascii="Arial" w:hAnsi="Arial" w:cs="Arial"/>
          <w:b/>
          <w:noProof/>
          <w:sz w:val="22"/>
          <w:szCs w:val="22"/>
        </w:rPr>
        <w:lastRenderedPageBreak/>
        <w:drawing>
          <wp:inline distT="0" distB="0" distL="0" distR="0">
            <wp:extent cx="2199439" cy="2558532"/>
            <wp:effectExtent l="19050" t="0" r="0" b="0"/>
            <wp:docPr id="15" name="Imagen 15" descr="http://www.lasalle.es/catequesis2/M/zplantilla_clip_image002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asalle.es/catequesis2/M/zplantilla_clip_image002_0057.jpg"/>
                    <pic:cNvPicPr>
                      <a:picLocks noChangeAspect="1" noChangeArrowheads="1"/>
                    </pic:cNvPicPr>
                  </pic:nvPicPr>
                  <pic:blipFill>
                    <a:blip r:embed="rId23"/>
                    <a:srcRect/>
                    <a:stretch>
                      <a:fillRect/>
                    </a:stretch>
                  </pic:blipFill>
                  <pic:spPr bwMode="auto">
                    <a:xfrm>
                      <a:off x="0" y="0"/>
                      <a:ext cx="2200170" cy="2559382"/>
                    </a:xfrm>
                    <a:prstGeom prst="rect">
                      <a:avLst/>
                    </a:prstGeom>
                    <a:noFill/>
                    <a:ln w="9525">
                      <a:noFill/>
                      <a:miter lim="800000"/>
                      <a:headEnd/>
                      <a:tailEnd/>
                    </a:ln>
                  </pic:spPr>
                </pic:pic>
              </a:graphicData>
            </a:graphic>
          </wp:inline>
        </w:drawing>
      </w:r>
    </w:p>
    <w:p w:rsidR="00AD696A" w:rsidRDefault="00660D2B" w:rsidP="009F35BE">
      <w:pPr>
        <w:pStyle w:val="estilo2"/>
        <w:spacing w:before="0" w:beforeAutospacing="0" w:after="0" w:afterAutospacing="0"/>
        <w:jc w:val="both"/>
        <w:rPr>
          <w:rFonts w:ascii="Arial" w:hAnsi="Arial" w:cs="Arial"/>
          <w:b/>
          <w:color w:val="0070C0"/>
          <w:sz w:val="22"/>
          <w:szCs w:val="22"/>
        </w:rPr>
      </w:pPr>
      <w:r w:rsidRPr="00C10282">
        <w:rPr>
          <w:rFonts w:ascii="Arial" w:hAnsi="Arial" w:cs="Arial"/>
          <w:b/>
          <w:color w:val="0070C0"/>
          <w:sz w:val="22"/>
          <w:szCs w:val="22"/>
        </w:rPr>
        <w:t> </w:t>
      </w:r>
    </w:p>
    <w:p w:rsidR="00660D2B" w:rsidRPr="00045119" w:rsidRDefault="00660D2B" w:rsidP="009F35BE">
      <w:pPr>
        <w:pStyle w:val="estilo2"/>
        <w:spacing w:before="0" w:beforeAutospacing="0" w:after="0" w:afterAutospacing="0"/>
        <w:jc w:val="both"/>
        <w:rPr>
          <w:rStyle w:val="Textoennegrita"/>
          <w:rFonts w:ascii="Arial" w:hAnsi="Arial" w:cs="Arial"/>
          <w:color w:val="0070C0"/>
          <w:sz w:val="28"/>
          <w:szCs w:val="28"/>
        </w:rPr>
      </w:pPr>
      <w:r w:rsidRPr="00045119">
        <w:rPr>
          <w:rFonts w:ascii="Arial" w:hAnsi="Arial" w:cs="Arial"/>
          <w:b/>
          <w:color w:val="0070C0"/>
          <w:sz w:val="28"/>
          <w:szCs w:val="28"/>
        </w:rPr>
        <w:t> </w:t>
      </w:r>
      <w:r w:rsidRPr="00045119">
        <w:rPr>
          <w:rStyle w:val="Textoennegrita"/>
          <w:rFonts w:ascii="Arial" w:hAnsi="Arial" w:cs="Arial"/>
          <w:color w:val="0070C0"/>
          <w:sz w:val="28"/>
          <w:szCs w:val="28"/>
        </w:rPr>
        <w:t> 7. Los efectos del sacramento</w:t>
      </w:r>
    </w:p>
    <w:p w:rsidR="00AD696A" w:rsidRPr="00C10282" w:rsidRDefault="00AD696A" w:rsidP="009F35BE">
      <w:pPr>
        <w:pStyle w:val="estilo2"/>
        <w:spacing w:before="0" w:beforeAutospacing="0" w:after="0" w:afterAutospacing="0"/>
        <w:jc w:val="both"/>
        <w:rPr>
          <w:rFonts w:ascii="Arial" w:hAnsi="Arial" w:cs="Arial"/>
          <w:b/>
          <w:color w:val="0070C0"/>
          <w:sz w:val="22"/>
          <w:szCs w:val="22"/>
        </w:rPr>
      </w:pPr>
    </w:p>
    <w:p w:rsidR="00660D2B"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El sacramento del matrimonio es una fuente de gracias divinas y de efectos sobren</w:t>
      </w:r>
      <w:r w:rsidRPr="001D56D8">
        <w:rPr>
          <w:rFonts w:ascii="Arial" w:hAnsi="Arial" w:cs="Arial"/>
          <w:b/>
          <w:sz w:val="22"/>
          <w:szCs w:val="22"/>
        </w:rPr>
        <w:t>a</w:t>
      </w:r>
      <w:r w:rsidRPr="001D56D8">
        <w:rPr>
          <w:rFonts w:ascii="Arial" w:hAnsi="Arial" w:cs="Arial"/>
          <w:b/>
          <w:sz w:val="22"/>
          <w:szCs w:val="22"/>
        </w:rPr>
        <w:t>turales para los creyentes que lo contraen, bajo el impulso natural del amor, pero con la óptica espiritual de dar testimonio del amor divino.</w:t>
      </w:r>
    </w:p>
    <w:p w:rsidR="00AD696A" w:rsidRPr="001D56D8" w:rsidRDefault="00AD696A" w:rsidP="009F35BE">
      <w:pPr>
        <w:pStyle w:val="estilo2"/>
        <w:spacing w:before="0" w:beforeAutospacing="0" w:after="0" w:afterAutospacing="0"/>
        <w:jc w:val="both"/>
        <w:rPr>
          <w:rFonts w:ascii="Arial" w:hAnsi="Arial" w:cs="Arial"/>
          <w:b/>
          <w:sz w:val="22"/>
          <w:szCs w:val="22"/>
        </w:rPr>
      </w:pPr>
    </w:p>
    <w:p w:rsidR="00660D2B" w:rsidRDefault="00660D2B" w:rsidP="009F35BE">
      <w:pPr>
        <w:pStyle w:val="estilo2"/>
        <w:spacing w:before="0" w:beforeAutospacing="0" w:after="0" w:afterAutospacing="0"/>
        <w:jc w:val="both"/>
        <w:rPr>
          <w:rStyle w:val="Textoennegrita"/>
          <w:rFonts w:ascii="Arial" w:hAnsi="Arial" w:cs="Arial"/>
          <w:color w:val="0070C0"/>
          <w:sz w:val="22"/>
          <w:szCs w:val="22"/>
        </w:rPr>
      </w:pPr>
      <w:r w:rsidRPr="00C10282">
        <w:rPr>
          <w:rFonts w:ascii="Arial" w:hAnsi="Arial" w:cs="Arial"/>
          <w:b/>
          <w:color w:val="0070C0"/>
          <w:sz w:val="22"/>
          <w:szCs w:val="22"/>
        </w:rPr>
        <w:t xml:space="preserve">   </w:t>
      </w:r>
      <w:r w:rsidRPr="00C10282">
        <w:rPr>
          <w:rStyle w:val="Textoennegrita"/>
          <w:rFonts w:ascii="Arial" w:hAnsi="Arial" w:cs="Arial"/>
          <w:color w:val="0070C0"/>
          <w:sz w:val="22"/>
          <w:szCs w:val="22"/>
        </w:rPr>
        <w:t>7.1. La gracia santificante</w:t>
      </w:r>
    </w:p>
    <w:p w:rsidR="00AD696A" w:rsidRPr="00C10282" w:rsidRDefault="00AD696A" w:rsidP="009F35BE">
      <w:pPr>
        <w:pStyle w:val="estilo2"/>
        <w:spacing w:before="0" w:beforeAutospacing="0" w:after="0" w:afterAutospacing="0"/>
        <w:jc w:val="both"/>
        <w:rPr>
          <w:rFonts w:ascii="Arial" w:hAnsi="Arial" w:cs="Arial"/>
          <w:b/>
          <w:color w:val="0070C0"/>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Los cristianos que reciben este sacramento se enriquecen con una amistad divina mayor y con riqueza sobrenatural de más elevación. Como sacramento de vivos, el matrimonio requiere ser recibido en gracia de Dios y, por lo tanto, es previa la co</w:t>
      </w:r>
      <w:r w:rsidRPr="001D56D8">
        <w:rPr>
          <w:rFonts w:ascii="Arial" w:hAnsi="Arial" w:cs="Arial"/>
          <w:b/>
          <w:sz w:val="22"/>
          <w:szCs w:val="22"/>
        </w:rPr>
        <w:t>n</w:t>
      </w:r>
      <w:r w:rsidRPr="001D56D8">
        <w:rPr>
          <w:rFonts w:ascii="Arial" w:hAnsi="Arial" w:cs="Arial"/>
          <w:b/>
          <w:sz w:val="22"/>
          <w:szCs w:val="22"/>
        </w:rPr>
        <w:t>versión penitencial y la renuncia al pecado si ese estado no existiera.</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La gracia se incrementa, pues, en el sacramento y con ella se reciben con mayor abundancia los dones del Espíritu Santo y las virtudes sobrenaturales, regalos div</w:t>
      </w:r>
      <w:r w:rsidRPr="001D56D8">
        <w:rPr>
          <w:rFonts w:ascii="Arial" w:hAnsi="Arial" w:cs="Arial"/>
          <w:b/>
          <w:sz w:val="22"/>
          <w:szCs w:val="22"/>
        </w:rPr>
        <w:t>i</w:t>
      </w:r>
      <w:r w:rsidRPr="001D56D8">
        <w:rPr>
          <w:rFonts w:ascii="Arial" w:hAnsi="Arial" w:cs="Arial"/>
          <w:b/>
          <w:sz w:val="22"/>
          <w:szCs w:val="22"/>
        </w:rPr>
        <w:t>nos que acompañan al au</w:t>
      </w:r>
      <w:r w:rsidRPr="001D56D8">
        <w:rPr>
          <w:rFonts w:ascii="Arial" w:hAnsi="Arial" w:cs="Arial"/>
          <w:b/>
          <w:sz w:val="22"/>
          <w:szCs w:val="22"/>
        </w:rPr>
        <w:softHyphen/>
        <w:t>mento de ese don celeste.</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Al ser una acción compartida, la peculiaridad de esta gracia tiene también cierto sentido de bien solidario e individuo y une sobrenaturalmente a quienes se benef</w:t>
      </w:r>
      <w:r w:rsidRPr="001D56D8">
        <w:rPr>
          <w:rFonts w:ascii="Arial" w:hAnsi="Arial" w:cs="Arial"/>
          <w:b/>
          <w:sz w:val="22"/>
          <w:szCs w:val="22"/>
        </w:rPr>
        <w:t>i</w:t>
      </w:r>
      <w:r w:rsidRPr="001D56D8">
        <w:rPr>
          <w:rFonts w:ascii="Arial" w:hAnsi="Arial" w:cs="Arial"/>
          <w:b/>
          <w:sz w:val="22"/>
          <w:szCs w:val="22"/>
        </w:rPr>
        <w:t>cian de ella, haciendo a los espo</w:t>
      </w:r>
      <w:r w:rsidRPr="001D56D8">
        <w:rPr>
          <w:rFonts w:ascii="Arial" w:hAnsi="Arial" w:cs="Arial"/>
          <w:b/>
          <w:sz w:val="22"/>
          <w:szCs w:val="22"/>
        </w:rPr>
        <w:softHyphen/>
        <w:t>sos más conscientes de su unión en el Cuerpo Místico de Cristo</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Como miembros de la Iglesia, van a necesitar más esa riqueza sobrenatural para cumplir con los deberes de su nuevo estado y con los reclamos de la comunidad de fe a la que pertenecen.</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Con la gracia santificante se les concede también el derecho a las gracias actuales, necesarias para cumplir los deberes conyugales y paternales: convivencia, ejempl</w:t>
      </w:r>
      <w:r w:rsidRPr="001D56D8">
        <w:rPr>
          <w:rFonts w:ascii="Arial" w:hAnsi="Arial" w:cs="Arial"/>
          <w:b/>
          <w:sz w:val="22"/>
          <w:szCs w:val="22"/>
        </w:rPr>
        <w:t>a</w:t>
      </w:r>
      <w:r w:rsidRPr="001D56D8">
        <w:rPr>
          <w:rFonts w:ascii="Arial" w:hAnsi="Arial" w:cs="Arial"/>
          <w:b/>
          <w:sz w:val="22"/>
          <w:szCs w:val="22"/>
        </w:rPr>
        <w:t>ridad, fecundidad, procreación, educación de los hijos.</w:t>
      </w:r>
    </w:p>
    <w:p w:rsidR="00AD696A" w:rsidRDefault="00AD696A" w:rsidP="009F35BE">
      <w:pPr>
        <w:pStyle w:val="estilo2"/>
        <w:spacing w:before="0" w:beforeAutospacing="0" w:after="0" w:afterAutospacing="0"/>
        <w:jc w:val="both"/>
        <w:rPr>
          <w:rFonts w:ascii="Arial" w:hAnsi="Arial" w:cs="Arial"/>
          <w:b/>
          <w:sz w:val="22"/>
          <w:szCs w:val="22"/>
        </w:rPr>
      </w:pPr>
    </w:p>
    <w:p w:rsidR="00660D2B"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En algunas épocas antiguas, esta valoración de la gracia "conyugal" quedó ecli</w:t>
      </w:r>
      <w:r w:rsidRPr="001D56D8">
        <w:rPr>
          <w:rFonts w:ascii="Arial" w:hAnsi="Arial" w:cs="Arial"/>
          <w:b/>
          <w:sz w:val="22"/>
          <w:szCs w:val="22"/>
        </w:rPr>
        <w:t>p</w:t>
      </w:r>
      <w:r w:rsidRPr="001D56D8">
        <w:rPr>
          <w:rFonts w:ascii="Arial" w:hAnsi="Arial" w:cs="Arial"/>
          <w:b/>
          <w:sz w:val="22"/>
          <w:szCs w:val="22"/>
        </w:rPr>
        <w:t>sada por cierta impresión de que el matrimonio era una "tolerancia" con la "bajeza" de los instintos sexuales y ante el ardor de la carne. Así, por ejemplo, los discípulos de Abelardo: Armando, Pedro Lombardo, Pedro Cantor, entre otros, pensaron que el sacramento del matrimonio era un reme</w:t>
      </w:r>
      <w:r w:rsidRPr="001D56D8">
        <w:rPr>
          <w:rFonts w:ascii="Arial" w:hAnsi="Arial" w:cs="Arial"/>
          <w:b/>
          <w:sz w:val="22"/>
          <w:szCs w:val="22"/>
        </w:rPr>
        <w:softHyphen/>
        <w:t>dio contra el mal instinto y por eso no podía conferir gra</w:t>
      </w:r>
      <w:r w:rsidRPr="001D56D8">
        <w:rPr>
          <w:rFonts w:ascii="Arial" w:hAnsi="Arial" w:cs="Arial"/>
          <w:b/>
          <w:sz w:val="22"/>
          <w:szCs w:val="22"/>
        </w:rPr>
        <w:softHyphen/>
        <w:t>cia. Santo Tomás combatió semejante opinión y resaltó el carácter de medio sobrenatural del sacramento matrimonial, ensalzando la dignidad sobrenat</w:t>
      </w:r>
      <w:r w:rsidRPr="001D56D8">
        <w:rPr>
          <w:rFonts w:ascii="Arial" w:hAnsi="Arial" w:cs="Arial"/>
          <w:b/>
          <w:sz w:val="22"/>
          <w:szCs w:val="22"/>
        </w:rPr>
        <w:t>u</w:t>
      </w:r>
      <w:r w:rsidRPr="001D56D8">
        <w:rPr>
          <w:rFonts w:ascii="Arial" w:hAnsi="Arial" w:cs="Arial"/>
          <w:b/>
          <w:sz w:val="22"/>
          <w:szCs w:val="22"/>
        </w:rPr>
        <w:t xml:space="preserve">ral de la </w:t>
      </w:r>
      <w:proofErr w:type="spellStart"/>
      <w:r w:rsidRPr="001D56D8">
        <w:rPr>
          <w:rFonts w:ascii="Arial" w:hAnsi="Arial" w:cs="Arial"/>
          <w:b/>
          <w:sz w:val="22"/>
          <w:szCs w:val="22"/>
        </w:rPr>
        <w:t>conyugalidad</w:t>
      </w:r>
      <w:proofErr w:type="spellEnd"/>
      <w:r w:rsidRPr="001D56D8">
        <w:rPr>
          <w:rFonts w:ascii="Arial" w:hAnsi="Arial" w:cs="Arial"/>
          <w:b/>
          <w:sz w:val="22"/>
          <w:szCs w:val="22"/>
        </w:rPr>
        <w:t>. (</w:t>
      </w:r>
      <w:proofErr w:type="spellStart"/>
      <w:r w:rsidRPr="001D56D8">
        <w:rPr>
          <w:rFonts w:ascii="Arial" w:hAnsi="Arial" w:cs="Arial"/>
          <w:b/>
          <w:sz w:val="22"/>
          <w:szCs w:val="22"/>
        </w:rPr>
        <w:t>Summa</w:t>
      </w:r>
      <w:proofErr w:type="spellEnd"/>
      <w:r w:rsidRPr="001D56D8">
        <w:rPr>
          <w:rFonts w:ascii="Arial" w:hAnsi="Arial" w:cs="Arial"/>
          <w:b/>
          <w:sz w:val="22"/>
          <w:szCs w:val="22"/>
        </w:rPr>
        <w:t xml:space="preserve"> contra </w:t>
      </w:r>
      <w:proofErr w:type="spellStart"/>
      <w:r w:rsidRPr="001D56D8">
        <w:rPr>
          <w:rFonts w:ascii="Arial" w:hAnsi="Arial" w:cs="Arial"/>
          <w:b/>
          <w:sz w:val="22"/>
          <w:szCs w:val="22"/>
        </w:rPr>
        <w:t>Gent</w:t>
      </w:r>
      <w:proofErr w:type="spellEnd"/>
      <w:r w:rsidRPr="001D56D8">
        <w:rPr>
          <w:rFonts w:ascii="Arial" w:hAnsi="Arial" w:cs="Arial"/>
          <w:b/>
          <w:sz w:val="22"/>
          <w:szCs w:val="22"/>
        </w:rPr>
        <w:t>. IV. 78)</w:t>
      </w:r>
    </w:p>
    <w:p w:rsidR="00AD696A" w:rsidRPr="001D56D8" w:rsidRDefault="00AD696A" w:rsidP="009F35BE">
      <w:pPr>
        <w:pStyle w:val="estilo2"/>
        <w:spacing w:before="0" w:beforeAutospacing="0" w:after="0" w:afterAutospacing="0"/>
        <w:jc w:val="both"/>
        <w:rPr>
          <w:rFonts w:ascii="Arial" w:hAnsi="Arial" w:cs="Arial"/>
          <w:b/>
          <w:sz w:val="22"/>
          <w:szCs w:val="22"/>
        </w:rPr>
      </w:pPr>
    </w:p>
    <w:p w:rsidR="00660D2B" w:rsidRDefault="00660D2B" w:rsidP="009F35BE">
      <w:pPr>
        <w:pStyle w:val="estilo2"/>
        <w:spacing w:before="0" w:beforeAutospacing="0" w:after="0" w:afterAutospacing="0"/>
        <w:jc w:val="both"/>
        <w:rPr>
          <w:rStyle w:val="Textoennegrita"/>
          <w:rFonts w:ascii="Arial" w:hAnsi="Arial" w:cs="Arial"/>
          <w:color w:val="0070C0"/>
          <w:sz w:val="22"/>
          <w:szCs w:val="22"/>
        </w:rPr>
      </w:pPr>
      <w:r w:rsidRPr="00C10282">
        <w:rPr>
          <w:rFonts w:ascii="Arial" w:hAnsi="Arial" w:cs="Arial"/>
          <w:b/>
          <w:color w:val="0070C0"/>
          <w:sz w:val="22"/>
          <w:szCs w:val="22"/>
        </w:rPr>
        <w:t xml:space="preserve">   </w:t>
      </w:r>
      <w:r w:rsidRPr="00C10282">
        <w:rPr>
          <w:rStyle w:val="Textoennegrita"/>
          <w:rFonts w:ascii="Arial" w:hAnsi="Arial" w:cs="Arial"/>
          <w:color w:val="0070C0"/>
          <w:sz w:val="22"/>
          <w:szCs w:val="22"/>
        </w:rPr>
        <w:t>7.2. El vínculo conyugal</w:t>
      </w:r>
    </w:p>
    <w:p w:rsidR="00AD696A" w:rsidRPr="00C10282" w:rsidRDefault="00AD696A" w:rsidP="009F35BE">
      <w:pPr>
        <w:pStyle w:val="estilo2"/>
        <w:spacing w:before="0" w:beforeAutospacing="0" w:after="0" w:afterAutospacing="0"/>
        <w:jc w:val="both"/>
        <w:rPr>
          <w:rFonts w:ascii="Arial" w:hAnsi="Arial" w:cs="Arial"/>
          <w:b/>
          <w:color w:val="0070C0"/>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Además de la gracia, el sacramento genera un vínculo o atadu</w:t>
      </w:r>
      <w:r w:rsidRPr="001D56D8">
        <w:rPr>
          <w:rFonts w:ascii="Arial" w:hAnsi="Arial" w:cs="Arial"/>
          <w:b/>
          <w:sz w:val="22"/>
          <w:szCs w:val="22"/>
        </w:rPr>
        <w:softHyphen/>
        <w:t>ra moral y religiosa, que une los espo</w:t>
      </w:r>
      <w:r w:rsidRPr="001D56D8">
        <w:rPr>
          <w:rFonts w:ascii="Arial" w:hAnsi="Arial" w:cs="Arial"/>
          <w:b/>
          <w:sz w:val="22"/>
          <w:szCs w:val="22"/>
        </w:rPr>
        <w:softHyphen/>
        <w:t xml:space="preserve">sos durante toda su vida en indisoluble comunidad de vida. S. Agustín comparó ese vínculo sagrado con el carácter del bautismo, que nunca se borra ni aun después de la muerte. Del mismo modo, los cónyuges quedan unidos para siempre por un signo religioso, que es el sacramento. (De </w:t>
      </w:r>
      <w:proofErr w:type="spellStart"/>
      <w:r w:rsidRPr="001D56D8">
        <w:rPr>
          <w:rFonts w:ascii="Arial" w:hAnsi="Arial" w:cs="Arial"/>
          <w:b/>
          <w:sz w:val="22"/>
          <w:szCs w:val="22"/>
        </w:rPr>
        <w:t>nuptiis</w:t>
      </w:r>
      <w:proofErr w:type="spellEnd"/>
      <w:r w:rsidRPr="001D56D8">
        <w:rPr>
          <w:rFonts w:ascii="Arial" w:hAnsi="Arial" w:cs="Arial"/>
          <w:b/>
          <w:sz w:val="22"/>
          <w:szCs w:val="22"/>
        </w:rPr>
        <w:t xml:space="preserve"> et concupi</w:t>
      </w:r>
      <w:r w:rsidRPr="001D56D8">
        <w:rPr>
          <w:rFonts w:ascii="Arial" w:hAnsi="Arial" w:cs="Arial"/>
          <w:b/>
          <w:sz w:val="22"/>
          <w:szCs w:val="22"/>
        </w:rPr>
        <w:t>s</w:t>
      </w:r>
      <w:r w:rsidRPr="001D56D8">
        <w:rPr>
          <w:rFonts w:ascii="Arial" w:hAnsi="Arial" w:cs="Arial"/>
          <w:b/>
          <w:sz w:val="22"/>
          <w:szCs w:val="22"/>
        </w:rPr>
        <w:t>cen</w:t>
      </w:r>
      <w:r w:rsidRPr="001D56D8">
        <w:rPr>
          <w:rFonts w:ascii="Arial" w:hAnsi="Arial" w:cs="Arial"/>
          <w:b/>
          <w:sz w:val="22"/>
          <w:szCs w:val="22"/>
        </w:rPr>
        <w:softHyphen/>
        <w:t>cia I. 10. 2)</w:t>
      </w:r>
    </w:p>
    <w:p w:rsidR="00AD696A" w:rsidRDefault="00AD696A" w:rsidP="009F35BE">
      <w:pPr>
        <w:pStyle w:val="estilo2"/>
        <w:spacing w:before="0" w:beforeAutospacing="0" w:after="0" w:afterAutospacing="0"/>
        <w:jc w:val="both"/>
        <w:rPr>
          <w:rFonts w:ascii="Arial" w:hAnsi="Arial" w:cs="Arial"/>
          <w:b/>
          <w:sz w:val="22"/>
          <w:szCs w:val="22"/>
        </w:rPr>
      </w:pPr>
    </w:p>
    <w:p w:rsidR="00660D2B"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Sin embargo, el matrimonio no es tan eterno como el carácter bautismal. Se term</w:t>
      </w:r>
      <w:r w:rsidRPr="001D56D8">
        <w:rPr>
          <w:rFonts w:ascii="Arial" w:hAnsi="Arial" w:cs="Arial"/>
          <w:b/>
          <w:sz w:val="22"/>
          <w:szCs w:val="22"/>
        </w:rPr>
        <w:t>i</w:t>
      </w:r>
      <w:r w:rsidRPr="001D56D8">
        <w:rPr>
          <w:rFonts w:ascii="Arial" w:hAnsi="Arial" w:cs="Arial"/>
          <w:b/>
          <w:sz w:val="22"/>
          <w:szCs w:val="22"/>
        </w:rPr>
        <w:t>n</w:t>
      </w:r>
      <w:r w:rsidR="00AD696A">
        <w:rPr>
          <w:rFonts w:ascii="Arial" w:hAnsi="Arial" w:cs="Arial"/>
          <w:b/>
          <w:sz w:val="22"/>
          <w:szCs w:val="22"/>
        </w:rPr>
        <w:t>a con la muerte de uno de los có</w:t>
      </w:r>
      <w:r w:rsidRPr="001D56D8">
        <w:rPr>
          <w:rFonts w:ascii="Arial" w:hAnsi="Arial" w:cs="Arial"/>
          <w:b/>
          <w:sz w:val="22"/>
          <w:szCs w:val="22"/>
        </w:rPr>
        <w:t>nyuges y se puede repetir con las mismas cara</w:t>
      </w:r>
      <w:r w:rsidRPr="001D56D8">
        <w:rPr>
          <w:rFonts w:ascii="Arial" w:hAnsi="Arial" w:cs="Arial"/>
          <w:b/>
          <w:sz w:val="22"/>
          <w:szCs w:val="22"/>
        </w:rPr>
        <w:t>c</w:t>
      </w:r>
      <w:r w:rsidRPr="001D56D8">
        <w:rPr>
          <w:rFonts w:ascii="Arial" w:hAnsi="Arial" w:cs="Arial"/>
          <w:b/>
          <w:sz w:val="22"/>
          <w:szCs w:val="22"/>
        </w:rPr>
        <w:t>terísticas, dones y exigencias en veces posteriores, siendo tan perfectos sacrame</w:t>
      </w:r>
      <w:r w:rsidRPr="001D56D8">
        <w:rPr>
          <w:rFonts w:ascii="Arial" w:hAnsi="Arial" w:cs="Arial"/>
          <w:b/>
          <w:sz w:val="22"/>
          <w:szCs w:val="22"/>
        </w:rPr>
        <w:t>n</w:t>
      </w:r>
      <w:r w:rsidRPr="001D56D8">
        <w:rPr>
          <w:rFonts w:ascii="Arial" w:hAnsi="Arial" w:cs="Arial"/>
          <w:b/>
          <w:sz w:val="22"/>
          <w:szCs w:val="22"/>
        </w:rPr>
        <w:t>talmente los posteriores como el primero. (</w:t>
      </w:r>
      <w:proofErr w:type="spellStart"/>
      <w:r w:rsidRPr="001D56D8">
        <w:rPr>
          <w:rFonts w:ascii="Arial" w:hAnsi="Arial" w:cs="Arial"/>
          <w:b/>
          <w:sz w:val="22"/>
          <w:szCs w:val="22"/>
        </w:rPr>
        <w:t>Rom.</w:t>
      </w:r>
      <w:proofErr w:type="spellEnd"/>
      <w:r w:rsidRPr="001D56D8">
        <w:rPr>
          <w:rFonts w:ascii="Arial" w:hAnsi="Arial" w:cs="Arial"/>
          <w:b/>
          <w:sz w:val="22"/>
          <w:szCs w:val="22"/>
        </w:rPr>
        <w:t xml:space="preserve"> 7. 2; 1 </w:t>
      </w:r>
      <w:proofErr w:type="spellStart"/>
      <w:r w:rsidRPr="001D56D8">
        <w:rPr>
          <w:rFonts w:ascii="Arial" w:hAnsi="Arial" w:cs="Arial"/>
          <w:b/>
          <w:sz w:val="22"/>
          <w:szCs w:val="22"/>
        </w:rPr>
        <w:t>Cor.</w:t>
      </w:r>
      <w:proofErr w:type="spellEnd"/>
      <w:r w:rsidRPr="001D56D8">
        <w:rPr>
          <w:rFonts w:ascii="Arial" w:hAnsi="Arial" w:cs="Arial"/>
          <w:b/>
          <w:sz w:val="22"/>
          <w:szCs w:val="22"/>
        </w:rPr>
        <w:t xml:space="preserve"> 7. 8 y 39; 1 </w:t>
      </w:r>
      <w:proofErr w:type="spellStart"/>
      <w:r w:rsidRPr="001D56D8">
        <w:rPr>
          <w:rFonts w:ascii="Arial" w:hAnsi="Arial" w:cs="Arial"/>
          <w:b/>
          <w:sz w:val="22"/>
          <w:szCs w:val="22"/>
        </w:rPr>
        <w:t>Tim.</w:t>
      </w:r>
      <w:proofErr w:type="spellEnd"/>
      <w:r w:rsidRPr="001D56D8">
        <w:rPr>
          <w:rFonts w:ascii="Arial" w:hAnsi="Arial" w:cs="Arial"/>
          <w:b/>
          <w:sz w:val="22"/>
          <w:szCs w:val="22"/>
        </w:rPr>
        <w:t xml:space="preserve"> 5. 14)</w:t>
      </w:r>
    </w:p>
    <w:p w:rsidR="00AD696A" w:rsidRPr="001D56D8" w:rsidRDefault="00AD696A" w:rsidP="009F35BE">
      <w:pPr>
        <w:pStyle w:val="estilo2"/>
        <w:spacing w:before="0" w:beforeAutospacing="0" w:after="0" w:afterAutospacing="0"/>
        <w:jc w:val="both"/>
        <w:rPr>
          <w:rFonts w:ascii="Arial" w:hAnsi="Arial" w:cs="Arial"/>
          <w:b/>
          <w:sz w:val="22"/>
          <w:szCs w:val="22"/>
        </w:rPr>
      </w:pPr>
    </w:p>
    <w:p w:rsidR="00660D2B" w:rsidRDefault="00660D2B" w:rsidP="009F35BE">
      <w:pPr>
        <w:pStyle w:val="estilo2"/>
        <w:spacing w:before="0" w:beforeAutospacing="0" w:after="0" w:afterAutospacing="0"/>
        <w:jc w:val="both"/>
        <w:rPr>
          <w:rStyle w:val="Textoennegrita"/>
          <w:rFonts w:ascii="Arial" w:hAnsi="Arial" w:cs="Arial"/>
          <w:color w:val="0070C0"/>
          <w:sz w:val="22"/>
          <w:szCs w:val="22"/>
        </w:rPr>
      </w:pPr>
      <w:r w:rsidRPr="00C10282">
        <w:rPr>
          <w:rFonts w:ascii="Arial" w:hAnsi="Arial" w:cs="Arial"/>
          <w:b/>
          <w:color w:val="0070C0"/>
          <w:sz w:val="22"/>
          <w:szCs w:val="22"/>
        </w:rPr>
        <w:t xml:space="preserve">   </w:t>
      </w:r>
      <w:r w:rsidRPr="00C10282">
        <w:rPr>
          <w:rStyle w:val="Textoennegrita"/>
          <w:rFonts w:ascii="Arial" w:hAnsi="Arial" w:cs="Arial"/>
          <w:color w:val="0070C0"/>
          <w:sz w:val="22"/>
          <w:szCs w:val="22"/>
        </w:rPr>
        <w:t>7.3. La gracia matrimonial</w:t>
      </w:r>
    </w:p>
    <w:p w:rsidR="00AD696A" w:rsidRPr="00C10282" w:rsidRDefault="00AD696A" w:rsidP="009F35BE">
      <w:pPr>
        <w:pStyle w:val="estilo2"/>
        <w:spacing w:before="0" w:beforeAutospacing="0" w:after="0" w:afterAutospacing="0"/>
        <w:jc w:val="both"/>
        <w:rPr>
          <w:rFonts w:ascii="Arial" w:hAnsi="Arial" w:cs="Arial"/>
          <w:b/>
          <w:color w:val="0070C0"/>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El Matrimonio es don de Dios y Cristo lo quiso como tal. Además de motivo de alegría humana y divina, es fuente de una gracia singular para convertir en sobren</w:t>
      </w:r>
      <w:r w:rsidRPr="001D56D8">
        <w:rPr>
          <w:rFonts w:ascii="Arial" w:hAnsi="Arial" w:cs="Arial"/>
          <w:b/>
          <w:sz w:val="22"/>
          <w:szCs w:val="22"/>
        </w:rPr>
        <w:t>a</w:t>
      </w:r>
      <w:r w:rsidRPr="001D56D8">
        <w:rPr>
          <w:rFonts w:ascii="Arial" w:hAnsi="Arial" w:cs="Arial"/>
          <w:b/>
          <w:sz w:val="22"/>
          <w:szCs w:val="22"/>
        </w:rPr>
        <w:t xml:space="preserve">tural la mutua entrega natural. </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Como sacramento, es cauce importante de ayudas divinas particulares para dar sentido santificador al hecho de la convivencia conyugal, a fin de vivir el amor humano de forma creadora. </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Esa gracia sacramental hace del amor mutuo un cauce de santi</w:t>
      </w:r>
      <w:r w:rsidRPr="001D56D8">
        <w:rPr>
          <w:rFonts w:ascii="Arial" w:hAnsi="Arial" w:cs="Arial"/>
          <w:b/>
          <w:sz w:val="22"/>
          <w:szCs w:val="22"/>
        </w:rPr>
        <w:softHyphen/>
        <w:t>ficación personal y compartida con el cónyuge, dispo</w:t>
      </w:r>
      <w:r w:rsidRPr="001D56D8">
        <w:rPr>
          <w:rFonts w:ascii="Arial" w:hAnsi="Arial" w:cs="Arial"/>
          <w:b/>
          <w:sz w:val="22"/>
          <w:szCs w:val="22"/>
        </w:rPr>
        <w:softHyphen/>
        <w:t xml:space="preserve">ne la vida de cada esposo para ser compatible con la santidad y  para ser reflejo del amor de Dios, ante los hijos sobre todo; y abre a los demás creyentes el testimonio de la fecundidad. </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Hasta se puede pensar que se suavizan las dificultades normales de la convive</w:t>
      </w:r>
      <w:r w:rsidRPr="001D56D8">
        <w:rPr>
          <w:rFonts w:ascii="Arial" w:hAnsi="Arial" w:cs="Arial"/>
          <w:b/>
          <w:sz w:val="22"/>
          <w:szCs w:val="22"/>
        </w:rPr>
        <w:t>n</w:t>
      </w:r>
      <w:r w:rsidRPr="001D56D8">
        <w:rPr>
          <w:rFonts w:ascii="Arial" w:hAnsi="Arial" w:cs="Arial"/>
          <w:b/>
          <w:sz w:val="22"/>
          <w:szCs w:val="22"/>
        </w:rPr>
        <w:t>cia, logrando incrementar los aspec</w:t>
      </w:r>
      <w:r w:rsidRPr="001D56D8">
        <w:rPr>
          <w:rFonts w:ascii="Arial" w:hAnsi="Arial" w:cs="Arial"/>
          <w:b/>
          <w:sz w:val="22"/>
          <w:szCs w:val="22"/>
        </w:rPr>
        <w:softHyphen/>
        <w:t>tos positivos en el orden espiritual. En el nivel psicológico, como es natural, nada aporta esa gracia si las personas libre</w:t>
      </w:r>
      <w:r w:rsidRPr="001D56D8">
        <w:rPr>
          <w:rFonts w:ascii="Arial" w:hAnsi="Arial" w:cs="Arial"/>
          <w:b/>
          <w:sz w:val="22"/>
          <w:szCs w:val="22"/>
        </w:rPr>
        <w:softHyphen/>
        <w:t>mente no cooperan con ella.</w:t>
      </w:r>
    </w:p>
    <w:p w:rsidR="00AD696A" w:rsidRDefault="00AD696A" w:rsidP="009F35BE">
      <w:pPr>
        <w:pStyle w:val="estilo2"/>
        <w:spacing w:before="0" w:beforeAutospacing="0" w:after="0" w:afterAutospacing="0"/>
        <w:jc w:val="both"/>
        <w:rPr>
          <w:rFonts w:ascii="Arial" w:hAnsi="Arial" w:cs="Arial"/>
          <w:b/>
          <w:sz w:val="22"/>
          <w:szCs w:val="22"/>
        </w:rPr>
      </w:pP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Además el Matrimonio, vivido como proyecto y como vocación, hace posible el compartir con otros la propia riqueza espiritual y humana. Se purifica la afectividad y se difunde la paz de que se disfruta, se abre la persona a nuevas perspectivas de servicio eclesial y de donación social y se comparte con todos la felici</w:t>
      </w:r>
      <w:r w:rsidRPr="001D56D8">
        <w:rPr>
          <w:rFonts w:ascii="Arial" w:hAnsi="Arial" w:cs="Arial"/>
          <w:b/>
          <w:sz w:val="22"/>
          <w:szCs w:val="22"/>
        </w:rPr>
        <w:softHyphen/>
        <w:t>dad.</w:t>
      </w:r>
    </w:p>
    <w:p w:rsidR="00660D2B"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br/>
        <w:t>   Lo importante es que el Matrimonio no se empo</w:t>
      </w:r>
      <w:r w:rsidRPr="001D56D8">
        <w:rPr>
          <w:rFonts w:ascii="Arial" w:hAnsi="Arial" w:cs="Arial"/>
          <w:b/>
          <w:sz w:val="22"/>
          <w:szCs w:val="22"/>
        </w:rPr>
        <w:softHyphen/>
        <w:t>brezca con actitudes restrictivas, limita</w:t>
      </w:r>
      <w:r w:rsidRPr="001D56D8">
        <w:rPr>
          <w:rFonts w:ascii="Arial" w:hAnsi="Arial" w:cs="Arial"/>
          <w:b/>
          <w:sz w:val="22"/>
          <w:szCs w:val="22"/>
        </w:rPr>
        <w:softHyphen/>
        <w:t>das o frustrantes, como en el caso de considerarlo como restricción de la libe</w:t>
      </w:r>
      <w:r w:rsidRPr="001D56D8">
        <w:rPr>
          <w:rFonts w:ascii="Arial" w:hAnsi="Arial" w:cs="Arial"/>
          <w:b/>
          <w:sz w:val="22"/>
          <w:szCs w:val="22"/>
        </w:rPr>
        <w:t>r</w:t>
      </w:r>
      <w:r w:rsidRPr="001D56D8">
        <w:rPr>
          <w:rFonts w:ascii="Arial" w:hAnsi="Arial" w:cs="Arial"/>
          <w:b/>
          <w:sz w:val="22"/>
          <w:szCs w:val="22"/>
        </w:rPr>
        <w:t>tad o simple ocasión de placer genital. Quien sólo viera esto denotaría una pobreza ética cercana al trastorno psicopático.</w:t>
      </w:r>
    </w:p>
    <w:p w:rsidR="00AD696A" w:rsidRPr="001D56D8" w:rsidRDefault="00AD696A" w:rsidP="009F35BE">
      <w:pPr>
        <w:pStyle w:val="estilo2"/>
        <w:spacing w:before="0" w:beforeAutospacing="0" w:after="0" w:afterAutospacing="0"/>
        <w:jc w:val="both"/>
        <w:rPr>
          <w:rFonts w:ascii="Arial" w:hAnsi="Arial" w:cs="Arial"/>
          <w:b/>
          <w:sz w:val="22"/>
          <w:szCs w:val="22"/>
        </w:rPr>
      </w:pPr>
    </w:p>
    <w:p w:rsidR="001D56D8" w:rsidRPr="00FF20C5" w:rsidRDefault="00660D2B" w:rsidP="009F35BE">
      <w:pPr>
        <w:pStyle w:val="estilo2"/>
        <w:spacing w:before="0" w:beforeAutospacing="0" w:after="0" w:afterAutospacing="0"/>
        <w:jc w:val="both"/>
        <w:rPr>
          <w:rStyle w:val="Textoennegrita"/>
          <w:rFonts w:ascii="Arial" w:hAnsi="Arial" w:cs="Arial"/>
          <w:color w:val="0070C0"/>
          <w:sz w:val="28"/>
          <w:szCs w:val="28"/>
        </w:rPr>
      </w:pPr>
      <w:r w:rsidRPr="00FF20C5">
        <w:rPr>
          <w:rFonts w:ascii="Arial" w:hAnsi="Arial" w:cs="Arial"/>
          <w:b/>
          <w:color w:val="0070C0"/>
          <w:sz w:val="28"/>
          <w:szCs w:val="28"/>
        </w:rPr>
        <w:t xml:space="preserve">   </w:t>
      </w:r>
      <w:r w:rsidRPr="00FF20C5">
        <w:rPr>
          <w:rStyle w:val="Textoennegrita"/>
          <w:rFonts w:ascii="Arial" w:hAnsi="Arial" w:cs="Arial"/>
          <w:color w:val="0070C0"/>
          <w:sz w:val="28"/>
          <w:szCs w:val="28"/>
        </w:rPr>
        <w:t>8. Ministros y sujetos</w:t>
      </w:r>
    </w:p>
    <w:p w:rsidR="00AD696A" w:rsidRPr="00C10282" w:rsidRDefault="00AD696A" w:rsidP="009F35BE">
      <w:pPr>
        <w:pStyle w:val="estilo2"/>
        <w:spacing w:before="0" w:beforeAutospacing="0" w:after="0" w:afterAutospacing="0"/>
        <w:jc w:val="both"/>
        <w:rPr>
          <w:rStyle w:val="Textoennegrita"/>
          <w:rFonts w:ascii="Arial" w:hAnsi="Arial" w:cs="Arial"/>
          <w:color w:val="0070C0"/>
          <w:sz w:val="22"/>
          <w:szCs w:val="22"/>
        </w:rPr>
      </w:pP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Los contrayentes se administran mutuamente el sacramento del matrimonio. No hay más ministros que los mismos cristianos que se enlazan matrimonialmente. </w:t>
      </w: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br/>
        <w:t>   Y bueno será que los contrayentes se preparen para hacerse conscien</w:t>
      </w:r>
      <w:r w:rsidRPr="001D56D8">
        <w:rPr>
          <w:rFonts w:ascii="Arial" w:hAnsi="Arial" w:cs="Arial"/>
          <w:b/>
          <w:sz w:val="22"/>
          <w:szCs w:val="22"/>
        </w:rPr>
        <w:softHyphen/>
        <w:t>tes de esa dignidad ministerial, purificando con suficiente instrucción sus terminologías y ca</w:t>
      </w:r>
      <w:r w:rsidRPr="001D56D8">
        <w:rPr>
          <w:rFonts w:ascii="Arial" w:hAnsi="Arial" w:cs="Arial"/>
          <w:b/>
          <w:sz w:val="22"/>
          <w:szCs w:val="22"/>
        </w:rPr>
        <w:t>p</w:t>
      </w:r>
      <w:r w:rsidRPr="001D56D8">
        <w:rPr>
          <w:rFonts w:ascii="Arial" w:hAnsi="Arial" w:cs="Arial"/>
          <w:b/>
          <w:sz w:val="22"/>
          <w:szCs w:val="22"/>
        </w:rPr>
        <w:t>tando su protagonismo en el orden cristiano, como habitualmente lo descubren pronto en el orden social.</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lastRenderedPageBreak/>
        <w:t>   Como la esencia del sacramento del matrimonio consiste exclusivamente en el contrato matrimonial, los dos contrayentes son ministros y sujetos al mismo tiempo de este sacramento. Cualquier forma o tradición social que pretenda dar prima</w:t>
      </w:r>
      <w:r w:rsidRPr="001D56D8">
        <w:rPr>
          <w:rFonts w:ascii="Arial" w:hAnsi="Arial" w:cs="Arial"/>
          <w:b/>
          <w:sz w:val="22"/>
          <w:szCs w:val="22"/>
        </w:rPr>
        <w:softHyphen/>
        <w:t>cía al varón sobre la mujer se aparta de la realidad sacramental, aunque se halle en uso en algunas culturas o haya sido tradicional en la historia.</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El sacerdote, que como representante de la Iglesia, asiste, testifica y bendice el matrimonio, perno no administra. No es ministro sino testigo. Ratifica el consent</w:t>
      </w:r>
      <w:r w:rsidRPr="001D56D8">
        <w:rPr>
          <w:rFonts w:ascii="Arial" w:hAnsi="Arial" w:cs="Arial"/>
          <w:b/>
          <w:sz w:val="22"/>
          <w:szCs w:val="22"/>
        </w:rPr>
        <w:t>i</w:t>
      </w:r>
      <w:r w:rsidRPr="001D56D8">
        <w:rPr>
          <w:rFonts w:ascii="Arial" w:hAnsi="Arial" w:cs="Arial"/>
          <w:b/>
          <w:sz w:val="22"/>
          <w:szCs w:val="22"/>
        </w:rPr>
        <w:t xml:space="preserve">miento mutuo de los esposos y bendice el matrimonio como ministro especial de la Iglesia. </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Por eso, en la liturgia actual de la Iglesia latina, acoge en la iglesia a los novios, sondea sus disposiciones, bendice los signos de la alianza y recoge las palabras de consentimiento.</w:t>
      </w:r>
    </w:p>
    <w:p w:rsidR="00AD696A" w:rsidRDefault="00AD696A" w:rsidP="009F35BE">
      <w:pPr>
        <w:pStyle w:val="estilo2"/>
        <w:spacing w:before="0" w:beforeAutospacing="0" w:after="0" w:afterAutospacing="0"/>
        <w:jc w:val="both"/>
        <w:rPr>
          <w:rFonts w:ascii="Arial" w:hAnsi="Arial" w:cs="Arial"/>
          <w:b/>
          <w:sz w:val="22"/>
          <w:szCs w:val="22"/>
        </w:rPr>
      </w:pPr>
    </w:p>
    <w:p w:rsidR="00660D2B"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Pero su función no es necesaria, pues puede existir el sa</w:t>
      </w:r>
      <w:r w:rsidRPr="001D56D8">
        <w:rPr>
          <w:rFonts w:ascii="Arial" w:hAnsi="Arial" w:cs="Arial"/>
          <w:b/>
          <w:sz w:val="22"/>
          <w:szCs w:val="22"/>
        </w:rPr>
        <w:softHyphen/>
        <w:t>cramento sin su prese</w:t>
      </w:r>
      <w:r w:rsidRPr="001D56D8">
        <w:rPr>
          <w:rFonts w:ascii="Arial" w:hAnsi="Arial" w:cs="Arial"/>
          <w:b/>
          <w:sz w:val="22"/>
          <w:szCs w:val="22"/>
        </w:rPr>
        <w:t>n</w:t>
      </w:r>
      <w:r w:rsidRPr="001D56D8">
        <w:rPr>
          <w:rFonts w:ascii="Arial" w:hAnsi="Arial" w:cs="Arial"/>
          <w:b/>
          <w:sz w:val="22"/>
          <w:szCs w:val="22"/>
        </w:rPr>
        <w:t>cia. Sin embargo sí es ministro de las acciones religiosas que acompañan: plegarias, eucaristía, bendiciones, etc.</w:t>
      </w:r>
    </w:p>
    <w:p w:rsidR="00AD696A" w:rsidRPr="001D56D8" w:rsidRDefault="00AD696A" w:rsidP="009F35BE">
      <w:pPr>
        <w:pStyle w:val="estilo2"/>
        <w:spacing w:before="0" w:beforeAutospacing="0" w:after="0" w:afterAutospacing="0"/>
        <w:jc w:val="both"/>
        <w:rPr>
          <w:rFonts w:ascii="Arial" w:hAnsi="Arial" w:cs="Arial"/>
          <w:b/>
          <w:sz w:val="22"/>
          <w:szCs w:val="22"/>
        </w:rPr>
      </w:pPr>
    </w:p>
    <w:p w:rsidR="00660D2B" w:rsidRDefault="00660D2B" w:rsidP="009F35BE">
      <w:pPr>
        <w:pStyle w:val="estilo2"/>
        <w:spacing w:before="0" w:beforeAutospacing="0" w:after="0" w:afterAutospacing="0"/>
        <w:jc w:val="both"/>
        <w:rPr>
          <w:rStyle w:val="Textoennegrita"/>
          <w:rFonts w:ascii="Arial" w:hAnsi="Arial" w:cs="Arial"/>
          <w:color w:val="0070C0"/>
          <w:sz w:val="22"/>
          <w:szCs w:val="22"/>
        </w:rPr>
      </w:pPr>
      <w:r w:rsidRPr="00C10282">
        <w:rPr>
          <w:rFonts w:ascii="Arial" w:hAnsi="Arial" w:cs="Arial"/>
          <w:b/>
          <w:color w:val="0070C0"/>
          <w:sz w:val="22"/>
          <w:szCs w:val="22"/>
        </w:rPr>
        <w:t xml:space="preserve">   </w:t>
      </w:r>
      <w:r w:rsidRPr="00C10282">
        <w:rPr>
          <w:rStyle w:val="Textoennegrita"/>
          <w:rFonts w:ascii="Arial" w:hAnsi="Arial" w:cs="Arial"/>
          <w:color w:val="0070C0"/>
          <w:sz w:val="22"/>
          <w:szCs w:val="22"/>
        </w:rPr>
        <w:t>8.1. Validez</w:t>
      </w:r>
    </w:p>
    <w:p w:rsidR="00AD696A" w:rsidRPr="00C10282" w:rsidRDefault="00AD696A" w:rsidP="009F35BE">
      <w:pPr>
        <w:pStyle w:val="estilo2"/>
        <w:spacing w:before="0" w:beforeAutospacing="0" w:after="0" w:afterAutospacing="0"/>
        <w:jc w:val="both"/>
        <w:rPr>
          <w:rFonts w:ascii="Arial" w:hAnsi="Arial" w:cs="Arial"/>
          <w:b/>
          <w:color w:val="0070C0"/>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Con todo es importante entender que, como sacramento cristiano y para que sea válido como tal, con sacerdote testigo o sin sacerdote testigo, tienen que darse unas condiciones impuestas por la Iglesia, que es quien tiene autoridad para admi</w:t>
      </w:r>
      <w:r w:rsidRPr="001D56D8">
        <w:rPr>
          <w:rFonts w:ascii="Arial" w:hAnsi="Arial" w:cs="Arial"/>
          <w:b/>
          <w:sz w:val="22"/>
          <w:szCs w:val="22"/>
        </w:rPr>
        <w:softHyphen/>
        <w:t>nistrar los sacramentos y clari</w:t>
      </w:r>
      <w:r w:rsidRPr="001D56D8">
        <w:rPr>
          <w:rFonts w:ascii="Arial" w:hAnsi="Arial" w:cs="Arial"/>
          <w:b/>
          <w:sz w:val="22"/>
          <w:szCs w:val="22"/>
        </w:rPr>
        <w:softHyphen/>
        <w:t>ficar sus exigencias.</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Ella pues, posee el poder y el deber de regular el matrimonio, aunque los ministros sean los contrayentes. </w:t>
      </w:r>
    </w:p>
    <w:p w:rsidR="00AD696A" w:rsidRDefault="00AD696A" w:rsidP="009F35BE">
      <w:pPr>
        <w:pStyle w:val="estilo2"/>
        <w:spacing w:before="0" w:beforeAutospacing="0" w:after="0" w:afterAutospacing="0"/>
        <w:jc w:val="both"/>
        <w:rPr>
          <w:rFonts w:ascii="Arial" w:hAnsi="Arial" w:cs="Arial"/>
          <w:b/>
          <w:sz w:val="22"/>
          <w:szCs w:val="22"/>
        </w:rPr>
      </w:pP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La Iglesia tiene normas; unas son tan condicionantes que, si no se cumplen, no hay sacramento. Son los "impedimentos dirimentes" o condiciones de validez. Están expresados en el Código de Derecho Canónico (</w:t>
      </w:r>
      <w:proofErr w:type="spellStart"/>
      <w:r w:rsidRPr="001D56D8">
        <w:rPr>
          <w:rFonts w:ascii="Arial" w:hAnsi="Arial" w:cs="Arial"/>
          <w:b/>
          <w:sz w:val="22"/>
          <w:szCs w:val="22"/>
        </w:rPr>
        <w:t>Cc.</w:t>
      </w:r>
      <w:proofErr w:type="spellEnd"/>
      <w:r w:rsidRPr="001D56D8">
        <w:rPr>
          <w:rFonts w:ascii="Arial" w:hAnsi="Arial" w:cs="Arial"/>
          <w:b/>
          <w:sz w:val="22"/>
          <w:szCs w:val="22"/>
        </w:rPr>
        <w:t xml:space="preserve"> 1073 a 1094) o Ley de la Iglesia.</w:t>
      </w: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w:t>
      </w:r>
      <w:r w:rsidRPr="001D56D8">
        <w:rPr>
          <w:rFonts w:ascii="Arial" w:hAnsi="Arial" w:cs="Arial"/>
          <w:b/>
          <w:sz w:val="22"/>
          <w:szCs w:val="22"/>
        </w:rPr>
        <w:br/>
        <w:t>   Hay otras normas que son obligato</w:t>
      </w:r>
      <w:r w:rsidRPr="001D56D8">
        <w:rPr>
          <w:rFonts w:ascii="Arial" w:hAnsi="Arial" w:cs="Arial"/>
          <w:b/>
          <w:sz w:val="22"/>
          <w:szCs w:val="22"/>
        </w:rPr>
        <w:softHyphen/>
        <w:t>rias, pero su incumplimiento hacen el matrim</w:t>
      </w:r>
      <w:r w:rsidRPr="001D56D8">
        <w:rPr>
          <w:rFonts w:ascii="Arial" w:hAnsi="Arial" w:cs="Arial"/>
          <w:b/>
          <w:sz w:val="22"/>
          <w:szCs w:val="22"/>
        </w:rPr>
        <w:t>o</w:t>
      </w:r>
      <w:r w:rsidRPr="001D56D8">
        <w:rPr>
          <w:rFonts w:ascii="Arial" w:hAnsi="Arial" w:cs="Arial"/>
          <w:b/>
          <w:sz w:val="22"/>
          <w:szCs w:val="22"/>
        </w:rPr>
        <w:t>nio ilícito (ilegal) pero válido. La Igle</w:t>
      </w:r>
      <w:r w:rsidRPr="001D56D8">
        <w:rPr>
          <w:rFonts w:ascii="Arial" w:hAnsi="Arial" w:cs="Arial"/>
          <w:b/>
          <w:sz w:val="22"/>
          <w:szCs w:val="22"/>
        </w:rPr>
        <w:softHyphen/>
        <w:t>sia por justo motivo puede dispensar de su cumplimiento o existencia.</w:t>
      </w:r>
    </w:p>
    <w:p w:rsidR="00AD696A" w:rsidRDefault="00AD696A"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Los principales impedimentos dirimen</w:t>
      </w:r>
      <w:r w:rsidRPr="001D56D8">
        <w:rPr>
          <w:rFonts w:ascii="Arial" w:hAnsi="Arial" w:cs="Arial"/>
          <w:b/>
          <w:sz w:val="22"/>
          <w:szCs w:val="22"/>
        </w:rPr>
        <w:softHyphen/>
        <w:t xml:space="preserve">tes, o </w:t>
      </w:r>
      <w:proofErr w:type="spellStart"/>
      <w:r w:rsidRPr="001D56D8">
        <w:rPr>
          <w:rFonts w:ascii="Arial" w:hAnsi="Arial" w:cs="Arial"/>
          <w:b/>
          <w:sz w:val="22"/>
          <w:szCs w:val="22"/>
        </w:rPr>
        <w:t>invali</w:t>
      </w:r>
      <w:r w:rsidRPr="001D56D8">
        <w:rPr>
          <w:rFonts w:ascii="Arial" w:hAnsi="Arial" w:cs="Arial"/>
          <w:b/>
          <w:sz w:val="22"/>
          <w:szCs w:val="22"/>
        </w:rPr>
        <w:softHyphen/>
        <w:t>dantes</w:t>
      </w:r>
      <w:proofErr w:type="spellEnd"/>
      <w:r w:rsidRPr="001D56D8">
        <w:rPr>
          <w:rFonts w:ascii="Arial" w:hAnsi="Arial" w:cs="Arial"/>
          <w:b/>
          <w:sz w:val="22"/>
          <w:szCs w:val="22"/>
        </w:rPr>
        <w:t xml:space="preserve"> del matrimonio si no exi</w:t>
      </w:r>
      <w:r w:rsidRPr="001D56D8">
        <w:rPr>
          <w:rFonts w:ascii="Arial" w:hAnsi="Arial" w:cs="Arial"/>
          <w:b/>
          <w:sz w:val="22"/>
          <w:szCs w:val="22"/>
        </w:rPr>
        <w:t>s</w:t>
      </w:r>
      <w:r w:rsidRPr="001D56D8">
        <w:rPr>
          <w:rFonts w:ascii="Arial" w:hAnsi="Arial" w:cs="Arial"/>
          <w:b/>
          <w:sz w:val="22"/>
          <w:szCs w:val="22"/>
        </w:rPr>
        <w:t>ten, son los siguientes:</w:t>
      </w: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 El bautismo. Es evidentemente que si los contrayentes no son cristianos, no existe sacramento, aunque haya com</w:t>
      </w:r>
      <w:r w:rsidRPr="001D56D8">
        <w:rPr>
          <w:rFonts w:ascii="Arial" w:hAnsi="Arial" w:cs="Arial"/>
          <w:b/>
          <w:sz w:val="22"/>
          <w:szCs w:val="22"/>
        </w:rPr>
        <w:softHyphen/>
        <w:t>promiso y amor mutuo.</w:t>
      </w:r>
    </w:p>
    <w:p w:rsidR="00AD696A" w:rsidRDefault="00AD696A" w:rsidP="009F35BE">
      <w:pPr>
        <w:pStyle w:val="estilo2"/>
        <w:spacing w:before="0" w:beforeAutospacing="0" w:after="0" w:afterAutospacing="0"/>
        <w:jc w:val="both"/>
        <w:rPr>
          <w:rFonts w:ascii="Arial" w:hAnsi="Arial" w:cs="Arial"/>
          <w:b/>
          <w:sz w:val="22"/>
          <w:szCs w:val="22"/>
        </w:rPr>
      </w:pP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 La consanguinidad. No puede haber parentesco natural en línea recta asce</w:t>
      </w:r>
      <w:r w:rsidRPr="001D56D8">
        <w:rPr>
          <w:rFonts w:ascii="Arial" w:hAnsi="Arial" w:cs="Arial"/>
          <w:b/>
          <w:sz w:val="22"/>
          <w:szCs w:val="22"/>
        </w:rPr>
        <w:t>n</w:t>
      </w:r>
      <w:r w:rsidRPr="001D56D8">
        <w:rPr>
          <w:rFonts w:ascii="Arial" w:hAnsi="Arial" w:cs="Arial"/>
          <w:b/>
          <w:sz w:val="22"/>
          <w:szCs w:val="22"/>
        </w:rPr>
        <w:t>dente o descendente y en línea colateral hasta el segundo grado (ser hermanos).</w:t>
      </w: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br/>
        <w:t xml:space="preserve">      - La edad. Se precisa tener una edad suficiente, que el Derecho de la Iglesia pone en los 14 años para la mujer y en los 16 para el varón. Las Conferencias episcopales puede retrasar esas edad y las leyes civiles también suelen </w:t>
      </w:r>
      <w:proofErr w:type="spellStart"/>
      <w:r w:rsidRPr="001D56D8">
        <w:rPr>
          <w:rFonts w:ascii="Arial" w:hAnsi="Arial" w:cs="Arial"/>
          <w:b/>
          <w:sz w:val="22"/>
          <w:szCs w:val="22"/>
        </w:rPr>
        <w:t>demorar</w:t>
      </w:r>
      <w:r w:rsidRPr="001D56D8">
        <w:rPr>
          <w:rFonts w:ascii="Arial" w:hAnsi="Arial" w:cs="Arial"/>
          <w:b/>
          <w:sz w:val="22"/>
          <w:szCs w:val="22"/>
        </w:rPr>
        <w:softHyphen/>
        <w:t>la</w:t>
      </w:r>
      <w:proofErr w:type="spellEnd"/>
      <w:r w:rsidRPr="001D56D8">
        <w:rPr>
          <w:rFonts w:ascii="Arial" w:hAnsi="Arial" w:cs="Arial"/>
          <w:b/>
          <w:sz w:val="22"/>
          <w:szCs w:val="22"/>
        </w:rPr>
        <w:t xml:space="preserve"> según las co</w:t>
      </w:r>
      <w:r w:rsidRPr="001D56D8">
        <w:rPr>
          <w:rFonts w:ascii="Arial" w:hAnsi="Arial" w:cs="Arial"/>
          <w:b/>
          <w:sz w:val="22"/>
          <w:szCs w:val="22"/>
        </w:rPr>
        <w:t>s</w:t>
      </w:r>
      <w:r w:rsidRPr="001D56D8">
        <w:rPr>
          <w:rFonts w:ascii="Arial" w:hAnsi="Arial" w:cs="Arial"/>
          <w:b/>
          <w:sz w:val="22"/>
          <w:szCs w:val="22"/>
        </w:rPr>
        <w:t>tumbres de cada país.</w:t>
      </w:r>
    </w:p>
    <w:p w:rsidR="00AD696A" w:rsidRDefault="00AD696A" w:rsidP="009F35BE">
      <w:pPr>
        <w:pStyle w:val="estilo2"/>
        <w:spacing w:before="0" w:beforeAutospacing="0" w:after="0" w:afterAutospacing="0"/>
        <w:jc w:val="both"/>
        <w:rPr>
          <w:rFonts w:ascii="Arial" w:hAnsi="Arial" w:cs="Arial"/>
          <w:b/>
          <w:sz w:val="22"/>
          <w:szCs w:val="22"/>
        </w:rPr>
      </w:pPr>
    </w:p>
    <w:p w:rsidR="00AD696A"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 La aptitud matrimonial. La incapacidad fisiológica (la impotencia, por ejemplo, no la esterilidad) o psíquica (subnormalidad) de tal nivel que incapaciten para el ejerc</w:t>
      </w:r>
      <w:r w:rsidRPr="001D56D8">
        <w:rPr>
          <w:rFonts w:ascii="Arial" w:hAnsi="Arial" w:cs="Arial"/>
          <w:b/>
          <w:sz w:val="22"/>
          <w:szCs w:val="22"/>
        </w:rPr>
        <w:t>i</w:t>
      </w:r>
      <w:r w:rsidRPr="001D56D8">
        <w:rPr>
          <w:rFonts w:ascii="Arial" w:hAnsi="Arial" w:cs="Arial"/>
          <w:b/>
          <w:sz w:val="22"/>
          <w:szCs w:val="22"/>
        </w:rPr>
        <w:t xml:space="preserve">cio matrimonial impiden un consentimiento claro o suficiente para el compromiso que se adquiere. </w:t>
      </w:r>
    </w:p>
    <w:p w:rsidR="001D56D8" w:rsidRDefault="00AD696A"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660D2B" w:rsidRPr="001D56D8">
        <w:rPr>
          <w:rFonts w:ascii="Arial" w:hAnsi="Arial" w:cs="Arial"/>
          <w:b/>
          <w:sz w:val="22"/>
          <w:szCs w:val="22"/>
        </w:rPr>
        <w:t xml:space="preserve">Con todo los niveles de incapacidad varían mucho y plantean muchos problemas que se deben resolver en clave de aptitud para el amor, que es mucho más decisivo que la aptitud </w:t>
      </w:r>
      <w:proofErr w:type="spellStart"/>
      <w:r w:rsidR="00660D2B" w:rsidRPr="001D56D8">
        <w:rPr>
          <w:rFonts w:ascii="Arial" w:hAnsi="Arial" w:cs="Arial"/>
          <w:b/>
          <w:sz w:val="22"/>
          <w:szCs w:val="22"/>
        </w:rPr>
        <w:t>copulatoria</w:t>
      </w:r>
      <w:proofErr w:type="spellEnd"/>
      <w:r w:rsidR="00660D2B" w:rsidRPr="001D56D8">
        <w:rPr>
          <w:rFonts w:ascii="Arial" w:hAnsi="Arial" w:cs="Arial"/>
          <w:b/>
          <w:sz w:val="22"/>
          <w:szCs w:val="22"/>
        </w:rPr>
        <w:t>.</w:t>
      </w:r>
    </w:p>
    <w:p w:rsidR="00F1444D"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 El vínculo sagrado. El haber recibido el Orden sacerdotal o haber emitido Prof</w:t>
      </w:r>
      <w:r w:rsidRPr="001D56D8">
        <w:rPr>
          <w:rFonts w:ascii="Arial" w:hAnsi="Arial" w:cs="Arial"/>
          <w:b/>
          <w:sz w:val="22"/>
          <w:szCs w:val="22"/>
        </w:rPr>
        <w:t>e</w:t>
      </w:r>
      <w:r w:rsidRPr="001D56D8">
        <w:rPr>
          <w:rFonts w:ascii="Arial" w:hAnsi="Arial" w:cs="Arial"/>
          <w:b/>
          <w:sz w:val="22"/>
          <w:szCs w:val="22"/>
        </w:rPr>
        <w:t>sión perpetua en Orden monástica de votos solemnes, impiden, si no se obtie</w:t>
      </w:r>
      <w:r w:rsidRPr="001D56D8">
        <w:rPr>
          <w:rFonts w:ascii="Arial" w:hAnsi="Arial" w:cs="Arial"/>
          <w:b/>
          <w:sz w:val="22"/>
          <w:szCs w:val="22"/>
        </w:rPr>
        <w:softHyphen/>
        <w:t>ne di</w:t>
      </w:r>
      <w:r w:rsidRPr="001D56D8">
        <w:rPr>
          <w:rFonts w:ascii="Arial" w:hAnsi="Arial" w:cs="Arial"/>
          <w:b/>
          <w:sz w:val="22"/>
          <w:szCs w:val="22"/>
        </w:rPr>
        <w:t>s</w:t>
      </w:r>
      <w:r w:rsidRPr="001D56D8">
        <w:rPr>
          <w:rFonts w:ascii="Arial" w:hAnsi="Arial" w:cs="Arial"/>
          <w:b/>
          <w:sz w:val="22"/>
          <w:szCs w:val="22"/>
        </w:rPr>
        <w:t>pen</w:t>
      </w:r>
      <w:r w:rsidRPr="001D56D8">
        <w:rPr>
          <w:rFonts w:ascii="Arial" w:hAnsi="Arial" w:cs="Arial"/>
          <w:b/>
          <w:sz w:val="22"/>
          <w:szCs w:val="22"/>
        </w:rPr>
        <w:softHyphen/>
        <w:t>sa especial de la Sede apostólica, el nuevo vínculo matrimonial.</w:t>
      </w:r>
    </w:p>
    <w:p w:rsidR="00F1444D"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w:t>
      </w: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 El delito específico contra él vínculo. Invalida el matrimonio el crimen contra </w:t>
      </w:r>
      <w:proofErr w:type="spellStart"/>
      <w:r w:rsidRPr="001D56D8">
        <w:rPr>
          <w:rFonts w:ascii="Arial" w:hAnsi="Arial" w:cs="Arial"/>
          <w:b/>
          <w:sz w:val="22"/>
          <w:szCs w:val="22"/>
        </w:rPr>
        <w:t>co</w:t>
      </w:r>
      <w:r w:rsidRPr="001D56D8">
        <w:rPr>
          <w:rFonts w:ascii="Arial" w:hAnsi="Arial" w:cs="Arial"/>
          <w:b/>
          <w:sz w:val="22"/>
          <w:szCs w:val="22"/>
        </w:rPr>
        <w:t>n</w:t>
      </w:r>
      <w:r w:rsidRPr="001D56D8">
        <w:rPr>
          <w:rFonts w:ascii="Arial" w:hAnsi="Arial" w:cs="Arial"/>
          <w:b/>
          <w:sz w:val="22"/>
          <w:szCs w:val="22"/>
        </w:rPr>
        <w:t>yuge</w:t>
      </w:r>
      <w:proofErr w:type="spellEnd"/>
      <w:r w:rsidRPr="001D56D8">
        <w:rPr>
          <w:rFonts w:ascii="Arial" w:hAnsi="Arial" w:cs="Arial"/>
          <w:b/>
          <w:sz w:val="22"/>
          <w:szCs w:val="22"/>
        </w:rPr>
        <w:t xml:space="preserve"> propio o del contrayente, cometido para poder dejar libre el camino al nuevo matrimonio.</w:t>
      </w:r>
    </w:p>
    <w:p w:rsidR="00F1444D"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 La libertad de consentimiento. Si no hay tal situación por coacción o dolo, por error sobre la persona o ignorancia invencible sobre el compromiso, se invalida el acto de aceptación y el matrimonio no puede ser válido.</w:t>
      </w:r>
    </w:p>
    <w:p w:rsidR="00F1444D"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xml:space="preserve">   </w:t>
      </w:r>
    </w:p>
    <w:p w:rsidR="00660D2B"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  La presencia real y personal. Tienen que asistir físicamente o por procurador (m</w:t>
      </w:r>
      <w:r w:rsidRPr="001D56D8">
        <w:rPr>
          <w:rFonts w:ascii="Arial" w:hAnsi="Arial" w:cs="Arial"/>
          <w:b/>
          <w:sz w:val="22"/>
          <w:szCs w:val="22"/>
        </w:rPr>
        <w:t>a</w:t>
      </w:r>
      <w:r w:rsidRPr="001D56D8">
        <w:rPr>
          <w:rFonts w:ascii="Arial" w:hAnsi="Arial" w:cs="Arial"/>
          <w:b/>
          <w:sz w:val="22"/>
          <w:szCs w:val="22"/>
        </w:rPr>
        <w:t>trimonio por poderes) ambos contrayentes. No es reconocida como válida la prese</w:t>
      </w:r>
      <w:r w:rsidRPr="001D56D8">
        <w:rPr>
          <w:rFonts w:ascii="Arial" w:hAnsi="Arial" w:cs="Arial"/>
          <w:b/>
          <w:sz w:val="22"/>
          <w:szCs w:val="22"/>
        </w:rPr>
        <w:t>n</w:t>
      </w:r>
      <w:r w:rsidRPr="001D56D8">
        <w:rPr>
          <w:rFonts w:ascii="Arial" w:hAnsi="Arial" w:cs="Arial"/>
          <w:b/>
          <w:sz w:val="22"/>
          <w:szCs w:val="22"/>
        </w:rPr>
        <w:t>cia simulada (por Televisión o internet). Y la presencia por representación sólo es posible si el motivo de la ausencia es grave, si hay mutuo consentimiento y si la u</w:t>
      </w:r>
      <w:r w:rsidRPr="001D56D8">
        <w:rPr>
          <w:rFonts w:ascii="Arial" w:hAnsi="Arial" w:cs="Arial"/>
          <w:b/>
          <w:sz w:val="22"/>
          <w:szCs w:val="22"/>
        </w:rPr>
        <w:t>r</w:t>
      </w:r>
      <w:r w:rsidRPr="001D56D8">
        <w:rPr>
          <w:rFonts w:ascii="Arial" w:hAnsi="Arial" w:cs="Arial"/>
          <w:b/>
          <w:sz w:val="22"/>
          <w:szCs w:val="22"/>
        </w:rPr>
        <w:t>gencia de proceder al matrimonio es evidente.</w:t>
      </w:r>
    </w:p>
    <w:p w:rsidR="00C67237" w:rsidRDefault="00C67237" w:rsidP="009F35BE">
      <w:pPr>
        <w:pStyle w:val="estilo2"/>
        <w:spacing w:before="0" w:beforeAutospacing="0" w:after="0" w:afterAutospacing="0"/>
        <w:jc w:val="both"/>
        <w:rPr>
          <w:rFonts w:ascii="Arial" w:hAnsi="Arial" w:cs="Arial"/>
          <w:b/>
          <w:sz w:val="22"/>
          <w:szCs w:val="22"/>
        </w:rPr>
      </w:pPr>
    </w:p>
    <w:p w:rsidR="00F1444D" w:rsidRDefault="00C67237" w:rsidP="00C67237">
      <w:pPr>
        <w:pStyle w:val="estilo2"/>
        <w:spacing w:before="0" w:beforeAutospacing="0" w:after="0" w:afterAutospacing="0"/>
        <w:jc w:val="center"/>
        <w:rPr>
          <w:rFonts w:ascii="Arial" w:hAnsi="Arial" w:cs="Arial"/>
          <w:b/>
          <w:sz w:val="22"/>
          <w:szCs w:val="22"/>
        </w:rPr>
      </w:pPr>
      <w:r>
        <w:rPr>
          <w:noProof/>
        </w:rPr>
        <w:drawing>
          <wp:inline distT="0" distB="0" distL="0" distR="0">
            <wp:extent cx="3381652" cy="2324181"/>
            <wp:effectExtent l="19050" t="0" r="9248" b="0"/>
            <wp:docPr id="27" name="Imagen 27" descr="http://4.bp.blogspot.com/-EJANRNgWENc/U3Yj0hGSTCI/AAAAAAAACTU/IBzEWwzryJ8/s1600/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EJANRNgWENc/U3Yj0hGSTCI/AAAAAAAACTU/IBzEWwzryJ8/s1600/f1.png"/>
                    <pic:cNvPicPr>
                      <a:picLocks noChangeAspect="1" noChangeArrowheads="1"/>
                    </pic:cNvPicPr>
                  </pic:nvPicPr>
                  <pic:blipFill>
                    <a:blip r:embed="rId24" cstate="print"/>
                    <a:srcRect/>
                    <a:stretch>
                      <a:fillRect/>
                    </a:stretch>
                  </pic:blipFill>
                  <pic:spPr bwMode="auto">
                    <a:xfrm>
                      <a:off x="0" y="0"/>
                      <a:ext cx="3392426" cy="2331586"/>
                    </a:xfrm>
                    <a:prstGeom prst="rect">
                      <a:avLst/>
                    </a:prstGeom>
                    <a:noFill/>
                    <a:ln w="9525">
                      <a:noFill/>
                      <a:miter lim="800000"/>
                      <a:headEnd/>
                      <a:tailEnd/>
                    </a:ln>
                  </pic:spPr>
                </pic:pic>
              </a:graphicData>
            </a:graphic>
          </wp:inline>
        </w:drawing>
      </w:r>
    </w:p>
    <w:p w:rsidR="00F1444D" w:rsidRDefault="00F1444D" w:rsidP="00C67237">
      <w:pPr>
        <w:pStyle w:val="estilo2"/>
        <w:spacing w:before="0" w:beforeAutospacing="0" w:after="0" w:afterAutospacing="0"/>
        <w:jc w:val="center"/>
        <w:rPr>
          <w:rFonts w:ascii="Arial" w:hAnsi="Arial" w:cs="Arial"/>
          <w:b/>
          <w:sz w:val="22"/>
          <w:szCs w:val="22"/>
        </w:rPr>
      </w:pPr>
    </w:p>
    <w:p w:rsidR="00660D2B" w:rsidRDefault="00660D2B" w:rsidP="009F35BE">
      <w:pPr>
        <w:pStyle w:val="estilo2"/>
        <w:spacing w:before="0" w:beforeAutospacing="0" w:after="0" w:afterAutospacing="0"/>
        <w:jc w:val="both"/>
        <w:rPr>
          <w:rStyle w:val="Textoennegrita"/>
          <w:rFonts w:ascii="Arial" w:hAnsi="Arial" w:cs="Arial"/>
          <w:color w:val="0070C0"/>
          <w:sz w:val="22"/>
          <w:szCs w:val="22"/>
        </w:rPr>
      </w:pPr>
      <w:r w:rsidRPr="00C10282">
        <w:rPr>
          <w:rFonts w:ascii="Arial" w:hAnsi="Arial" w:cs="Arial"/>
          <w:b/>
          <w:color w:val="0070C0"/>
          <w:sz w:val="22"/>
          <w:szCs w:val="22"/>
        </w:rPr>
        <w:t xml:space="preserve">   </w:t>
      </w:r>
      <w:r w:rsidRPr="00C10282">
        <w:rPr>
          <w:rStyle w:val="Textoennegrita"/>
          <w:rFonts w:ascii="Arial" w:hAnsi="Arial" w:cs="Arial"/>
          <w:color w:val="0070C0"/>
          <w:sz w:val="22"/>
          <w:szCs w:val="22"/>
        </w:rPr>
        <w:t>8.2. Licitud y dignidad</w:t>
      </w:r>
    </w:p>
    <w:p w:rsidR="00F1444D" w:rsidRPr="00C10282" w:rsidRDefault="00F1444D" w:rsidP="009F35BE">
      <w:pPr>
        <w:pStyle w:val="estilo2"/>
        <w:spacing w:before="0" w:beforeAutospacing="0" w:after="0" w:afterAutospacing="0"/>
        <w:jc w:val="both"/>
        <w:rPr>
          <w:rFonts w:ascii="Arial" w:hAnsi="Arial" w:cs="Arial"/>
          <w:b/>
          <w:color w:val="0070C0"/>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Otras muchas normas rigen el matrimonio por parte de la Iglesia, que en todo caso pretende salvar la santidad del vín</w:t>
      </w:r>
      <w:r w:rsidRPr="001D56D8">
        <w:rPr>
          <w:rFonts w:ascii="Arial" w:hAnsi="Arial" w:cs="Arial"/>
          <w:b/>
          <w:sz w:val="22"/>
          <w:szCs w:val="22"/>
        </w:rPr>
        <w:softHyphen/>
        <w:t>culo, la dignidad de las personas y la naturaleza del signo sacramental.</w:t>
      </w:r>
    </w:p>
    <w:p w:rsidR="00F1444D" w:rsidRDefault="00F1444D"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Entre las principales normas eclesiales para que el matrimonio sea lícito, se pu</w:t>
      </w:r>
      <w:r w:rsidRPr="001D56D8">
        <w:rPr>
          <w:rFonts w:ascii="Arial" w:hAnsi="Arial" w:cs="Arial"/>
          <w:b/>
          <w:sz w:val="22"/>
          <w:szCs w:val="22"/>
        </w:rPr>
        <w:t>e</w:t>
      </w:r>
      <w:r w:rsidRPr="001D56D8">
        <w:rPr>
          <w:rFonts w:ascii="Arial" w:hAnsi="Arial" w:cs="Arial"/>
          <w:b/>
          <w:sz w:val="22"/>
          <w:szCs w:val="22"/>
        </w:rPr>
        <w:t>den recordar las siguientes:</w:t>
      </w:r>
    </w:p>
    <w:p w:rsidR="00F1444D" w:rsidRDefault="00F1444D"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 El consentimiento y la colaboración en la investigación previa sobre posibles inconvenientes (obstáculos), mediante informaciones y proclamas en la comunidad cristiana a la que se pertenece.</w:t>
      </w:r>
    </w:p>
    <w:p w:rsidR="00F1444D" w:rsidRDefault="00F1444D"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 La aceptación de registros escritos poste</w:t>
      </w:r>
      <w:r w:rsidRPr="001D56D8">
        <w:rPr>
          <w:rFonts w:ascii="Arial" w:hAnsi="Arial" w:cs="Arial"/>
          <w:b/>
          <w:sz w:val="22"/>
          <w:szCs w:val="22"/>
        </w:rPr>
        <w:softHyphen/>
        <w:t xml:space="preserve">riores al consentimiento por parte de los contrayentes y de los testigos (padrinos), salvo que se autorice por de la autoridad competente un matrimonio reservado, más que secreto, por motivo grave. En este </w:t>
      </w: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aso la constancia se hace en documento también reservado.</w:t>
      </w: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lastRenderedPageBreak/>
        <w:t>  - El no tener consanguinidad. Las de primer grado, hermanos y ascendientes o descendientes nunca es tolerable. La colateral de tercer o cuarto grado (ser primos) puede ser objeto de dispensa general o parti</w:t>
      </w:r>
      <w:r w:rsidRPr="001D56D8">
        <w:rPr>
          <w:rFonts w:ascii="Arial" w:hAnsi="Arial" w:cs="Arial"/>
          <w:b/>
          <w:sz w:val="22"/>
          <w:szCs w:val="22"/>
        </w:rPr>
        <w:softHyphen/>
        <w:t>cular.</w:t>
      </w:r>
    </w:p>
    <w:p w:rsidR="00C67237"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660D2B" w:rsidRPr="001D56D8" w:rsidRDefault="00C67237"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xml:space="preserve"> - El contraer el matrimonio en la comunidad parroquial a que pertenece uno de los contrayentes o en lugar sagrado diferente, si se obtiene autorización para ello.</w:t>
      </w:r>
    </w:p>
    <w:p w:rsidR="00660D2B" w:rsidRP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660D2B" w:rsidRDefault="00660D2B" w:rsidP="009F35BE">
      <w:pPr>
        <w:pStyle w:val="estilo2"/>
        <w:spacing w:before="0" w:beforeAutospacing="0" w:after="0" w:afterAutospacing="0"/>
        <w:jc w:val="both"/>
        <w:rPr>
          <w:rStyle w:val="Textoennegrita"/>
          <w:rFonts w:ascii="Arial" w:hAnsi="Arial" w:cs="Arial"/>
          <w:color w:val="0070C0"/>
          <w:sz w:val="22"/>
          <w:szCs w:val="22"/>
        </w:rPr>
      </w:pPr>
      <w:r w:rsidRPr="00C10282">
        <w:rPr>
          <w:rFonts w:ascii="Arial" w:hAnsi="Arial" w:cs="Arial"/>
          <w:b/>
          <w:color w:val="0070C0"/>
          <w:sz w:val="22"/>
          <w:szCs w:val="22"/>
        </w:rPr>
        <w:t xml:space="preserve">    </w:t>
      </w:r>
      <w:r w:rsidRPr="00C10282">
        <w:rPr>
          <w:rStyle w:val="Textoennegrita"/>
          <w:rFonts w:ascii="Arial" w:hAnsi="Arial" w:cs="Arial"/>
          <w:color w:val="0070C0"/>
          <w:sz w:val="22"/>
          <w:szCs w:val="22"/>
        </w:rPr>
        <w:t> 8.3. La disparidad de cultos</w:t>
      </w:r>
    </w:p>
    <w:p w:rsidR="00F1444D" w:rsidRPr="00C10282" w:rsidRDefault="00F1444D" w:rsidP="009F35BE">
      <w:pPr>
        <w:pStyle w:val="estilo2"/>
        <w:spacing w:before="0" w:beforeAutospacing="0" w:after="0" w:afterAutospacing="0"/>
        <w:jc w:val="both"/>
        <w:rPr>
          <w:rFonts w:ascii="Arial" w:hAnsi="Arial" w:cs="Arial"/>
          <w:b/>
          <w:color w:val="0070C0"/>
          <w:sz w:val="22"/>
          <w:szCs w:val="22"/>
        </w:rPr>
      </w:pPr>
    </w:p>
    <w:p w:rsidR="001D56D8" w:rsidRDefault="00F1444D"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Es objeto de controversia entre teólogos si el matrimonio de una persona bautiz</w:t>
      </w:r>
      <w:r w:rsidR="00660D2B" w:rsidRPr="001D56D8">
        <w:rPr>
          <w:rFonts w:ascii="Arial" w:hAnsi="Arial" w:cs="Arial"/>
          <w:b/>
          <w:sz w:val="22"/>
          <w:szCs w:val="22"/>
        </w:rPr>
        <w:t>a</w:t>
      </w:r>
      <w:r w:rsidR="00660D2B" w:rsidRPr="001D56D8">
        <w:rPr>
          <w:rFonts w:ascii="Arial" w:hAnsi="Arial" w:cs="Arial"/>
          <w:b/>
          <w:sz w:val="22"/>
          <w:szCs w:val="22"/>
        </w:rPr>
        <w:t>da con otra que no lo está es sacramento para la bautizada.</w:t>
      </w:r>
    </w:p>
    <w:p w:rsidR="00F1444D" w:rsidRDefault="00F1444D" w:rsidP="009F35BE">
      <w:pPr>
        <w:pStyle w:val="estilo2"/>
        <w:spacing w:before="0" w:beforeAutospacing="0" w:after="0" w:afterAutospacing="0"/>
        <w:jc w:val="both"/>
        <w:rPr>
          <w:rFonts w:ascii="Arial" w:hAnsi="Arial" w:cs="Arial"/>
          <w:b/>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Cuando uno de los dos no está bautizado, no hay plenitud sacramental, pero la parte católica recibe un apoyo "</w:t>
      </w:r>
      <w:proofErr w:type="spellStart"/>
      <w:r w:rsidRPr="001D56D8">
        <w:rPr>
          <w:rFonts w:ascii="Arial" w:hAnsi="Arial" w:cs="Arial"/>
          <w:b/>
          <w:sz w:val="22"/>
          <w:szCs w:val="22"/>
        </w:rPr>
        <w:t>cuasisacramental</w:t>
      </w:r>
      <w:proofErr w:type="spellEnd"/>
      <w:r w:rsidRPr="001D56D8">
        <w:rPr>
          <w:rFonts w:ascii="Arial" w:hAnsi="Arial" w:cs="Arial"/>
          <w:b/>
          <w:sz w:val="22"/>
          <w:szCs w:val="22"/>
        </w:rPr>
        <w:t>" que es muy importante para su vida sobrenatural. Incluso se debe afirmar que sólo el contrayente bautizado es c</w:t>
      </w:r>
      <w:r w:rsidRPr="001D56D8">
        <w:rPr>
          <w:rFonts w:ascii="Arial" w:hAnsi="Arial" w:cs="Arial"/>
          <w:b/>
          <w:sz w:val="22"/>
          <w:szCs w:val="22"/>
        </w:rPr>
        <w:t>a</w:t>
      </w:r>
      <w:r w:rsidRPr="001D56D8">
        <w:rPr>
          <w:rFonts w:ascii="Arial" w:hAnsi="Arial" w:cs="Arial"/>
          <w:b/>
          <w:sz w:val="22"/>
          <w:szCs w:val="22"/>
        </w:rPr>
        <w:t>paz de recibir el sacramento y el contrayente no bautizado es capaz de administrarlo.</w:t>
      </w:r>
      <w:r w:rsidRPr="001D56D8">
        <w:rPr>
          <w:rFonts w:ascii="Arial" w:hAnsi="Arial" w:cs="Arial"/>
          <w:b/>
          <w:sz w:val="22"/>
          <w:szCs w:val="22"/>
        </w:rPr>
        <w:br/>
        <w:t>    Si una parte está bautizada, pero no es católica (dis</w:t>
      </w:r>
      <w:r w:rsidRPr="001D56D8">
        <w:rPr>
          <w:rFonts w:ascii="Arial" w:hAnsi="Arial" w:cs="Arial"/>
          <w:b/>
          <w:sz w:val="22"/>
          <w:szCs w:val="22"/>
        </w:rPr>
        <w:softHyphen/>
        <w:t>paridad de culto), se precisa autorización del Obispo correspondiente. Sólo la otorga si hay compromiso de ed</w:t>
      </w:r>
      <w:r w:rsidRPr="001D56D8">
        <w:rPr>
          <w:rFonts w:ascii="Arial" w:hAnsi="Arial" w:cs="Arial"/>
          <w:b/>
          <w:sz w:val="22"/>
          <w:szCs w:val="22"/>
        </w:rPr>
        <w:t>u</w:t>
      </w:r>
      <w:r w:rsidRPr="001D56D8">
        <w:rPr>
          <w:rFonts w:ascii="Arial" w:hAnsi="Arial" w:cs="Arial"/>
          <w:b/>
          <w:sz w:val="22"/>
          <w:szCs w:val="22"/>
        </w:rPr>
        <w:t>car cristianamente a los hijos que se tuvieren. En este punto la Iglesia asume la pr</w:t>
      </w:r>
      <w:r w:rsidRPr="001D56D8">
        <w:rPr>
          <w:rFonts w:ascii="Arial" w:hAnsi="Arial" w:cs="Arial"/>
          <w:b/>
          <w:sz w:val="22"/>
          <w:szCs w:val="22"/>
        </w:rPr>
        <w:t>i</w:t>
      </w:r>
      <w:r w:rsidRPr="001D56D8">
        <w:rPr>
          <w:rFonts w:ascii="Arial" w:hAnsi="Arial" w:cs="Arial"/>
          <w:b/>
          <w:sz w:val="22"/>
          <w:szCs w:val="22"/>
        </w:rPr>
        <w:t>macía de la conciencia de los padres como criterio.</w:t>
      </w:r>
    </w:p>
    <w:p w:rsidR="00F1444D"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w:t>
      </w:r>
    </w:p>
    <w:p w:rsidR="00660D2B" w:rsidRDefault="00F1444D" w:rsidP="009F35BE">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60D2B" w:rsidRPr="001D56D8">
        <w:rPr>
          <w:rFonts w:ascii="Arial" w:hAnsi="Arial" w:cs="Arial"/>
          <w:b/>
          <w:sz w:val="22"/>
          <w:szCs w:val="22"/>
        </w:rPr>
        <w:t>  Cuando dos personas casadas se convierten a la fe cristiana, es posible que el matrimonio puramente natural que en su momento realizaron se eleva a la categoría de sacramento matrimonial, con las gracias sacramentales correspondientes. Tal vez se dé esta elevación al recibir el sacramento del Bautismo o acaso en el primer acto expresivo de su amor mutua después de recibido el sacramento.</w:t>
      </w:r>
    </w:p>
    <w:p w:rsidR="00F1444D" w:rsidRPr="001D56D8" w:rsidRDefault="00F1444D" w:rsidP="009F35BE">
      <w:pPr>
        <w:pStyle w:val="estilo2"/>
        <w:spacing w:before="0" w:beforeAutospacing="0" w:after="0" w:afterAutospacing="0"/>
        <w:jc w:val="both"/>
        <w:rPr>
          <w:rFonts w:ascii="Arial" w:hAnsi="Arial" w:cs="Arial"/>
          <w:b/>
          <w:sz w:val="22"/>
          <w:szCs w:val="22"/>
        </w:rPr>
      </w:pPr>
    </w:p>
    <w:p w:rsidR="00660D2B" w:rsidRDefault="00660D2B" w:rsidP="009F35BE">
      <w:pPr>
        <w:pStyle w:val="estilo2"/>
        <w:spacing w:before="0" w:beforeAutospacing="0" w:after="0" w:afterAutospacing="0"/>
        <w:jc w:val="both"/>
        <w:rPr>
          <w:rStyle w:val="Textoennegrita"/>
          <w:rFonts w:ascii="Arial" w:hAnsi="Arial" w:cs="Arial"/>
          <w:color w:val="0070C0"/>
          <w:sz w:val="22"/>
          <w:szCs w:val="22"/>
        </w:rPr>
      </w:pPr>
      <w:r w:rsidRPr="009F35BE">
        <w:rPr>
          <w:rFonts w:ascii="Arial" w:hAnsi="Arial" w:cs="Arial"/>
          <w:b/>
          <w:color w:val="0070C0"/>
          <w:sz w:val="22"/>
          <w:szCs w:val="22"/>
        </w:rPr>
        <w:t xml:space="preserve">   </w:t>
      </w:r>
      <w:r w:rsidRPr="009F35BE">
        <w:rPr>
          <w:rStyle w:val="Textoennegrita"/>
          <w:rFonts w:ascii="Arial" w:hAnsi="Arial" w:cs="Arial"/>
          <w:color w:val="0070C0"/>
          <w:sz w:val="22"/>
          <w:szCs w:val="22"/>
        </w:rPr>
        <w:t>8.4 Sanación matrimonial</w:t>
      </w:r>
    </w:p>
    <w:p w:rsidR="00F1444D" w:rsidRPr="009F35BE" w:rsidRDefault="00F1444D" w:rsidP="009F35BE">
      <w:pPr>
        <w:pStyle w:val="estilo2"/>
        <w:spacing w:before="0" w:beforeAutospacing="0" w:after="0" w:afterAutospacing="0"/>
        <w:jc w:val="both"/>
        <w:rPr>
          <w:rFonts w:ascii="Arial" w:hAnsi="Arial" w:cs="Arial"/>
          <w:b/>
          <w:color w:val="0070C0"/>
          <w:sz w:val="22"/>
          <w:szCs w:val="22"/>
        </w:rPr>
      </w:pPr>
    </w:p>
    <w:p w:rsidR="001D56D8"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Si un matrimonio ha sido contraído con algunos impedimentos y llegan luego a conocerse, se debe regularizar la situación si es posible hacerlo.</w:t>
      </w:r>
    </w:p>
    <w:p w:rsidR="00F1444D" w:rsidRDefault="00F1444D" w:rsidP="009F35BE">
      <w:pPr>
        <w:pStyle w:val="estilo2"/>
        <w:spacing w:before="0" w:beforeAutospacing="0" w:after="0" w:afterAutospacing="0"/>
        <w:jc w:val="both"/>
        <w:rPr>
          <w:rFonts w:ascii="Arial" w:hAnsi="Arial" w:cs="Arial"/>
          <w:b/>
          <w:sz w:val="22"/>
          <w:szCs w:val="22"/>
        </w:rPr>
      </w:pPr>
    </w:p>
    <w:p w:rsidR="00660D2B" w:rsidRDefault="00660D2B" w:rsidP="009F35BE">
      <w:pPr>
        <w:pStyle w:val="estilo2"/>
        <w:spacing w:before="0" w:beforeAutospacing="0" w:after="0" w:afterAutospacing="0"/>
        <w:jc w:val="both"/>
        <w:rPr>
          <w:rFonts w:ascii="Arial" w:hAnsi="Arial" w:cs="Arial"/>
          <w:b/>
          <w:sz w:val="22"/>
          <w:szCs w:val="22"/>
        </w:rPr>
      </w:pPr>
      <w:r w:rsidRPr="001D56D8">
        <w:rPr>
          <w:rFonts w:ascii="Arial" w:hAnsi="Arial" w:cs="Arial"/>
          <w:b/>
          <w:sz w:val="22"/>
          <w:szCs w:val="22"/>
        </w:rPr>
        <w:t>   Se denomina "sanación matrimonial" a la declaración eclesial de validez, que se da, o puede darse, si los impedimentos eran de tal naturaleza que podían dispensa</w:t>
      </w:r>
      <w:r w:rsidRPr="001D56D8">
        <w:rPr>
          <w:rFonts w:ascii="Arial" w:hAnsi="Arial" w:cs="Arial"/>
          <w:b/>
          <w:sz w:val="22"/>
          <w:szCs w:val="22"/>
        </w:rPr>
        <w:t>r</w:t>
      </w:r>
      <w:r w:rsidRPr="001D56D8">
        <w:rPr>
          <w:rFonts w:ascii="Arial" w:hAnsi="Arial" w:cs="Arial"/>
          <w:b/>
          <w:sz w:val="22"/>
          <w:szCs w:val="22"/>
        </w:rPr>
        <w:t>se.</w:t>
      </w:r>
    </w:p>
    <w:p w:rsidR="00F1444D" w:rsidRPr="001D56D8" w:rsidRDefault="00F1444D" w:rsidP="009F35BE">
      <w:pPr>
        <w:pStyle w:val="estilo2"/>
        <w:spacing w:before="0" w:beforeAutospacing="0" w:after="0" w:afterAutospacing="0"/>
        <w:jc w:val="both"/>
        <w:rPr>
          <w:rFonts w:ascii="Arial" w:hAnsi="Arial" w:cs="Arial"/>
          <w:b/>
          <w:sz w:val="22"/>
          <w:szCs w:val="22"/>
        </w:rPr>
      </w:pPr>
    </w:p>
    <w:p w:rsidR="00660D2B" w:rsidRDefault="00F1444D" w:rsidP="009F35BE">
      <w:pPr>
        <w:pStyle w:val="estilo2"/>
        <w:spacing w:before="0" w:beforeAutospacing="0" w:after="0" w:afterAutospacing="0"/>
        <w:jc w:val="both"/>
        <w:rPr>
          <w:rFonts w:ascii="Arial" w:hAnsi="Arial" w:cs="Arial"/>
          <w:b/>
          <w:sz w:val="22"/>
          <w:szCs w:val="22"/>
        </w:rPr>
      </w:pPr>
      <w:r>
        <w:rPr>
          <w:rStyle w:val="estilo21"/>
          <w:rFonts w:ascii="Arial" w:hAnsi="Arial" w:cs="Arial"/>
          <w:b/>
          <w:sz w:val="22"/>
          <w:szCs w:val="22"/>
        </w:rPr>
        <w:t xml:space="preserve">     </w:t>
      </w:r>
      <w:r w:rsidR="00660D2B" w:rsidRPr="001D56D8">
        <w:rPr>
          <w:rStyle w:val="estilo21"/>
          <w:rFonts w:ascii="Arial" w:hAnsi="Arial" w:cs="Arial"/>
          <w:b/>
          <w:sz w:val="22"/>
          <w:szCs w:val="22"/>
        </w:rPr>
        <w:t>Si eran impedimentos no dispensables, (dirimentes), la</w:t>
      </w:r>
      <w:r w:rsidR="00660D2B" w:rsidRPr="001D56D8">
        <w:rPr>
          <w:rFonts w:ascii="Arial" w:hAnsi="Arial" w:cs="Arial"/>
          <w:b/>
          <w:sz w:val="22"/>
          <w:szCs w:val="22"/>
        </w:rPr>
        <w:t xml:space="preserve">  sanación no puede exi</w:t>
      </w:r>
      <w:r w:rsidR="00660D2B" w:rsidRPr="001D56D8">
        <w:rPr>
          <w:rFonts w:ascii="Arial" w:hAnsi="Arial" w:cs="Arial"/>
          <w:b/>
          <w:sz w:val="22"/>
          <w:szCs w:val="22"/>
        </w:rPr>
        <w:t>s</w:t>
      </w:r>
      <w:r w:rsidR="00660D2B" w:rsidRPr="001D56D8">
        <w:rPr>
          <w:rFonts w:ascii="Arial" w:hAnsi="Arial" w:cs="Arial"/>
          <w:b/>
          <w:sz w:val="22"/>
          <w:szCs w:val="22"/>
        </w:rPr>
        <w:t>tir, por cuanto el matrimonio no puede contraerse.</w:t>
      </w:r>
    </w:p>
    <w:p w:rsidR="00F1444D" w:rsidRPr="001D56D8" w:rsidRDefault="00F1444D" w:rsidP="009F35BE">
      <w:pPr>
        <w:pStyle w:val="estilo2"/>
        <w:spacing w:before="0" w:beforeAutospacing="0" w:after="0" w:afterAutospacing="0"/>
        <w:jc w:val="both"/>
        <w:rPr>
          <w:rFonts w:ascii="Arial" w:hAnsi="Arial" w:cs="Arial"/>
          <w:b/>
          <w:sz w:val="22"/>
          <w:szCs w:val="22"/>
        </w:rPr>
      </w:pPr>
    </w:p>
    <w:p w:rsidR="00660D2B" w:rsidRPr="00045119" w:rsidRDefault="00660D2B" w:rsidP="009F35BE">
      <w:pPr>
        <w:widowControl/>
        <w:autoSpaceDE/>
        <w:autoSpaceDN/>
        <w:adjustRightInd/>
        <w:jc w:val="both"/>
        <w:rPr>
          <w:b/>
          <w:bCs/>
          <w:color w:val="0070C0"/>
          <w:sz w:val="28"/>
          <w:szCs w:val="28"/>
        </w:rPr>
      </w:pPr>
      <w:r w:rsidRPr="00045119">
        <w:rPr>
          <w:b/>
          <w:bCs/>
          <w:color w:val="0070C0"/>
          <w:sz w:val="28"/>
          <w:szCs w:val="28"/>
        </w:rPr>
        <w:t>9. Potestad de la Iglesia</w:t>
      </w:r>
    </w:p>
    <w:p w:rsidR="00F1444D" w:rsidRPr="009F35BE" w:rsidRDefault="00F1444D" w:rsidP="009F35BE">
      <w:pPr>
        <w:widowControl/>
        <w:autoSpaceDE/>
        <w:autoSpaceDN/>
        <w:adjustRightInd/>
        <w:jc w:val="both"/>
        <w:rPr>
          <w:b/>
          <w:color w:val="0070C0"/>
          <w:sz w:val="22"/>
          <w:szCs w:val="22"/>
        </w:rPr>
      </w:pPr>
    </w:p>
    <w:p w:rsidR="001D56D8" w:rsidRDefault="00660D2B" w:rsidP="009F35BE">
      <w:pPr>
        <w:widowControl/>
        <w:autoSpaceDE/>
        <w:autoSpaceDN/>
        <w:adjustRightInd/>
        <w:jc w:val="both"/>
        <w:rPr>
          <w:b/>
          <w:sz w:val="22"/>
          <w:szCs w:val="22"/>
        </w:rPr>
      </w:pPr>
      <w:r w:rsidRPr="001D56D8">
        <w:rPr>
          <w:b/>
          <w:sz w:val="22"/>
          <w:szCs w:val="22"/>
        </w:rPr>
        <w:t>    La Iglesia posee derecho propio y exclusivo para legislar y juzgar en las cuesti</w:t>
      </w:r>
      <w:r w:rsidRPr="001D56D8">
        <w:rPr>
          <w:b/>
          <w:sz w:val="22"/>
          <w:szCs w:val="22"/>
        </w:rPr>
        <w:t>o</w:t>
      </w:r>
      <w:r w:rsidRPr="001D56D8">
        <w:rPr>
          <w:b/>
          <w:sz w:val="22"/>
          <w:szCs w:val="22"/>
        </w:rPr>
        <w:t>nes relativas al matrimonio de los bautizados, en cuanto se trata de un sacramento instituido por Jesús.</w:t>
      </w:r>
    </w:p>
    <w:p w:rsidR="001D56D8" w:rsidRDefault="00660D2B" w:rsidP="009F35BE">
      <w:pPr>
        <w:widowControl/>
        <w:autoSpaceDE/>
        <w:autoSpaceDN/>
        <w:adjustRightInd/>
        <w:jc w:val="both"/>
        <w:rPr>
          <w:b/>
          <w:sz w:val="22"/>
          <w:szCs w:val="22"/>
        </w:rPr>
      </w:pPr>
      <w:r w:rsidRPr="001D56D8">
        <w:rPr>
          <w:b/>
          <w:sz w:val="22"/>
          <w:szCs w:val="22"/>
        </w:rPr>
        <w:t>   El Concilio de Trento fue el que en los cánones aprobados en la sesión del 11 de Noviembre de 1563 (</w:t>
      </w:r>
      <w:proofErr w:type="spellStart"/>
      <w:r w:rsidRPr="001D56D8">
        <w:rPr>
          <w:b/>
          <w:sz w:val="22"/>
          <w:szCs w:val="22"/>
        </w:rPr>
        <w:t>Denz</w:t>
      </w:r>
      <w:proofErr w:type="spellEnd"/>
      <w:r w:rsidRPr="001D56D8">
        <w:rPr>
          <w:b/>
          <w:sz w:val="22"/>
          <w:szCs w:val="22"/>
        </w:rPr>
        <w:t>. 982) proclamó el derecho y el deber de la autoridad de la Iglesia a juzgar y dirimir todas las causas matrimoniales entre cristianos. Esta do</w:t>
      </w:r>
      <w:r w:rsidRPr="001D56D8">
        <w:rPr>
          <w:b/>
          <w:sz w:val="22"/>
          <w:szCs w:val="22"/>
        </w:rPr>
        <w:t>c</w:t>
      </w:r>
      <w:r w:rsidRPr="001D56D8">
        <w:rPr>
          <w:b/>
          <w:sz w:val="22"/>
          <w:szCs w:val="22"/>
        </w:rPr>
        <w:t>trina eclesial fue renovada por Pío VI en 1782 y por Pío IX, en el Sylla</w:t>
      </w:r>
      <w:r w:rsidRPr="001D56D8">
        <w:rPr>
          <w:b/>
          <w:sz w:val="22"/>
          <w:szCs w:val="22"/>
        </w:rPr>
        <w:softHyphen/>
        <w:t>bus de 1867 (</w:t>
      </w:r>
      <w:proofErr w:type="spellStart"/>
      <w:r w:rsidRPr="001D56D8">
        <w:rPr>
          <w:b/>
          <w:sz w:val="22"/>
          <w:szCs w:val="22"/>
        </w:rPr>
        <w:t>Denz</w:t>
      </w:r>
      <w:proofErr w:type="spellEnd"/>
      <w:r w:rsidRPr="001D56D8">
        <w:rPr>
          <w:b/>
          <w:sz w:val="22"/>
          <w:szCs w:val="22"/>
        </w:rPr>
        <w:t>. 1774).</w:t>
      </w:r>
    </w:p>
    <w:p w:rsidR="00F1444D" w:rsidRDefault="00660D2B" w:rsidP="009F35BE">
      <w:pPr>
        <w:widowControl/>
        <w:autoSpaceDE/>
        <w:autoSpaceDN/>
        <w:adjustRightInd/>
        <w:jc w:val="both"/>
        <w:rPr>
          <w:b/>
          <w:sz w:val="22"/>
          <w:szCs w:val="22"/>
        </w:rPr>
      </w:pPr>
      <w:r w:rsidRPr="001D56D8">
        <w:rPr>
          <w:b/>
          <w:sz w:val="22"/>
          <w:szCs w:val="22"/>
        </w:rPr>
        <w:t> </w:t>
      </w:r>
    </w:p>
    <w:p w:rsidR="001D56D8" w:rsidRDefault="00F1444D" w:rsidP="009F35BE">
      <w:pPr>
        <w:widowControl/>
        <w:autoSpaceDE/>
        <w:autoSpaceDN/>
        <w:adjustRightInd/>
        <w:jc w:val="both"/>
        <w:rPr>
          <w:b/>
          <w:sz w:val="22"/>
          <w:szCs w:val="22"/>
        </w:rPr>
      </w:pPr>
      <w:r>
        <w:rPr>
          <w:b/>
          <w:sz w:val="22"/>
          <w:szCs w:val="22"/>
        </w:rPr>
        <w:t xml:space="preserve">  </w:t>
      </w:r>
      <w:r w:rsidR="00660D2B" w:rsidRPr="001D56D8">
        <w:rPr>
          <w:b/>
          <w:sz w:val="22"/>
          <w:szCs w:val="22"/>
        </w:rPr>
        <w:t>  Ni que decir tiene que esta referencia a la autoridad judicial de la Iglesia en las causas sacramentales se refiere a sus aspectos sacramentales y no a las concom</w:t>
      </w:r>
      <w:r w:rsidR="00660D2B" w:rsidRPr="001D56D8">
        <w:rPr>
          <w:b/>
          <w:sz w:val="22"/>
          <w:szCs w:val="22"/>
        </w:rPr>
        <w:t>i</w:t>
      </w:r>
      <w:r w:rsidR="00660D2B" w:rsidRPr="001D56D8">
        <w:rPr>
          <w:b/>
          <w:sz w:val="22"/>
          <w:szCs w:val="22"/>
        </w:rPr>
        <w:t>tancias civiles: sociales, económicas o legales, que dependen de la legisla</w:t>
      </w:r>
      <w:r w:rsidR="00660D2B" w:rsidRPr="001D56D8">
        <w:rPr>
          <w:b/>
          <w:sz w:val="22"/>
          <w:szCs w:val="22"/>
        </w:rPr>
        <w:softHyphen/>
        <w:t>ción de cada país.</w:t>
      </w:r>
    </w:p>
    <w:p w:rsidR="001D56D8" w:rsidRDefault="00660D2B" w:rsidP="009F35BE">
      <w:pPr>
        <w:widowControl/>
        <w:autoSpaceDE/>
        <w:autoSpaceDN/>
        <w:adjustRightInd/>
        <w:jc w:val="both"/>
        <w:rPr>
          <w:b/>
          <w:sz w:val="22"/>
          <w:szCs w:val="22"/>
        </w:rPr>
      </w:pPr>
      <w:r w:rsidRPr="001D56D8">
        <w:rPr>
          <w:b/>
          <w:sz w:val="22"/>
          <w:szCs w:val="22"/>
        </w:rPr>
        <w:lastRenderedPageBreak/>
        <w:t>   Por eso la Iglesia dictó normas concretas y precisas sobre el sacramento del m</w:t>
      </w:r>
      <w:r w:rsidRPr="001D56D8">
        <w:rPr>
          <w:b/>
          <w:sz w:val="22"/>
          <w:szCs w:val="22"/>
        </w:rPr>
        <w:t>a</w:t>
      </w:r>
      <w:r w:rsidRPr="001D56D8">
        <w:rPr>
          <w:b/>
          <w:sz w:val="22"/>
          <w:szCs w:val="22"/>
        </w:rPr>
        <w:t xml:space="preserve">trimonio ya desde los primeros días del cristianismo (1 </w:t>
      </w:r>
      <w:proofErr w:type="spellStart"/>
      <w:r w:rsidRPr="001D56D8">
        <w:rPr>
          <w:b/>
          <w:sz w:val="22"/>
          <w:szCs w:val="22"/>
        </w:rPr>
        <w:t>Cor.</w:t>
      </w:r>
      <w:proofErr w:type="spellEnd"/>
      <w:r w:rsidRPr="001D56D8">
        <w:rPr>
          <w:b/>
          <w:sz w:val="22"/>
          <w:szCs w:val="22"/>
        </w:rPr>
        <w:t xml:space="preserve"> </w:t>
      </w:r>
      <w:proofErr w:type="spellStart"/>
      <w:r w:rsidRPr="001D56D8">
        <w:rPr>
          <w:b/>
          <w:sz w:val="22"/>
          <w:szCs w:val="22"/>
        </w:rPr>
        <w:t>cap</w:t>
      </w:r>
      <w:proofErr w:type="spellEnd"/>
      <w:r w:rsidRPr="001D56D8">
        <w:rPr>
          <w:b/>
          <w:sz w:val="22"/>
          <w:szCs w:val="22"/>
        </w:rPr>
        <w:t xml:space="preserve"> 7) y fue resolviendo los diversos problemas que se presentaron en algunas cristiandades a lo largo de los siglos.</w:t>
      </w:r>
    </w:p>
    <w:p w:rsidR="00C67237" w:rsidRDefault="00C67237" w:rsidP="009F35BE">
      <w:pPr>
        <w:widowControl/>
        <w:autoSpaceDE/>
        <w:autoSpaceDN/>
        <w:adjustRightInd/>
        <w:jc w:val="both"/>
        <w:rPr>
          <w:b/>
          <w:sz w:val="22"/>
          <w:szCs w:val="22"/>
        </w:rPr>
      </w:pPr>
    </w:p>
    <w:p w:rsidR="00660D2B" w:rsidRPr="001D56D8" w:rsidRDefault="00660D2B" w:rsidP="009F35BE">
      <w:pPr>
        <w:widowControl/>
        <w:autoSpaceDE/>
        <w:autoSpaceDN/>
        <w:adjustRightInd/>
        <w:jc w:val="both"/>
        <w:rPr>
          <w:b/>
          <w:sz w:val="22"/>
          <w:szCs w:val="22"/>
        </w:rPr>
      </w:pPr>
      <w:r w:rsidRPr="001D56D8">
        <w:rPr>
          <w:b/>
          <w:sz w:val="22"/>
          <w:szCs w:val="22"/>
        </w:rPr>
        <w:t>  Los países cristianos que reconocieron su autoridad en este terreno evitaron legi</w:t>
      </w:r>
      <w:r w:rsidRPr="001D56D8">
        <w:rPr>
          <w:b/>
          <w:sz w:val="22"/>
          <w:szCs w:val="22"/>
        </w:rPr>
        <w:t>s</w:t>
      </w:r>
      <w:r w:rsidRPr="001D56D8">
        <w:rPr>
          <w:b/>
          <w:sz w:val="22"/>
          <w:szCs w:val="22"/>
        </w:rPr>
        <w:t>laciones civiles opuestas a las reli</w:t>
      </w:r>
      <w:r w:rsidRPr="001D56D8">
        <w:rPr>
          <w:b/>
          <w:sz w:val="22"/>
          <w:szCs w:val="22"/>
        </w:rPr>
        <w:softHyphen/>
        <w:t>giosas. Y la misma Iglesia por lo general no se inmiscuyó en la normativa matrimonial que no afectara a la dimensión sacramental: nombre de los hijos y bie</w:t>
      </w:r>
      <w:r w:rsidRPr="001D56D8">
        <w:rPr>
          <w:b/>
          <w:sz w:val="22"/>
          <w:szCs w:val="22"/>
        </w:rPr>
        <w:softHyphen/>
        <w:t xml:space="preserve">nes de los esposos, tiempos y formas del enlace, efectos hereditarios, etc. </w:t>
      </w:r>
    </w:p>
    <w:p w:rsidR="00F1444D" w:rsidRDefault="00C67237" w:rsidP="009F35BE">
      <w:pPr>
        <w:widowControl/>
        <w:autoSpaceDE/>
        <w:autoSpaceDN/>
        <w:adjustRightInd/>
        <w:jc w:val="both"/>
        <w:rPr>
          <w:b/>
          <w:color w:val="0070C0"/>
          <w:sz w:val="22"/>
          <w:szCs w:val="22"/>
        </w:rPr>
      </w:pPr>
      <w:r>
        <w:rPr>
          <w:noProof/>
        </w:rPr>
        <w:drawing>
          <wp:inline distT="0" distB="0" distL="0" distR="0">
            <wp:extent cx="2822947" cy="2258291"/>
            <wp:effectExtent l="19050" t="0" r="0" b="0"/>
            <wp:docPr id="30" name="Imagen 30" descr="http://www.detallesyregalosboda.com/760004071-760004071-large/novios-para-tarta-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etallesyregalosboda.com/760004071-760004071-large/novios-para-tarta-street.jpg"/>
                    <pic:cNvPicPr>
                      <a:picLocks noChangeAspect="1" noChangeArrowheads="1"/>
                    </pic:cNvPicPr>
                  </pic:nvPicPr>
                  <pic:blipFill>
                    <a:blip r:embed="rId25"/>
                    <a:srcRect/>
                    <a:stretch>
                      <a:fillRect/>
                    </a:stretch>
                  </pic:blipFill>
                  <pic:spPr bwMode="auto">
                    <a:xfrm>
                      <a:off x="0" y="0"/>
                      <a:ext cx="2822834" cy="2258201"/>
                    </a:xfrm>
                    <a:prstGeom prst="rect">
                      <a:avLst/>
                    </a:prstGeom>
                    <a:noFill/>
                    <a:ln w="9525">
                      <a:noFill/>
                      <a:miter lim="800000"/>
                      <a:headEnd/>
                      <a:tailEnd/>
                    </a:ln>
                  </pic:spPr>
                </pic:pic>
              </a:graphicData>
            </a:graphic>
          </wp:inline>
        </w:drawing>
      </w:r>
      <w:r>
        <w:rPr>
          <w:noProof/>
        </w:rPr>
        <w:drawing>
          <wp:inline distT="0" distB="0" distL="0" distR="0">
            <wp:extent cx="2221084" cy="2239842"/>
            <wp:effectExtent l="19050" t="0" r="7766" b="0"/>
            <wp:docPr id="33" name="Imagen 33" descr="http://2.bp.blogspot.com/-_ktLcCpCnJg/UsXzM4aBiTI/AAAAAAAACrE/yoOKvxbIFTA/s1600/novi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2.bp.blogspot.com/-_ktLcCpCnJg/UsXzM4aBiTI/AAAAAAAACrE/yoOKvxbIFTA/s1600/novios4.jpg"/>
                    <pic:cNvPicPr>
                      <a:picLocks noChangeAspect="1" noChangeArrowheads="1"/>
                    </pic:cNvPicPr>
                  </pic:nvPicPr>
                  <pic:blipFill>
                    <a:blip r:embed="rId26" cstate="print"/>
                    <a:srcRect/>
                    <a:stretch>
                      <a:fillRect/>
                    </a:stretch>
                  </pic:blipFill>
                  <pic:spPr bwMode="auto">
                    <a:xfrm>
                      <a:off x="0" y="0"/>
                      <a:ext cx="2221763" cy="2240526"/>
                    </a:xfrm>
                    <a:prstGeom prst="rect">
                      <a:avLst/>
                    </a:prstGeom>
                    <a:noFill/>
                    <a:ln w="9525">
                      <a:noFill/>
                      <a:miter lim="800000"/>
                      <a:headEnd/>
                      <a:tailEnd/>
                    </a:ln>
                  </pic:spPr>
                </pic:pic>
              </a:graphicData>
            </a:graphic>
          </wp:inline>
        </w:drawing>
      </w:r>
    </w:p>
    <w:p w:rsidR="00C67237" w:rsidRDefault="00C67237" w:rsidP="009F35BE">
      <w:pPr>
        <w:widowControl/>
        <w:autoSpaceDE/>
        <w:autoSpaceDN/>
        <w:adjustRightInd/>
        <w:jc w:val="both"/>
        <w:rPr>
          <w:b/>
          <w:color w:val="0070C0"/>
          <w:sz w:val="22"/>
          <w:szCs w:val="22"/>
        </w:rPr>
      </w:pPr>
    </w:p>
    <w:p w:rsidR="00660D2B" w:rsidRPr="00045119" w:rsidRDefault="00660D2B" w:rsidP="009F35BE">
      <w:pPr>
        <w:widowControl/>
        <w:autoSpaceDE/>
        <w:autoSpaceDN/>
        <w:adjustRightInd/>
        <w:jc w:val="both"/>
        <w:rPr>
          <w:b/>
          <w:bCs/>
          <w:color w:val="0070C0"/>
          <w:sz w:val="28"/>
          <w:szCs w:val="28"/>
        </w:rPr>
      </w:pPr>
      <w:r w:rsidRPr="00045119">
        <w:rPr>
          <w:b/>
          <w:color w:val="0070C0"/>
          <w:sz w:val="28"/>
          <w:szCs w:val="28"/>
        </w:rPr>
        <w:t> </w:t>
      </w:r>
      <w:r w:rsidRPr="00045119">
        <w:rPr>
          <w:b/>
          <w:bCs/>
          <w:color w:val="0070C0"/>
          <w:sz w:val="28"/>
          <w:szCs w:val="28"/>
        </w:rPr>
        <w:t>  10. Preparación matrimonial</w:t>
      </w:r>
    </w:p>
    <w:p w:rsidR="00F1444D" w:rsidRPr="009F35BE" w:rsidRDefault="00F1444D" w:rsidP="009F35BE">
      <w:pPr>
        <w:widowControl/>
        <w:autoSpaceDE/>
        <w:autoSpaceDN/>
        <w:adjustRightInd/>
        <w:jc w:val="both"/>
        <w:rPr>
          <w:b/>
          <w:color w:val="0070C0"/>
          <w:sz w:val="22"/>
          <w:szCs w:val="22"/>
        </w:rPr>
      </w:pPr>
    </w:p>
    <w:p w:rsidR="001D56D8" w:rsidRDefault="00660D2B" w:rsidP="009F35BE">
      <w:pPr>
        <w:widowControl/>
        <w:autoSpaceDE/>
        <w:autoSpaceDN/>
        <w:adjustRightInd/>
        <w:jc w:val="both"/>
        <w:rPr>
          <w:b/>
          <w:sz w:val="22"/>
          <w:szCs w:val="22"/>
        </w:rPr>
      </w:pPr>
      <w:r w:rsidRPr="001D56D8">
        <w:rPr>
          <w:b/>
          <w:sz w:val="22"/>
          <w:szCs w:val="22"/>
        </w:rPr>
        <w:t>   Si el Matrimonio es una realidad, un estado y un compromiso tan importante, resu</w:t>
      </w:r>
      <w:r w:rsidRPr="001D56D8">
        <w:rPr>
          <w:b/>
          <w:sz w:val="22"/>
          <w:szCs w:val="22"/>
        </w:rPr>
        <w:t>l</w:t>
      </w:r>
      <w:r w:rsidRPr="001D56D8">
        <w:rPr>
          <w:b/>
          <w:sz w:val="22"/>
          <w:szCs w:val="22"/>
        </w:rPr>
        <w:t>ta lógico que las personas que aspiren a vivir esa situación en plenitud se preparen para ella.</w:t>
      </w:r>
    </w:p>
    <w:p w:rsidR="00C67237" w:rsidRDefault="00C67237" w:rsidP="009F35BE">
      <w:pPr>
        <w:widowControl/>
        <w:autoSpaceDE/>
        <w:autoSpaceDN/>
        <w:adjustRightInd/>
        <w:jc w:val="both"/>
        <w:rPr>
          <w:b/>
          <w:sz w:val="22"/>
          <w:szCs w:val="22"/>
        </w:rPr>
      </w:pPr>
    </w:p>
    <w:p w:rsidR="001D56D8" w:rsidRDefault="00C67237"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Se llama Noviazgo, o período de descubrimiento de novedades, al tiempo en que dura el acercamiento y al conocimiento entre los que van a ser esposos. </w:t>
      </w:r>
      <w:r w:rsidR="00660D2B" w:rsidRPr="001D56D8">
        <w:rPr>
          <w:b/>
          <w:sz w:val="22"/>
          <w:szCs w:val="22"/>
        </w:rPr>
        <w:br/>
        <w:t>  Comienza por una acercamiento afectivo que hilvana simpatías, preferencias, atra</w:t>
      </w:r>
      <w:r w:rsidR="00660D2B" w:rsidRPr="001D56D8">
        <w:rPr>
          <w:b/>
          <w:sz w:val="22"/>
          <w:szCs w:val="22"/>
        </w:rPr>
        <w:t>c</w:t>
      </w:r>
      <w:r w:rsidR="00660D2B" w:rsidRPr="001D56D8">
        <w:rPr>
          <w:b/>
          <w:sz w:val="22"/>
          <w:szCs w:val="22"/>
        </w:rPr>
        <w:t>tivos naturales. Continua por un conocimiento cada vez más personal e íntimo que llega desde los aspectos corporales hasta los morales e intelectuales. Termina en compromisos firmes, que van desde los proyectos hasta las decisiones irrevers</w:t>
      </w:r>
      <w:r w:rsidR="00660D2B" w:rsidRPr="001D56D8">
        <w:rPr>
          <w:b/>
          <w:sz w:val="22"/>
          <w:szCs w:val="22"/>
        </w:rPr>
        <w:t>i</w:t>
      </w:r>
      <w:r w:rsidR="00660D2B" w:rsidRPr="001D56D8">
        <w:rPr>
          <w:b/>
          <w:sz w:val="22"/>
          <w:szCs w:val="22"/>
        </w:rPr>
        <w:t>bles.</w:t>
      </w:r>
    </w:p>
    <w:p w:rsidR="00C67237" w:rsidRDefault="00C67237" w:rsidP="009F35BE">
      <w:pPr>
        <w:widowControl/>
        <w:autoSpaceDE/>
        <w:autoSpaceDN/>
        <w:adjustRightInd/>
        <w:jc w:val="both"/>
        <w:rPr>
          <w:b/>
          <w:sz w:val="22"/>
          <w:szCs w:val="22"/>
        </w:rPr>
      </w:pPr>
    </w:p>
    <w:p w:rsidR="001D56D8" w:rsidRDefault="00C67237" w:rsidP="009F35BE">
      <w:pPr>
        <w:widowControl/>
        <w:autoSpaceDE/>
        <w:autoSpaceDN/>
        <w:adjustRightInd/>
        <w:jc w:val="both"/>
        <w:rPr>
          <w:b/>
          <w:sz w:val="22"/>
          <w:szCs w:val="22"/>
        </w:rPr>
      </w:pPr>
      <w:r>
        <w:rPr>
          <w:b/>
          <w:sz w:val="22"/>
          <w:szCs w:val="22"/>
        </w:rPr>
        <w:t xml:space="preserve"> </w:t>
      </w:r>
      <w:r w:rsidR="00660D2B" w:rsidRPr="001D56D8">
        <w:rPr>
          <w:b/>
          <w:sz w:val="22"/>
          <w:szCs w:val="22"/>
        </w:rPr>
        <w:t>   El noviazgo supone madurez suficiente en quien lo inicia, pues no es un juego ni un entretenimiento. Supone el respeto mutuo, ya que es un proceso que puede avanzar o retroceder, según la concien</w:t>
      </w:r>
      <w:r w:rsidR="00660D2B" w:rsidRPr="001D56D8">
        <w:rPr>
          <w:b/>
          <w:sz w:val="22"/>
          <w:szCs w:val="22"/>
        </w:rPr>
        <w:softHyphen/>
        <w:t>cia y las disposiciones de ambos miembros de la pareja y no sólo de uno de ellos.</w:t>
      </w:r>
    </w:p>
    <w:p w:rsidR="00C67237" w:rsidRDefault="00660D2B" w:rsidP="009F35BE">
      <w:pPr>
        <w:widowControl/>
        <w:autoSpaceDE/>
        <w:autoSpaceDN/>
        <w:adjustRightInd/>
        <w:jc w:val="both"/>
        <w:rPr>
          <w:b/>
          <w:sz w:val="22"/>
          <w:szCs w:val="22"/>
        </w:rPr>
      </w:pPr>
      <w:r w:rsidRPr="001D56D8">
        <w:rPr>
          <w:b/>
          <w:sz w:val="22"/>
          <w:szCs w:val="22"/>
        </w:rPr>
        <w:t>  </w:t>
      </w:r>
    </w:p>
    <w:p w:rsidR="001D56D8" w:rsidRDefault="00C67237"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El noviazgo, como el matrimonio, afecta por igual al varón y a la mujer. Cual</w:t>
      </w:r>
      <w:r w:rsidR="00660D2B" w:rsidRPr="001D56D8">
        <w:rPr>
          <w:b/>
          <w:sz w:val="22"/>
          <w:szCs w:val="22"/>
        </w:rPr>
        <w:softHyphen/>
        <w:t>quier discriminación entre ellos ha de ser rechazada por injusta. Ni la mujer es posesión del marido ni el marido lo es de la mujer.</w:t>
      </w:r>
    </w:p>
    <w:p w:rsidR="00C67237" w:rsidRDefault="00C67237" w:rsidP="009F35BE">
      <w:pPr>
        <w:widowControl/>
        <w:autoSpaceDE/>
        <w:autoSpaceDN/>
        <w:adjustRightInd/>
        <w:jc w:val="both"/>
        <w:rPr>
          <w:b/>
          <w:sz w:val="22"/>
          <w:szCs w:val="22"/>
        </w:rPr>
      </w:pPr>
    </w:p>
    <w:p w:rsidR="001D56D8" w:rsidRDefault="00660D2B" w:rsidP="009F35BE">
      <w:pPr>
        <w:widowControl/>
        <w:autoSpaceDE/>
        <w:autoSpaceDN/>
        <w:adjustRightInd/>
        <w:jc w:val="both"/>
        <w:rPr>
          <w:b/>
          <w:sz w:val="22"/>
          <w:szCs w:val="22"/>
        </w:rPr>
      </w:pPr>
      <w:r w:rsidRPr="001D56D8">
        <w:rPr>
          <w:b/>
          <w:sz w:val="22"/>
          <w:szCs w:val="22"/>
        </w:rPr>
        <w:t>   Requiere una verdadera intención de educarse para la vida de amor, entendiendo por tal la conquista de valores mucho más profundos que la mera instrucción sexual, orgánica, afectiva, legal o social.</w:t>
      </w:r>
    </w:p>
    <w:p w:rsidR="00C67237" w:rsidRDefault="00660D2B" w:rsidP="009F35BE">
      <w:pPr>
        <w:widowControl/>
        <w:autoSpaceDE/>
        <w:autoSpaceDN/>
        <w:adjustRightInd/>
        <w:jc w:val="both"/>
        <w:rPr>
          <w:b/>
          <w:sz w:val="22"/>
          <w:szCs w:val="22"/>
        </w:rPr>
      </w:pPr>
      <w:r w:rsidRPr="001D56D8">
        <w:rPr>
          <w:b/>
          <w:sz w:val="22"/>
          <w:szCs w:val="22"/>
        </w:rPr>
        <w:t>  </w:t>
      </w:r>
    </w:p>
    <w:p w:rsidR="00FF20C5" w:rsidRDefault="00C67237"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Cristianamente el noviazgo se presenta, no sólo como tiempo de conocimiento mutuo, sino como un deber de prudencia cristiana ante la naturaleza sagrada del vínculo matrimonial. </w:t>
      </w:r>
    </w:p>
    <w:p w:rsidR="00660D2B" w:rsidRPr="001D56D8" w:rsidRDefault="00FF20C5" w:rsidP="009F35BE">
      <w:pPr>
        <w:widowControl/>
        <w:autoSpaceDE/>
        <w:autoSpaceDN/>
        <w:adjustRightInd/>
        <w:jc w:val="both"/>
        <w:rPr>
          <w:b/>
          <w:sz w:val="22"/>
          <w:szCs w:val="22"/>
        </w:rPr>
      </w:pPr>
      <w:r>
        <w:rPr>
          <w:b/>
          <w:sz w:val="22"/>
          <w:szCs w:val="22"/>
        </w:rPr>
        <w:lastRenderedPageBreak/>
        <w:t xml:space="preserve">     </w:t>
      </w:r>
      <w:r w:rsidR="00660D2B" w:rsidRPr="001D56D8">
        <w:rPr>
          <w:b/>
          <w:sz w:val="22"/>
          <w:szCs w:val="22"/>
        </w:rPr>
        <w:t>Por eso los novios deben orientar sus planes formativos también a los aspectos religiosos y sacramentales, los cuales descubiertos con claridad y acepta</w:t>
      </w:r>
      <w:r w:rsidR="00660D2B" w:rsidRPr="001D56D8">
        <w:rPr>
          <w:b/>
          <w:sz w:val="22"/>
          <w:szCs w:val="22"/>
        </w:rPr>
        <w:softHyphen/>
        <w:t>dos con l</w:t>
      </w:r>
      <w:r w:rsidR="00660D2B" w:rsidRPr="001D56D8">
        <w:rPr>
          <w:b/>
          <w:sz w:val="22"/>
          <w:szCs w:val="22"/>
        </w:rPr>
        <w:t>i</w:t>
      </w:r>
      <w:r w:rsidR="00660D2B" w:rsidRPr="001D56D8">
        <w:rPr>
          <w:b/>
          <w:sz w:val="22"/>
          <w:szCs w:val="22"/>
        </w:rPr>
        <w:t>bertad llevan el sacramento a su plenitud.</w:t>
      </w:r>
    </w:p>
    <w:p w:rsidR="00C67237" w:rsidRDefault="00C67237" w:rsidP="009F35BE">
      <w:pPr>
        <w:widowControl/>
        <w:autoSpaceDE/>
        <w:autoSpaceDN/>
        <w:adjustRightInd/>
        <w:jc w:val="both"/>
        <w:rPr>
          <w:b/>
          <w:color w:val="0070C0"/>
          <w:sz w:val="22"/>
          <w:szCs w:val="22"/>
        </w:rPr>
      </w:pPr>
    </w:p>
    <w:p w:rsidR="00660D2B" w:rsidRDefault="00660D2B" w:rsidP="009F35BE">
      <w:pPr>
        <w:widowControl/>
        <w:autoSpaceDE/>
        <w:autoSpaceDN/>
        <w:adjustRightInd/>
        <w:jc w:val="both"/>
        <w:rPr>
          <w:b/>
          <w:bCs/>
          <w:color w:val="0070C0"/>
          <w:sz w:val="22"/>
          <w:szCs w:val="22"/>
        </w:rPr>
      </w:pPr>
      <w:r w:rsidRPr="009F35BE">
        <w:rPr>
          <w:b/>
          <w:color w:val="0070C0"/>
          <w:sz w:val="22"/>
          <w:szCs w:val="22"/>
        </w:rPr>
        <w:t xml:space="preserve">    </w:t>
      </w:r>
      <w:r w:rsidRPr="009F35BE">
        <w:rPr>
          <w:b/>
          <w:bCs/>
          <w:color w:val="0070C0"/>
          <w:sz w:val="22"/>
          <w:szCs w:val="22"/>
        </w:rPr>
        <w:t>10.1. Educación en el amor</w:t>
      </w:r>
    </w:p>
    <w:p w:rsidR="00C67237" w:rsidRPr="009F35BE" w:rsidRDefault="00C67237" w:rsidP="009F35BE">
      <w:pPr>
        <w:widowControl/>
        <w:autoSpaceDE/>
        <w:autoSpaceDN/>
        <w:adjustRightInd/>
        <w:jc w:val="both"/>
        <w:rPr>
          <w:b/>
          <w:color w:val="0070C0"/>
          <w:sz w:val="22"/>
          <w:szCs w:val="22"/>
        </w:rPr>
      </w:pPr>
    </w:p>
    <w:p w:rsidR="001D56D8" w:rsidRDefault="00660D2B" w:rsidP="009F35BE">
      <w:pPr>
        <w:widowControl/>
        <w:autoSpaceDE/>
        <w:autoSpaceDN/>
        <w:adjustRightInd/>
        <w:jc w:val="both"/>
        <w:rPr>
          <w:b/>
          <w:sz w:val="22"/>
          <w:szCs w:val="22"/>
        </w:rPr>
      </w:pPr>
      <w:r w:rsidRPr="001D56D8">
        <w:rPr>
          <w:b/>
          <w:sz w:val="22"/>
          <w:szCs w:val="22"/>
        </w:rPr>
        <w:t>   Es importante ver el matrimonio como una llamada de Dios al amor mutuo entre personas libres y como el cauce del Creador para la propagación de la vida y la re</w:t>
      </w:r>
      <w:r w:rsidRPr="001D56D8">
        <w:rPr>
          <w:b/>
          <w:sz w:val="22"/>
          <w:szCs w:val="22"/>
        </w:rPr>
        <w:t>a</w:t>
      </w:r>
      <w:r w:rsidRPr="001D56D8">
        <w:rPr>
          <w:b/>
          <w:sz w:val="22"/>
          <w:szCs w:val="22"/>
        </w:rPr>
        <w:t>lización de las perso</w:t>
      </w:r>
      <w:r w:rsidRPr="001D56D8">
        <w:rPr>
          <w:b/>
          <w:sz w:val="22"/>
          <w:szCs w:val="22"/>
        </w:rPr>
        <w:softHyphen/>
        <w:t>nas.   Ni el matrimonio tiene sólo por fin la procreación de abundante prole ni el matrimonio queda sano, si se elimina la natural tendencia a transmitir la vida.</w:t>
      </w:r>
    </w:p>
    <w:p w:rsidR="00C67237" w:rsidRDefault="00C67237" w:rsidP="009F35BE">
      <w:pPr>
        <w:widowControl/>
        <w:autoSpaceDE/>
        <w:autoSpaceDN/>
        <w:adjustRightInd/>
        <w:jc w:val="both"/>
        <w:rPr>
          <w:b/>
          <w:sz w:val="22"/>
          <w:szCs w:val="22"/>
        </w:rPr>
      </w:pPr>
    </w:p>
    <w:p w:rsidR="001D56D8" w:rsidRDefault="00C67237" w:rsidP="009F35BE">
      <w:pPr>
        <w:widowControl/>
        <w:autoSpaceDE/>
        <w:autoSpaceDN/>
        <w:adjustRightInd/>
        <w:jc w:val="both"/>
        <w:rPr>
          <w:b/>
          <w:sz w:val="22"/>
          <w:szCs w:val="22"/>
        </w:rPr>
      </w:pPr>
      <w:r>
        <w:rPr>
          <w:b/>
          <w:sz w:val="22"/>
          <w:szCs w:val="22"/>
        </w:rPr>
        <w:t xml:space="preserve"> </w:t>
      </w:r>
      <w:r w:rsidR="00660D2B" w:rsidRPr="001D56D8">
        <w:rPr>
          <w:b/>
          <w:sz w:val="22"/>
          <w:szCs w:val="22"/>
        </w:rPr>
        <w:t>  Es el proyecto compartido entre ambos esposos el que puede dar la clave de la familia que brotará del amor y de la vida matrimonial. El amor egocéntrico y parcial no es pleno amor.</w:t>
      </w:r>
    </w:p>
    <w:p w:rsidR="00C67237" w:rsidRDefault="00C67237" w:rsidP="009F35BE">
      <w:pPr>
        <w:widowControl/>
        <w:autoSpaceDE/>
        <w:autoSpaceDN/>
        <w:adjustRightInd/>
        <w:jc w:val="both"/>
        <w:rPr>
          <w:b/>
          <w:sz w:val="22"/>
          <w:szCs w:val="22"/>
        </w:rPr>
      </w:pPr>
    </w:p>
    <w:p w:rsidR="001D56D8" w:rsidRDefault="00C67237" w:rsidP="009F35BE">
      <w:pPr>
        <w:widowControl/>
        <w:autoSpaceDE/>
        <w:autoSpaceDN/>
        <w:adjustRightInd/>
        <w:jc w:val="both"/>
        <w:rPr>
          <w:b/>
          <w:sz w:val="22"/>
          <w:szCs w:val="22"/>
        </w:rPr>
      </w:pPr>
      <w:r>
        <w:rPr>
          <w:b/>
          <w:sz w:val="22"/>
          <w:szCs w:val="22"/>
        </w:rPr>
        <w:t xml:space="preserve"> </w:t>
      </w:r>
      <w:r w:rsidR="00660D2B" w:rsidRPr="001D56D8">
        <w:rPr>
          <w:b/>
          <w:sz w:val="22"/>
          <w:szCs w:val="22"/>
        </w:rPr>
        <w:t>   Los progresos de la biología, de la sociología, de la psicología, incluso la flexibil</w:t>
      </w:r>
      <w:r w:rsidR="00660D2B" w:rsidRPr="001D56D8">
        <w:rPr>
          <w:b/>
          <w:sz w:val="22"/>
          <w:szCs w:val="22"/>
        </w:rPr>
        <w:t>i</w:t>
      </w:r>
      <w:r w:rsidR="00660D2B" w:rsidRPr="001D56D8">
        <w:rPr>
          <w:b/>
          <w:sz w:val="22"/>
          <w:szCs w:val="22"/>
        </w:rPr>
        <w:t>dad de los criterios morales de signo cristiano que cada vez ha ido resaltando más el valor de la conciencia de los esposos en este terreno, han permitido resaltar que la cantidad de hijos en sí misma no es un bien matrimonial, sino el amor con el que se les engendra, educa y catequiza.</w:t>
      </w:r>
    </w:p>
    <w:p w:rsidR="00C67237" w:rsidRDefault="00C67237" w:rsidP="009F35BE">
      <w:pPr>
        <w:widowControl/>
        <w:autoSpaceDE/>
        <w:autoSpaceDN/>
        <w:adjustRightInd/>
        <w:jc w:val="both"/>
        <w:rPr>
          <w:b/>
          <w:sz w:val="22"/>
          <w:szCs w:val="22"/>
        </w:rPr>
      </w:pPr>
    </w:p>
    <w:p w:rsidR="001D56D8" w:rsidRDefault="00C67237" w:rsidP="009F35BE">
      <w:pPr>
        <w:widowControl/>
        <w:autoSpaceDE/>
        <w:autoSpaceDN/>
        <w:adjustRightInd/>
        <w:jc w:val="both"/>
        <w:rPr>
          <w:b/>
          <w:sz w:val="22"/>
          <w:szCs w:val="22"/>
        </w:rPr>
      </w:pPr>
      <w:r>
        <w:rPr>
          <w:b/>
          <w:sz w:val="22"/>
          <w:szCs w:val="22"/>
        </w:rPr>
        <w:t xml:space="preserve"> </w:t>
      </w:r>
      <w:r w:rsidR="00660D2B" w:rsidRPr="001D56D8">
        <w:rPr>
          <w:b/>
          <w:sz w:val="22"/>
          <w:szCs w:val="22"/>
        </w:rPr>
        <w:t>   Los hombres deben usar su inteligencia y su libertad en todas sus acciones, i</w:t>
      </w:r>
      <w:r w:rsidR="00660D2B" w:rsidRPr="001D56D8">
        <w:rPr>
          <w:b/>
          <w:sz w:val="22"/>
          <w:szCs w:val="22"/>
        </w:rPr>
        <w:t>n</w:t>
      </w:r>
      <w:r w:rsidR="00660D2B" w:rsidRPr="001D56D8">
        <w:rPr>
          <w:b/>
          <w:sz w:val="22"/>
          <w:szCs w:val="22"/>
        </w:rPr>
        <w:t>cluso en sus actitudes y actos matrimoniales. Es la conciencia y la razón las que deben primar sobre el instinto en los proyectos familiares.</w:t>
      </w:r>
    </w:p>
    <w:p w:rsidR="00C67237" w:rsidRDefault="00660D2B" w:rsidP="009F35BE">
      <w:pPr>
        <w:widowControl/>
        <w:autoSpaceDE/>
        <w:autoSpaceDN/>
        <w:adjustRightInd/>
        <w:jc w:val="both"/>
        <w:rPr>
          <w:b/>
          <w:sz w:val="22"/>
          <w:szCs w:val="22"/>
        </w:rPr>
      </w:pPr>
      <w:r w:rsidRPr="001D56D8">
        <w:rPr>
          <w:b/>
          <w:sz w:val="22"/>
          <w:szCs w:val="22"/>
        </w:rPr>
        <w:t> </w:t>
      </w:r>
    </w:p>
    <w:p w:rsidR="001D56D8" w:rsidRDefault="00C67237" w:rsidP="009F35BE">
      <w:pPr>
        <w:widowControl/>
        <w:autoSpaceDE/>
        <w:autoSpaceDN/>
        <w:adjustRightInd/>
        <w:jc w:val="both"/>
        <w:rPr>
          <w:b/>
          <w:sz w:val="22"/>
          <w:szCs w:val="22"/>
        </w:rPr>
      </w:pPr>
      <w:r>
        <w:rPr>
          <w:b/>
          <w:sz w:val="22"/>
          <w:szCs w:val="22"/>
        </w:rPr>
        <w:t xml:space="preserve">  </w:t>
      </w:r>
      <w:r w:rsidR="00660D2B" w:rsidRPr="001D56D8">
        <w:rPr>
          <w:b/>
          <w:sz w:val="22"/>
          <w:szCs w:val="22"/>
        </w:rPr>
        <w:t>  Se tiende a llamar paternidad responsable e inteligente al uso de esas facul</w:t>
      </w:r>
      <w:r w:rsidR="00660D2B" w:rsidRPr="001D56D8">
        <w:rPr>
          <w:b/>
          <w:sz w:val="22"/>
          <w:szCs w:val="22"/>
        </w:rPr>
        <w:softHyphen/>
        <w:t xml:space="preserve">tades superiores para superar la mera </w:t>
      </w:r>
      <w:proofErr w:type="spellStart"/>
      <w:r w:rsidR="00660D2B" w:rsidRPr="001D56D8">
        <w:rPr>
          <w:b/>
          <w:sz w:val="22"/>
          <w:szCs w:val="22"/>
        </w:rPr>
        <w:t>instintividad</w:t>
      </w:r>
      <w:proofErr w:type="spellEnd"/>
      <w:r w:rsidR="00660D2B" w:rsidRPr="001D56D8">
        <w:rPr>
          <w:b/>
          <w:sz w:val="22"/>
          <w:szCs w:val="22"/>
        </w:rPr>
        <w:t xml:space="preserve"> biológica. Cuando los esposos eligen tener hijos, usando todos medios que son conformes con la naturaleza y con la vida, no hacen otra cosa que poner su inteligencia y su corazón al servicio del plan divino.</w:t>
      </w:r>
    </w:p>
    <w:p w:rsidR="00C67237" w:rsidRDefault="00660D2B" w:rsidP="009F35BE">
      <w:pPr>
        <w:widowControl/>
        <w:autoSpaceDE/>
        <w:autoSpaceDN/>
        <w:adjustRightInd/>
        <w:jc w:val="both"/>
        <w:rPr>
          <w:b/>
          <w:sz w:val="22"/>
          <w:szCs w:val="22"/>
        </w:rPr>
      </w:pPr>
      <w:r w:rsidRPr="001D56D8">
        <w:rPr>
          <w:b/>
          <w:sz w:val="22"/>
          <w:szCs w:val="22"/>
        </w:rPr>
        <w:t> </w:t>
      </w:r>
    </w:p>
    <w:p w:rsidR="001D56D8" w:rsidRDefault="00C67237" w:rsidP="009F35BE">
      <w:pPr>
        <w:widowControl/>
        <w:autoSpaceDE/>
        <w:autoSpaceDN/>
        <w:adjustRightInd/>
        <w:jc w:val="both"/>
        <w:rPr>
          <w:b/>
          <w:sz w:val="22"/>
          <w:szCs w:val="22"/>
        </w:rPr>
      </w:pPr>
      <w:r>
        <w:rPr>
          <w:b/>
          <w:sz w:val="22"/>
          <w:szCs w:val="22"/>
        </w:rPr>
        <w:t xml:space="preserve">  </w:t>
      </w:r>
      <w:r w:rsidR="00660D2B" w:rsidRPr="001D56D8">
        <w:rPr>
          <w:b/>
          <w:sz w:val="22"/>
          <w:szCs w:val="22"/>
        </w:rPr>
        <w:t xml:space="preserve">  Esta actitud cristiana, alejada de cualquier postura integrista </w:t>
      </w:r>
      <w:proofErr w:type="spellStart"/>
      <w:r w:rsidR="00660D2B" w:rsidRPr="001D56D8">
        <w:rPr>
          <w:b/>
          <w:sz w:val="22"/>
          <w:szCs w:val="22"/>
        </w:rPr>
        <w:t>poblacionista</w:t>
      </w:r>
      <w:proofErr w:type="spellEnd"/>
      <w:r w:rsidR="00660D2B" w:rsidRPr="001D56D8">
        <w:rPr>
          <w:b/>
          <w:sz w:val="22"/>
          <w:szCs w:val="22"/>
        </w:rPr>
        <w:t xml:space="preserve"> y m</w:t>
      </w:r>
      <w:r w:rsidR="00660D2B" w:rsidRPr="001D56D8">
        <w:rPr>
          <w:b/>
          <w:sz w:val="22"/>
          <w:szCs w:val="22"/>
        </w:rPr>
        <w:t>u</w:t>
      </w:r>
      <w:r w:rsidR="00660D2B" w:rsidRPr="001D56D8">
        <w:rPr>
          <w:b/>
          <w:sz w:val="22"/>
          <w:szCs w:val="22"/>
        </w:rPr>
        <w:t xml:space="preserve">cho más de ideas maltusianas y </w:t>
      </w:r>
      <w:proofErr w:type="spellStart"/>
      <w:r w:rsidR="00660D2B" w:rsidRPr="001D56D8">
        <w:rPr>
          <w:b/>
          <w:sz w:val="22"/>
          <w:szCs w:val="22"/>
        </w:rPr>
        <w:t>antipoblacionistas</w:t>
      </w:r>
      <w:proofErr w:type="spellEnd"/>
      <w:r w:rsidR="00660D2B" w:rsidRPr="001D56D8">
        <w:rPr>
          <w:b/>
          <w:sz w:val="22"/>
          <w:szCs w:val="22"/>
        </w:rPr>
        <w:t>, contribuye a resaltar el ideal m</w:t>
      </w:r>
      <w:r w:rsidR="00660D2B" w:rsidRPr="001D56D8">
        <w:rPr>
          <w:b/>
          <w:sz w:val="22"/>
          <w:szCs w:val="22"/>
        </w:rPr>
        <w:t>a</w:t>
      </w:r>
      <w:r w:rsidR="00660D2B" w:rsidRPr="001D56D8">
        <w:rPr>
          <w:b/>
          <w:sz w:val="22"/>
          <w:szCs w:val="22"/>
        </w:rPr>
        <w:t>trimonial. A veces se incurre en la ofensa matrimonial de considerar lícito cualquier sistema de freno pobla</w:t>
      </w:r>
      <w:r w:rsidR="00660D2B" w:rsidRPr="001D56D8">
        <w:rPr>
          <w:b/>
          <w:sz w:val="22"/>
          <w:szCs w:val="22"/>
        </w:rPr>
        <w:softHyphen/>
        <w:t>cional en países de amplia natalidad. Y se alaba como vent</w:t>
      </w:r>
      <w:r w:rsidR="00660D2B" w:rsidRPr="001D56D8">
        <w:rPr>
          <w:b/>
          <w:sz w:val="22"/>
          <w:szCs w:val="22"/>
        </w:rPr>
        <w:t>a</w:t>
      </w:r>
      <w:r w:rsidR="00660D2B" w:rsidRPr="001D56D8">
        <w:rPr>
          <w:b/>
          <w:sz w:val="22"/>
          <w:szCs w:val="22"/>
        </w:rPr>
        <w:t>josa la promoción de nacimientos en otros lugares cuya po</w:t>
      </w:r>
      <w:r w:rsidR="00660D2B" w:rsidRPr="001D56D8">
        <w:rPr>
          <w:b/>
          <w:sz w:val="22"/>
          <w:szCs w:val="22"/>
        </w:rPr>
        <w:softHyphen/>
        <w:t>blación envejece.</w:t>
      </w:r>
    </w:p>
    <w:p w:rsidR="00C67237" w:rsidRDefault="00660D2B" w:rsidP="009F35BE">
      <w:pPr>
        <w:widowControl/>
        <w:autoSpaceDE/>
        <w:autoSpaceDN/>
        <w:adjustRightInd/>
        <w:jc w:val="both"/>
        <w:rPr>
          <w:b/>
          <w:sz w:val="22"/>
          <w:szCs w:val="22"/>
        </w:rPr>
      </w:pPr>
      <w:r w:rsidRPr="001D56D8">
        <w:rPr>
          <w:b/>
          <w:sz w:val="22"/>
          <w:szCs w:val="22"/>
        </w:rPr>
        <w:t> </w:t>
      </w:r>
    </w:p>
    <w:p w:rsidR="00660D2B" w:rsidRDefault="00C67237" w:rsidP="009F35BE">
      <w:pPr>
        <w:widowControl/>
        <w:autoSpaceDE/>
        <w:autoSpaceDN/>
        <w:adjustRightInd/>
        <w:jc w:val="both"/>
        <w:rPr>
          <w:b/>
          <w:sz w:val="22"/>
          <w:szCs w:val="22"/>
        </w:rPr>
      </w:pPr>
      <w:r>
        <w:rPr>
          <w:b/>
          <w:sz w:val="22"/>
          <w:szCs w:val="22"/>
        </w:rPr>
        <w:t xml:space="preserve">  </w:t>
      </w:r>
      <w:r w:rsidR="00660D2B" w:rsidRPr="001D56D8">
        <w:rPr>
          <w:b/>
          <w:sz w:val="22"/>
          <w:szCs w:val="22"/>
        </w:rPr>
        <w:t>  La moral matrimonial que promueve el cristianismo se halla por encima de inte</w:t>
      </w:r>
      <w:r w:rsidR="00660D2B" w:rsidRPr="001D56D8">
        <w:rPr>
          <w:b/>
          <w:sz w:val="22"/>
          <w:szCs w:val="22"/>
        </w:rPr>
        <w:t>r</w:t>
      </w:r>
      <w:r w:rsidR="00660D2B" w:rsidRPr="001D56D8">
        <w:rPr>
          <w:b/>
          <w:sz w:val="22"/>
          <w:szCs w:val="22"/>
        </w:rPr>
        <w:t>eses o coyunturas pragmáticas o locales. Mira sobre todo a la dignidad de los esp</w:t>
      </w:r>
      <w:r w:rsidR="00660D2B" w:rsidRPr="001D56D8">
        <w:rPr>
          <w:b/>
          <w:sz w:val="22"/>
          <w:szCs w:val="22"/>
        </w:rPr>
        <w:t>o</w:t>
      </w:r>
      <w:r w:rsidR="00660D2B" w:rsidRPr="001D56D8">
        <w:rPr>
          <w:b/>
          <w:sz w:val="22"/>
          <w:szCs w:val="22"/>
        </w:rPr>
        <w:t>sos, a los planes de Dios sobre los hombres que descubrimos en su Palabra revel</w:t>
      </w:r>
      <w:r w:rsidR="00660D2B" w:rsidRPr="001D56D8">
        <w:rPr>
          <w:b/>
          <w:sz w:val="22"/>
          <w:szCs w:val="22"/>
        </w:rPr>
        <w:t>a</w:t>
      </w:r>
      <w:r w:rsidR="00660D2B" w:rsidRPr="001D56D8">
        <w:rPr>
          <w:b/>
          <w:sz w:val="22"/>
          <w:szCs w:val="22"/>
        </w:rPr>
        <w:t xml:space="preserve">da y a la misma enseñanza de Jesús. </w:t>
      </w:r>
    </w:p>
    <w:p w:rsidR="00FF20C5" w:rsidRPr="001D56D8" w:rsidRDefault="00FF20C5" w:rsidP="009F35BE">
      <w:pPr>
        <w:widowControl/>
        <w:autoSpaceDE/>
        <w:autoSpaceDN/>
        <w:adjustRightInd/>
        <w:jc w:val="both"/>
        <w:rPr>
          <w:b/>
          <w:sz w:val="22"/>
          <w:szCs w:val="22"/>
        </w:rPr>
      </w:pPr>
    </w:p>
    <w:p w:rsidR="00660D2B" w:rsidRPr="001D56D8" w:rsidRDefault="00660D2B" w:rsidP="009F35BE">
      <w:pPr>
        <w:widowControl/>
        <w:autoSpaceDE/>
        <w:autoSpaceDN/>
        <w:adjustRightInd/>
        <w:jc w:val="center"/>
        <w:rPr>
          <w:b/>
          <w:sz w:val="22"/>
          <w:szCs w:val="22"/>
        </w:rPr>
      </w:pPr>
      <w:r w:rsidRPr="001D56D8">
        <w:rPr>
          <w:b/>
          <w:noProof/>
          <w:sz w:val="22"/>
          <w:szCs w:val="22"/>
        </w:rPr>
        <w:drawing>
          <wp:inline distT="0" distB="0" distL="0" distR="0">
            <wp:extent cx="3087721" cy="1981200"/>
            <wp:effectExtent l="19050" t="0" r="0" b="0"/>
            <wp:docPr id="19" name="Imagen 19" descr="http://www.lasalle.es/catequesis2/M/zplantilla_clip_image00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asalle.es/catequesis2/M/zplantilla_clip_image001_0004.jpg"/>
                    <pic:cNvPicPr>
                      <a:picLocks noChangeAspect="1" noChangeArrowheads="1"/>
                    </pic:cNvPicPr>
                  </pic:nvPicPr>
                  <pic:blipFill>
                    <a:blip r:embed="rId27"/>
                    <a:srcRect/>
                    <a:stretch>
                      <a:fillRect/>
                    </a:stretch>
                  </pic:blipFill>
                  <pic:spPr bwMode="auto">
                    <a:xfrm>
                      <a:off x="0" y="0"/>
                      <a:ext cx="3093706" cy="1985040"/>
                    </a:xfrm>
                    <a:prstGeom prst="rect">
                      <a:avLst/>
                    </a:prstGeom>
                    <a:noFill/>
                    <a:ln w="9525">
                      <a:noFill/>
                      <a:miter lim="800000"/>
                      <a:headEnd/>
                      <a:tailEnd/>
                    </a:ln>
                  </pic:spPr>
                </pic:pic>
              </a:graphicData>
            </a:graphic>
          </wp:inline>
        </w:drawing>
      </w:r>
    </w:p>
    <w:p w:rsidR="00C67237" w:rsidRDefault="00660D2B" w:rsidP="009F35BE">
      <w:pPr>
        <w:widowControl/>
        <w:autoSpaceDE/>
        <w:autoSpaceDN/>
        <w:adjustRightInd/>
        <w:jc w:val="both"/>
        <w:rPr>
          <w:b/>
          <w:color w:val="0070C0"/>
          <w:sz w:val="22"/>
          <w:szCs w:val="22"/>
        </w:rPr>
      </w:pPr>
      <w:r w:rsidRPr="009F35BE">
        <w:rPr>
          <w:b/>
          <w:color w:val="0070C0"/>
          <w:sz w:val="22"/>
          <w:szCs w:val="22"/>
        </w:rPr>
        <w:t> </w:t>
      </w:r>
    </w:p>
    <w:p w:rsidR="00C67237" w:rsidRDefault="00C67237" w:rsidP="009F35BE">
      <w:pPr>
        <w:widowControl/>
        <w:autoSpaceDE/>
        <w:autoSpaceDN/>
        <w:adjustRightInd/>
        <w:jc w:val="both"/>
        <w:rPr>
          <w:b/>
          <w:color w:val="0070C0"/>
          <w:sz w:val="22"/>
          <w:szCs w:val="22"/>
        </w:rPr>
      </w:pPr>
    </w:p>
    <w:p w:rsidR="00C67237" w:rsidRDefault="00C67237" w:rsidP="009F35BE">
      <w:pPr>
        <w:widowControl/>
        <w:autoSpaceDE/>
        <w:autoSpaceDN/>
        <w:adjustRightInd/>
        <w:jc w:val="both"/>
        <w:rPr>
          <w:b/>
          <w:color w:val="0070C0"/>
          <w:sz w:val="22"/>
          <w:szCs w:val="22"/>
        </w:rPr>
      </w:pPr>
    </w:p>
    <w:p w:rsidR="00660D2B" w:rsidRPr="00045119" w:rsidRDefault="00660D2B" w:rsidP="009F35BE">
      <w:pPr>
        <w:widowControl/>
        <w:autoSpaceDE/>
        <w:autoSpaceDN/>
        <w:adjustRightInd/>
        <w:jc w:val="both"/>
        <w:rPr>
          <w:b/>
          <w:bCs/>
          <w:color w:val="0070C0"/>
          <w:sz w:val="28"/>
          <w:szCs w:val="28"/>
        </w:rPr>
      </w:pPr>
      <w:r w:rsidRPr="00045119">
        <w:rPr>
          <w:b/>
          <w:color w:val="0070C0"/>
          <w:sz w:val="28"/>
          <w:szCs w:val="28"/>
        </w:rPr>
        <w:t xml:space="preserve">  </w:t>
      </w:r>
      <w:r w:rsidR="00C67237" w:rsidRPr="00045119">
        <w:rPr>
          <w:b/>
          <w:bCs/>
          <w:color w:val="0070C0"/>
          <w:sz w:val="28"/>
          <w:szCs w:val="28"/>
        </w:rPr>
        <w:t xml:space="preserve"> 11. </w:t>
      </w:r>
      <w:r w:rsidRPr="00045119">
        <w:rPr>
          <w:b/>
          <w:bCs/>
          <w:color w:val="0070C0"/>
          <w:sz w:val="28"/>
          <w:szCs w:val="28"/>
        </w:rPr>
        <w:t>. Defensa matrimonial</w:t>
      </w:r>
    </w:p>
    <w:p w:rsidR="00C67237" w:rsidRDefault="00C67237" w:rsidP="009F35BE">
      <w:pPr>
        <w:widowControl/>
        <w:autoSpaceDE/>
        <w:autoSpaceDN/>
        <w:adjustRightInd/>
        <w:jc w:val="both"/>
        <w:rPr>
          <w:b/>
          <w:bCs/>
          <w:color w:val="FF0000"/>
          <w:sz w:val="28"/>
          <w:szCs w:val="28"/>
        </w:rPr>
      </w:pPr>
    </w:p>
    <w:p w:rsidR="00C67237" w:rsidRDefault="00C67237" w:rsidP="00C67237">
      <w:pPr>
        <w:widowControl/>
        <w:autoSpaceDE/>
        <w:autoSpaceDN/>
        <w:adjustRightInd/>
        <w:jc w:val="both"/>
        <w:rPr>
          <w:b/>
          <w:sz w:val="22"/>
          <w:szCs w:val="22"/>
        </w:rPr>
      </w:pPr>
      <w:r w:rsidRPr="001D56D8">
        <w:rPr>
          <w:b/>
          <w:sz w:val="22"/>
          <w:szCs w:val="22"/>
        </w:rPr>
        <w:t>  El matrimonio sólo se puede entender como sacramento, como misterio, del cual Dios en la Escritura Sagrada ha dicho una palabra.</w:t>
      </w:r>
    </w:p>
    <w:p w:rsidR="00C67237" w:rsidRDefault="00C67237" w:rsidP="00C67237">
      <w:pPr>
        <w:widowControl/>
        <w:autoSpaceDE/>
        <w:autoSpaceDN/>
        <w:adjustRightInd/>
        <w:jc w:val="both"/>
        <w:rPr>
          <w:b/>
          <w:i/>
          <w:iCs/>
          <w:sz w:val="22"/>
          <w:szCs w:val="22"/>
        </w:rPr>
      </w:pPr>
      <w:r w:rsidRPr="001D56D8">
        <w:rPr>
          <w:b/>
          <w:sz w:val="22"/>
          <w:szCs w:val="22"/>
        </w:rPr>
        <w:t>   Por ejemplo, S. Pablo escribía: "</w:t>
      </w:r>
      <w:r w:rsidRPr="001D56D8">
        <w:rPr>
          <w:b/>
          <w:i/>
          <w:iCs/>
          <w:sz w:val="22"/>
          <w:szCs w:val="22"/>
        </w:rPr>
        <w:t>Vosotros, los maridos, amad a vuestra mujeres, como Cristo amó a su Igle</w:t>
      </w:r>
      <w:r w:rsidRPr="001D56D8">
        <w:rPr>
          <w:b/>
          <w:i/>
          <w:iCs/>
          <w:sz w:val="22"/>
          <w:szCs w:val="22"/>
        </w:rPr>
        <w:softHyphen/>
        <w:t>sia, que por ella entregó su vida a fin de consagrarla a Dios, purificándola por el agua y por la palabra...</w:t>
      </w:r>
    </w:p>
    <w:p w:rsidR="00C67237" w:rsidRDefault="00C67237" w:rsidP="00C67237">
      <w:pPr>
        <w:widowControl/>
        <w:autoSpaceDE/>
        <w:autoSpaceDN/>
        <w:adjustRightInd/>
        <w:jc w:val="both"/>
        <w:rPr>
          <w:b/>
          <w:i/>
          <w:iCs/>
          <w:sz w:val="22"/>
          <w:szCs w:val="22"/>
        </w:rPr>
      </w:pPr>
      <w:r w:rsidRPr="001D56D8">
        <w:rPr>
          <w:b/>
          <w:i/>
          <w:iCs/>
          <w:sz w:val="22"/>
          <w:szCs w:val="22"/>
        </w:rPr>
        <w:t>   Se preparó así una Iglesia radiante, sin mancha ni arru</w:t>
      </w:r>
      <w:r w:rsidRPr="001D56D8">
        <w:rPr>
          <w:b/>
          <w:i/>
          <w:iCs/>
          <w:sz w:val="22"/>
          <w:szCs w:val="22"/>
        </w:rPr>
        <w:softHyphen/>
        <w:t>ga ni nada semejante, una Iglesia santa e inmaculada. Este es el modelo según el cual los maridos deben amar a sus mujeres.</w:t>
      </w:r>
    </w:p>
    <w:p w:rsidR="00C67237" w:rsidRDefault="00C67237" w:rsidP="00C67237">
      <w:pPr>
        <w:widowControl/>
        <w:autoSpaceDE/>
        <w:autoSpaceDN/>
        <w:adjustRightInd/>
        <w:jc w:val="both"/>
        <w:rPr>
          <w:b/>
          <w:sz w:val="22"/>
          <w:szCs w:val="22"/>
        </w:rPr>
      </w:pPr>
      <w:r w:rsidRPr="001D56D8">
        <w:rPr>
          <w:b/>
          <w:i/>
          <w:iCs/>
          <w:sz w:val="22"/>
          <w:szCs w:val="22"/>
        </w:rPr>
        <w:t>   Y por esta razón, dice la Escritura, "dejará el hombre a sus padres y se unirá a su mujer y ambos llegarán a ser como una sola persona</w:t>
      </w:r>
      <w:r w:rsidRPr="001D56D8">
        <w:rPr>
          <w:b/>
          <w:sz w:val="22"/>
          <w:szCs w:val="22"/>
        </w:rPr>
        <w:t>" (Ef. 5. 27-32)</w:t>
      </w:r>
    </w:p>
    <w:p w:rsidR="00C67237" w:rsidRPr="009F35BE" w:rsidRDefault="00C67237" w:rsidP="009F35BE">
      <w:pPr>
        <w:widowControl/>
        <w:autoSpaceDE/>
        <w:autoSpaceDN/>
        <w:adjustRightInd/>
        <w:jc w:val="both"/>
        <w:rPr>
          <w:b/>
          <w:color w:val="0070C0"/>
          <w:sz w:val="22"/>
          <w:szCs w:val="22"/>
        </w:rPr>
      </w:pPr>
      <w:r>
        <w:rPr>
          <w:b/>
          <w:bCs/>
          <w:color w:val="0070C0"/>
          <w:sz w:val="22"/>
          <w:szCs w:val="22"/>
        </w:rPr>
        <w:t xml:space="preserve"> </w:t>
      </w:r>
    </w:p>
    <w:p w:rsidR="001D56D8" w:rsidRDefault="00660D2B" w:rsidP="009F35BE">
      <w:pPr>
        <w:widowControl/>
        <w:autoSpaceDE/>
        <w:autoSpaceDN/>
        <w:adjustRightInd/>
        <w:jc w:val="both"/>
        <w:rPr>
          <w:b/>
          <w:sz w:val="22"/>
          <w:szCs w:val="22"/>
        </w:rPr>
      </w:pPr>
      <w:r w:rsidRPr="001D56D8">
        <w:rPr>
          <w:b/>
          <w:sz w:val="22"/>
          <w:szCs w:val="22"/>
        </w:rPr>
        <w:t>   Múltiples atentados a la dignidad del Matrimonio se producen en los tiempos r</w:t>
      </w:r>
      <w:r w:rsidRPr="001D56D8">
        <w:rPr>
          <w:b/>
          <w:sz w:val="22"/>
          <w:szCs w:val="22"/>
        </w:rPr>
        <w:t>e</w:t>
      </w:r>
      <w:r w:rsidRPr="001D56D8">
        <w:rPr>
          <w:b/>
          <w:sz w:val="22"/>
          <w:szCs w:val="22"/>
        </w:rPr>
        <w:t>cientes: en la frivolidad de los films y repor</w:t>
      </w:r>
      <w:r w:rsidRPr="001D56D8">
        <w:rPr>
          <w:b/>
          <w:sz w:val="22"/>
          <w:szCs w:val="22"/>
        </w:rPr>
        <w:softHyphen/>
        <w:t>tajes televisivos, en la pren</w:t>
      </w:r>
      <w:r w:rsidRPr="001D56D8">
        <w:rPr>
          <w:b/>
          <w:sz w:val="22"/>
          <w:szCs w:val="22"/>
        </w:rPr>
        <w:softHyphen/>
        <w:t>sa y en los intereses económicos de formas comerciales que manipulan los valores de la intim</w:t>
      </w:r>
      <w:r w:rsidRPr="001D56D8">
        <w:rPr>
          <w:b/>
          <w:sz w:val="22"/>
          <w:szCs w:val="22"/>
        </w:rPr>
        <w:t>i</w:t>
      </w:r>
      <w:r w:rsidRPr="001D56D8">
        <w:rPr>
          <w:b/>
          <w:sz w:val="22"/>
          <w:szCs w:val="22"/>
        </w:rPr>
        <w:t>dad, en las costumbres me</w:t>
      </w:r>
      <w:r w:rsidRPr="001D56D8">
        <w:rPr>
          <w:b/>
          <w:sz w:val="22"/>
          <w:szCs w:val="22"/>
        </w:rPr>
        <w:softHyphen/>
        <w:t>nos elegantes que se establecen en las sociedades co</w:t>
      </w:r>
      <w:r w:rsidRPr="001D56D8">
        <w:rPr>
          <w:b/>
          <w:sz w:val="22"/>
          <w:szCs w:val="22"/>
        </w:rPr>
        <w:t>n</w:t>
      </w:r>
      <w:r w:rsidRPr="001D56D8">
        <w:rPr>
          <w:b/>
          <w:sz w:val="22"/>
          <w:szCs w:val="22"/>
        </w:rPr>
        <w:t>sumistas.</w:t>
      </w:r>
    </w:p>
    <w:p w:rsidR="001D56D8" w:rsidRDefault="00660D2B" w:rsidP="009F35BE">
      <w:pPr>
        <w:widowControl/>
        <w:autoSpaceDE/>
        <w:autoSpaceDN/>
        <w:adjustRightInd/>
        <w:jc w:val="both"/>
        <w:rPr>
          <w:b/>
          <w:sz w:val="22"/>
          <w:szCs w:val="22"/>
        </w:rPr>
      </w:pPr>
      <w:r w:rsidRPr="001D56D8">
        <w:rPr>
          <w:b/>
          <w:sz w:val="22"/>
          <w:szCs w:val="22"/>
        </w:rPr>
        <w:t>   Muchas veces se disfrazan de mitos de libertad y de autenticidad. Sin embar</w:t>
      </w:r>
      <w:r w:rsidRPr="001D56D8">
        <w:rPr>
          <w:b/>
          <w:sz w:val="22"/>
          <w:szCs w:val="22"/>
        </w:rPr>
        <w:softHyphen/>
        <w:t>go sólo los necios se dejan engañar por los reclamos de personas que no puede ni c</w:t>
      </w:r>
      <w:r w:rsidRPr="001D56D8">
        <w:rPr>
          <w:b/>
          <w:sz w:val="22"/>
          <w:szCs w:val="22"/>
        </w:rPr>
        <w:t>o</w:t>
      </w:r>
      <w:r w:rsidRPr="001D56D8">
        <w:rPr>
          <w:b/>
          <w:sz w:val="22"/>
          <w:szCs w:val="22"/>
        </w:rPr>
        <w:t>nocer de lejos lo que es el amor ni lo que de grandeza humana se esconde detrás de sus armoniosos himnos de alegría.</w:t>
      </w:r>
    </w:p>
    <w:p w:rsidR="00660D2B" w:rsidRPr="001D56D8" w:rsidRDefault="00660D2B" w:rsidP="009F35BE">
      <w:pPr>
        <w:widowControl/>
        <w:autoSpaceDE/>
        <w:autoSpaceDN/>
        <w:adjustRightInd/>
        <w:jc w:val="both"/>
        <w:rPr>
          <w:b/>
          <w:sz w:val="22"/>
          <w:szCs w:val="22"/>
        </w:rPr>
      </w:pPr>
      <w:r w:rsidRPr="001D56D8">
        <w:rPr>
          <w:b/>
          <w:sz w:val="22"/>
          <w:szCs w:val="22"/>
        </w:rPr>
        <w:t xml:space="preserve">   Entre algunos atentados de los que los jóvenes tienen que aprender a </w:t>
      </w:r>
      <w:proofErr w:type="spellStart"/>
      <w:r w:rsidRPr="001D56D8">
        <w:rPr>
          <w:b/>
          <w:sz w:val="22"/>
          <w:szCs w:val="22"/>
        </w:rPr>
        <w:t>defen</w:t>
      </w:r>
      <w:r w:rsidRPr="001D56D8">
        <w:rPr>
          <w:b/>
          <w:sz w:val="22"/>
          <w:szCs w:val="22"/>
        </w:rPr>
        <w:softHyphen/>
        <w:t>der</w:t>
      </w:r>
      <w:r w:rsidRPr="001D56D8">
        <w:rPr>
          <w:b/>
          <w:sz w:val="22"/>
          <w:szCs w:val="22"/>
        </w:rPr>
        <w:softHyphen/>
        <w:t>se</w:t>
      </w:r>
      <w:proofErr w:type="spellEnd"/>
      <w:r w:rsidRPr="001D56D8">
        <w:rPr>
          <w:b/>
          <w:sz w:val="22"/>
          <w:szCs w:val="22"/>
        </w:rPr>
        <w:t xml:space="preserve"> o protegerse, podemos citar entre nosotros</w:t>
      </w:r>
    </w:p>
    <w:p w:rsidR="00C67237" w:rsidRDefault="00C67237" w:rsidP="009F35BE">
      <w:pPr>
        <w:widowControl/>
        <w:autoSpaceDE/>
        <w:autoSpaceDN/>
        <w:adjustRightInd/>
        <w:jc w:val="both"/>
        <w:rPr>
          <w:b/>
          <w:color w:val="0070C0"/>
          <w:sz w:val="22"/>
          <w:szCs w:val="22"/>
        </w:rPr>
      </w:pPr>
    </w:p>
    <w:p w:rsidR="00660D2B" w:rsidRDefault="00C67237" w:rsidP="009F35BE">
      <w:pPr>
        <w:widowControl/>
        <w:autoSpaceDE/>
        <w:autoSpaceDN/>
        <w:adjustRightInd/>
        <w:jc w:val="both"/>
        <w:rPr>
          <w:b/>
          <w:color w:val="0070C0"/>
          <w:sz w:val="22"/>
          <w:szCs w:val="22"/>
        </w:rPr>
      </w:pPr>
      <w:r>
        <w:rPr>
          <w:b/>
          <w:color w:val="0070C0"/>
          <w:sz w:val="22"/>
          <w:szCs w:val="22"/>
        </w:rPr>
        <w:t xml:space="preserve"> </w:t>
      </w:r>
      <w:r w:rsidR="00660D2B" w:rsidRPr="009F35BE">
        <w:rPr>
          <w:b/>
          <w:color w:val="0070C0"/>
          <w:sz w:val="22"/>
          <w:szCs w:val="22"/>
        </w:rPr>
        <w:t xml:space="preserve">   </w:t>
      </w:r>
      <w:r>
        <w:rPr>
          <w:b/>
          <w:bCs/>
          <w:color w:val="0070C0"/>
          <w:sz w:val="22"/>
          <w:szCs w:val="22"/>
        </w:rPr>
        <w:t xml:space="preserve">11.1 </w:t>
      </w:r>
      <w:r w:rsidR="00660D2B" w:rsidRPr="009F35BE">
        <w:rPr>
          <w:b/>
          <w:bCs/>
          <w:color w:val="0070C0"/>
          <w:sz w:val="22"/>
          <w:szCs w:val="22"/>
        </w:rPr>
        <w:t xml:space="preserve"> Las falsas imá</w:t>
      </w:r>
      <w:r w:rsidR="00660D2B" w:rsidRPr="009F35BE">
        <w:rPr>
          <w:b/>
          <w:bCs/>
          <w:color w:val="0070C0"/>
          <w:sz w:val="22"/>
          <w:szCs w:val="22"/>
        </w:rPr>
        <w:softHyphen/>
        <w:t>genes</w:t>
      </w:r>
      <w:r w:rsidR="00660D2B" w:rsidRPr="009F35BE">
        <w:rPr>
          <w:b/>
          <w:color w:val="0070C0"/>
          <w:sz w:val="22"/>
          <w:szCs w:val="22"/>
        </w:rPr>
        <w:t>.</w:t>
      </w:r>
    </w:p>
    <w:p w:rsidR="00C67237" w:rsidRPr="009F35BE" w:rsidRDefault="00C67237" w:rsidP="009F35BE">
      <w:pPr>
        <w:widowControl/>
        <w:autoSpaceDE/>
        <w:autoSpaceDN/>
        <w:adjustRightInd/>
        <w:jc w:val="both"/>
        <w:rPr>
          <w:b/>
          <w:color w:val="0070C0"/>
          <w:sz w:val="22"/>
          <w:szCs w:val="22"/>
        </w:rPr>
      </w:pPr>
    </w:p>
    <w:p w:rsidR="00660D2B" w:rsidRDefault="00660D2B" w:rsidP="009F35BE">
      <w:pPr>
        <w:widowControl/>
        <w:autoSpaceDE/>
        <w:autoSpaceDN/>
        <w:adjustRightInd/>
        <w:jc w:val="both"/>
        <w:rPr>
          <w:b/>
          <w:sz w:val="22"/>
          <w:szCs w:val="22"/>
        </w:rPr>
      </w:pPr>
      <w:r w:rsidRPr="001D56D8">
        <w:rPr>
          <w:b/>
          <w:sz w:val="22"/>
          <w:szCs w:val="22"/>
        </w:rPr>
        <w:t>   Detrás de la sonrisa reflejada en el ídolo fotografiado en un póster, siem</w:t>
      </w:r>
      <w:r w:rsidRPr="001D56D8">
        <w:rPr>
          <w:b/>
          <w:sz w:val="22"/>
          <w:szCs w:val="22"/>
        </w:rPr>
        <w:softHyphen/>
        <w:t>pre hay que sospe</w:t>
      </w:r>
      <w:r w:rsidRPr="001D56D8">
        <w:rPr>
          <w:b/>
          <w:sz w:val="22"/>
          <w:szCs w:val="22"/>
        </w:rPr>
        <w:softHyphen/>
        <w:t>char un hombre que sufre, goza, llora, espera, teme y vive como los de</w:t>
      </w:r>
      <w:r w:rsidRPr="001D56D8">
        <w:rPr>
          <w:b/>
          <w:sz w:val="22"/>
          <w:szCs w:val="22"/>
        </w:rPr>
        <w:softHyphen/>
        <w:t>más. No hay pensar que su vida de amor es hermosa porque su sonrisa vacía brille entre oropeles en la policromía impresa o en los seriales televisivos. La felicidad en el amor siem</w:t>
      </w:r>
      <w:r w:rsidRPr="001D56D8">
        <w:rPr>
          <w:b/>
          <w:sz w:val="22"/>
          <w:szCs w:val="22"/>
        </w:rPr>
        <w:softHyphen/>
        <w:t xml:space="preserve">pre tiene un límite: la fidelidad. Y tiene un precio: la intimidad. Lo demás es mentira. </w:t>
      </w:r>
    </w:p>
    <w:p w:rsidR="00C67237" w:rsidRPr="001D56D8" w:rsidRDefault="00C67237" w:rsidP="009F35BE">
      <w:pPr>
        <w:widowControl/>
        <w:autoSpaceDE/>
        <w:autoSpaceDN/>
        <w:adjustRightInd/>
        <w:jc w:val="both"/>
        <w:rPr>
          <w:b/>
          <w:sz w:val="22"/>
          <w:szCs w:val="22"/>
        </w:rPr>
      </w:pPr>
    </w:p>
    <w:p w:rsidR="00660D2B" w:rsidRPr="00C67237" w:rsidRDefault="00660D2B" w:rsidP="009F35BE">
      <w:pPr>
        <w:widowControl/>
        <w:autoSpaceDE/>
        <w:autoSpaceDN/>
        <w:adjustRightInd/>
        <w:jc w:val="both"/>
        <w:rPr>
          <w:b/>
          <w:bCs/>
          <w:color w:val="0070C0"/>
          <w:sz w:val="22"/>
          <w:szCs w:val="22"/>
        </w:rPr>
      </w:pPr>
      <w:r w:rsidRPr="00C67237">
        <w:rPr>
          <w:b/>
          <w:color w:val="0070C0"/>
          <w:sz w:val="22"/>
          <w:szCs w:val="22"/>
        </w:rPr>
        <w:t xml:space="preserve">  </w:t>
      </w:r>
      <w:r w:rsidR="00C67237" w:rsidRPr="00C67237">
        <w:rPr>
          <w:b/>
          <w:color w:val="0070C0"/>
          <w:sz w:val="22"/>
          <w:szCs w:val="22"/>
        </w:rPr>
        <w:t>11.2</w:t>
      </w:r>
      <w:r w:rsidRPr="00C67237">
        <w:rPr>
          <w:b/>
          <w:bCs/>
          <w:color w:val="0070C0"/>
          <w:sz w:val="22"/>
          <w:szCs w:val="22"/>
        </w:rPr>
        <w:t>. La homosexualidad.</w:t>
      </w:r>
    </w:p>
    <w:p w:rsidR="00C67237" w:rsidRPr="001D56D8" w:rsidRDefault="00C67237" w:rsidP="009F35BE">
      <w:pPr>
        <w:widowControl/>
        <w:autoSpaceDE/>
        <w:autoSpaceDN/>
        <w:adjustRightInd/>
        <w:jc w:val="both"/>
        <w:rPr>
          <w:b/>
          <w:sz w:val="22"/>
          <w:szCs w:val="22"/>
        </w:rPr>
      </w:pPr>
    </w:p>
    <w:p w:rsidR="009F35BE" w:rsidRDefault="00660D2B" w:rsidP="009F35BE">
      <w:pPr>
        <w:widowControl/>
        <w:autoSpaceDE/>
        <w:autoSpaceDN/>
        <w:adjustRightInd/>
        <w:jc w:val="both"/>
        <w:rPr>
          <w:b/>
          <w:sz w:val="22"/>
          <w:szCs w:val="22"/>
        </w:rPr>
      </w:pPr>
      <w:r w:rsidRPr="001D56D8">
        <w:rPr>
          <w:b/>
          <w:sz w:val="22"/>
          <w:szCs w:val="22"/>
        </w:rPr>
        <w:t>  Se defien</w:t>
      </w:r>
      <w:r w:rsidRPr="001D56D8">
        <w:rPr>
          <w:b/>
          <w:sz w:val="22"/>
          <w:szCs w:val="22"/>
        </w:rPr>
        <w:softHyphen/>
        <w:t>den a veces otras alterna</w:t>
      </w:r>
      <w:r w:rsidRPr="001D56D8">
        <w:rPr>
          <w:b/>
          <w:sz w:val="22"/>
          <w:szCs w:val="22"/>
        </w:rPr>
        <w:softHyphen/>
        <w:t>tivas a lo que ha hecho la naturaleza, como aco</w:t>
      </w:r>
      <w:r w:rsidRPr="001D56D8">
        <w:rPr>
          <w:b/>
          <w:sz w:val="22"/>
          <w:szCs w:val="22"/>
        </w:rPr>
        <w:t>n</w:t>
      </w:r>
      <w:r w:rsidRPr="001D56D8">
        <w:rPr>
          <w:b/>
          <w:sz w:val="22"/>
          <w:szCs w:val="22"/>
        </w:rPr>
        <w:t>tece con los movimientos influyentes que promue</w:t>
      </w:r>
      <w:r w:rsidRPr="001D56D8">
        <w:rPr>
          <w:b/>
          <w:sz w:val="22"/>
          <w:szCs w:val="22"/>
        </w:rPr>
        <w:softHyphen/>
        <w:t>ven otros tipos de amor que ro</w:t>
      </w:r>
      <w:r w:rsidRPr="001D56D8">
        <w:rPr>
          <w:b/>
          <w:sz w:val="22"/>
          <w:szCs w:val="22"/>
        </w:rPr>
        <w:t>m</w:t>
      </w:r>
      <w:r w:rsidRPr="001D56D8">
        <w:rPr>
          <w:b/>
          <w:sz w:val="22"/>
          <w:szCs w:val="22"/>
        </w:rPr>
        <w:t>pen las exigencias naturales.  Hablar de matrimonios homosexuales, de parejas de hecho, de comunas pro</w:t>
      </w:r>
      <w:r w:rsidRPr="001D56D8">
        <w:rPr>
          <w:b/>
          <w:sz w:val="22"/>
          <w:szCs w:val="22"/>
        </w:rPr>
        <w:softHyphen/>
        <w:t>miscuas, etc. como alternativa matrimonial, no deja de ser una farsa de mal gusto ante la dignidad del sacramento.</w:t>
      </w:r>
    </w:p>
    <w:p w:rsidR="00660D2B" w:rsidRDefault="00660D2B" w:rsidP="009F35BE">
      <w:pPr>
        <w:widowControl/>
        <w:autoSpaceDE/>
        <w:autoSpaceDN/>
        <w:adjustRightInd/>
        <w:jc w:val="both"/>
        <w:rPr>
          <w:b/>
          <w:sz w:val="22"/>
          <w:szCs w:val="22"/>
        </w:rPr>
      </w:pPr>
      <w:r w:rsidRPr="001D56D8">
        <w:rPr>
          <w:b/>
          <w:sz w:val="22"/>
          <w:szCs w:val="22"/>
        </w:rPr>
        <w:t>   Quien pretende ser más sabio que la naturaleza, la cual perfiló los dos sexos d</w:t>
      </w:r>
      <w:r w:rsidRPr="001D56D8">
        <w:rPr>
          <w:b/>
          <w:sz w:val="22"/>
          <w:szCs w:val="22"/>
        </w:rPr>
        <w:t>u</w:t>
      </w:r>
      <w:r w:rsidRPr="001D56D8">
        <w:rPr>
          <w:b/>
          <w:sz w:val="22"/>
          <w:szCs w:val="22"/>
        </w:rPr>
        <w:t>rante millones de años, está condenado a no gozar nunca de la belleza y de la int</w:t>
      </w:r>
      <w:r w:rsidRPr="001D56D8">
        <w:rPr>
          <w:b/>
          <w:sz w:val="22"/>
          <w:szCs w:val="22"/>
        </w:rPr>
        <w:t>i</w:t>
      </w:r>
      <w:r w:rsidRPr="001D56D8">
        <w:rPr>
          <w:b/>
          <w:sz w:val="22"/>
          <w:szCs w:val="22"/>
        </w:rPr>
        <w:t>midad. Puede destruir la misma naturaleza en poco tiempo y descubrir tarde el alto precio de su error.</w:t>
      </w:r>
    </w:p>
    <w:p w:rsidR="00C67237" w:rsidRPr="001D56D8" w:rsidRDefault="00C67237" w:rsidP="009F35BE">
      <w:pPr>
        <w:widowControl/>
        <w:autoSpaceDE/>
        <w:autoSpaceDN/>
        <w:adjustRightInd/>
        <w:jc w:val="both"/>
        <w:rPr>
          <w:b/>
          <w:sz w:val="22"/>
          <w:szCs w:val="22"/>
        </w:rPr>
      </w:pPr>
    </w:p>
    <w:p w:rsidR="00660D2B" w:rsidRPr="00C67237" w:rsidRDefault="00660D2B" w:rsidP="009F35BE">
      <w:pPr>
        <w:widowControl/>
        <w:autoSpaceDE/>
        <w:autoSpaceDN/>
        <w:adjustRightInd/>
        <w:jc w:val="both"/>
        <w:rPr>
          <w:b/>
          <w:color w:val="0070C0"/>
          <w:sz w:val="22"/>
          <w:szCs w:val="22"/>
        </w:rPr>
      </w:pPr>
      <w:r w:rsidRPr="00C67237">
        <w:rPr>
          <w:b/>
          <w:color w:val="0070C0"/>
          <w:sz w:val="22"/>
          <w:szCs w:val="22"/>
        </w:rPr>
        <w:t xml:space="preserve">   </w:t>
      </w:r>
      <w:r w:rsidRPr="00C67237">
        <w:rPr>
          <w:b/>
          <w:bCs/>
          <w:color w:val="0070C0"/>
          <w:sz w:val="22"/>
          <w:szCs w:val="22"/>
        </w:rPr>
        <w:t>1</w:t>
      </w:r>
      <w:r w:rsidR="00C67237">
        <w:rPr>
          <w:b/>
          <w:bCs/>
          <w:color w:val="0070C0"/>
          <w:sz w:val="22"/>
          <w:szCs w:val="22"/>
        </w:rPr>
        <w:t>1.3</w:t>
      </w:r>
      <w:r w:rsidRPr="00C67237">
        <w:rPr>
          <w:b/>
          <w:bCs/>
          <w:color w:val="0070C0"/>
          <w:sz w:val="22"/>
          <w:szCs w:val="22"/>
        </w:rPr>
        <w:t>. La liberación sexual</w:t>
      </w:r>
      <w:r w:rsidRPr="00C67237">
        <w:rPr>
          <w:b/>
          <w:color w:val="0070C0"/>
          <w:sz w:val="22"/>
          <w:szCs w:val="22"/>
        </w:rPr>
        <w:t>.</w:t>
      </w:r>
    </w:p>
    <w:p w:rsidR="00C67237" w:rsidRPr="009F35BE" w:rsidRDefault="00C67237" w:rsidP="009F35BE">
      <w:pPr>
        <w:widowControl/>
        <w:autoSpaceDE/>
        <w:autoSpaceDN/>
        <w:adjustRightInd/>
        <w:jc w:val="both"/>
        <w:rPr>
          <w:b/>
          <w:color w:val="0070C0"/>
          <w:sz w:val="22"/>
          <w:szCs w:val="22"/>
        </w:rPr>
      </w:pPr>
    </w:p>
    <w:p w:rsidR="001D56D8" w:rsidRDefault="00660D2B" w:rsidP="009F35BE">
      <w:pPr>
        <w:widowControl/>
        <w:autoSpaceDE/>
        <w:autoSpaceDN/>
        <w:adjustRightInd/>
        <w:jc w:val="both"/>
        <w:rPr>
          <w:b/>
          <w:sz w:val="22"/>
          <w:szCs w:val="22"/>
        </w:rPr>
      </w:pPr>
      <w:r w:rsidRPr="001D56D8">
        <w:rPr>
          <w:b/>
          <w:sz w:val="22"/>
          <w:szCs w:val="22"/>
        </w:rPr>
        <w:t>   Muchas veces se le presenta con palabras falaces de revolución, de libertad, de autenticidad, de destrucción de inhibicio</w:t>
      </w:r>
      <w:r w:rsidRPr="001D56D8">
        <w:rPr>
          <w:b/>
          <w:sz w:val="22"/>
          <w:szCs w:val="22"/>
        </w:rPr>
        <w:softHyphen/>
        <w:t>nes o de barreras, de normas arcaicas o de prejuicios de clase.</w:t>
      </w:r>
    </w:p>
    <w:p w:rsidR="00C67237" w:rsidRDefault="00C67237" w:rsidP="009F35BE">
      <w:pPr>
        <w:widowControl/>
        <w:autoSpaceDE/>
        <w:autoSpaceDN/>
        <w:adjustRightInd/>
        <w:jc w:val="both"/>
        <w:rPr>
          <w:b/>
          <w:sz w:val="22"/>
          <w:szCs w:val="22"/>
        </w:rPr>
      </w:pPr>
    </w:p>
    <w:p w:rsidR="00660D2B" w:rsidRDefault="00660D2B" w:rsidP="009F35BE">
      <w:pPr>
        <w:widowControl/>
        <w:autoSpaceDE/>
        <w:autoSpaceDN/>
        <w:adjustRightInd/>
        <w:jc w:val="both"/>
        <w:rPr>
          <w:b/>
          <w:sz w:val="22"/>
          <w:szCs w:val="22"/>
        </w:rPr>
      </w:pPr>
      <w:r w:rsidRPr="001D56D8">
        <w:rPr>
          <w:b/>
          <w:sz w:val="22"/>
          <w:szCs w:val="22"/>
        </w:rPr>
        <w:lastRenderedPageBreak/>
        <w:t>   El amor es tan fuerte que ata. Quien no es capaz de dejarse atar por sus reclamos, confunde sensación con amor. Se inhabilita a sí mismo para el amor de la patern</w:t>
      </w:r>
      <w:r w:rsidRPr="001D56D8">
        <w:rPr>
          <w:b/>
          <w:sz w:val="22"/>
          <w:szCs w:val="22"/>
        </w:rPr>
        <w:t>i</w:t>
      </w:r>
      <w:r w:rsidRPr="001D56D8">
        <w:rPr>
          <w:b/>
          <w:sz w:val="22"/>
          <w:szCs w:val="22"/>
        </w:rPr>
        <w:t>dad, de la maternidad, de la feminidad, de la virilidad.   La trampa del erotismo a</w:t>
      </w:r>
      <w:r w:rsidRPr="001D56D8">
        <w:rPr>
          <w:b/>
          <w:sz w:val="22"/>
          <w:szCs w:val="22"/>
        </w:rPr>
        <w:t>m</w:t>
      </w:r>
      <w:r w:rsidRPr="001D56D8">
        <w:rPr>
          <w:b/>
          <w:sz w:val="22"/>
          <w:szCs w:val="22"/>
        </w:rPr>
        <w:t>biental afecta a muchas personas que se creen libres por dejarse arrastrar por el libertinaje. Es demasiado noble el amor para que puede reducirse a un envoltorio frágil de sensaciones que, una vez usado, se desprecia y se abandona.</w:t>
      </w:r>
    </w:p>
    <w:p w:rsidR="00C67237" w:rsidRPr="001D56D8" w:rsidRDefault="00C67237" w:rsidP="009F35BE">
      <w:pPr>
        <w:widowControl/>
        <w:autoSpaceDE/>
        <w:autoSpaceDN/>
        <w:adjustRightInd/>
        <w:jc w:val="both"/>
        <w:rPr>
          <w:b/>
          <w:sz w:val="22"/>
          <w:szCs w:val="22"/>
        </w:rPr>
      </w:pPr>
    </w:p>
    <w:p w:rsidR="00660D2B" w:rsidRDefault="00660D2B" w:rsidP="009F35BE">
      <w:pPr>
        <w:widowControl/>
        <w:autoSpaceDE/>
        <w:autoSpaceDN/>
        <w:adjustRightInd/>
        <w:jc w:val="both"/>
        <w:rPr>
          <w:b/>
          <w:bCs/>
          <w:color w:val="0070C0"/>
          <w:sz w:val="22"/>
          <w:szCs w:val="22"/>
        </w:rPr>
      </w:pPr>
      <w:r w:rsidRPr="00C67237">
        <w:rPr>
          <w:b/>
          <w:color w:val="0070C0"/>
          <w:sz w:val="22"/>
          <w:szCs w:val="22"/>
        </w:rPr>
        <w:t xml:space="preserve">  </w:t>
      </w:r>
      <w:r w:rsidR="00C67237">
        <w:rPr>
          <w:b/>
          <w:bCs/>
          <w:color w:val="0070C0"/>
          <w:sz w:val="22"/>
          <w:szCs w:val="22"/>
        </w:rPr>
        <w:t> 11</w:t>
      </w:r>
      <w:r w:rsidRPr="00C67237">
        <w:rPr>
          <w:b/>
          <w:bCs/>
          <w:color w:val="0070C0"/>
          <w:sz w:val="22"/>
          <w:szCs w:val="22"/>
        </w:rPr>
        <w:t>.4. El divorcio.</w:t>
      </w:r>
    </w:p>
    <w:p w:rsidR="00523946" w:rsidRPr="00C67237" w:rsidRDefault="00523946" w:rsidP="009F35BE">
      <w:pPr>
        <w:widowControl/>
        <w:autoSpaceDE/>
        <w:autoSpaceDN/>
        <w:adjustRightInd/>
        <w:jc w:val="both"/>
        <w:rPr>
          <w:b/>
          <w:color w:val="0070C0"/>
          <w:sz w:val="22"/>
          <w:szCs w:val="22"/>
        </w:rPr>
      </w:pPr>
    </w:p>
    <w:p w:rsidR="001D56D8" w:rsidRDefault="00660D2B" w:rsidP="009F35BE">
      <w:pPr>
        <w:widowControl/>
        <w:autoSpaceDE/>
        <w:autoSpaceDN/>
        <w:adjustRightInd/>
        <w:jc w:val="both"/>
        <w:rPr>
          <w:b/>
          <w:sz w:val="22"/>
          <w:szCs w:val="22"/>
        </w:rPr>
      </w:pPr>
      <w:r w:rsidRPr="001D56D8">
        <w:rPr>
          <w:b/>
          <w:sz w:val="22"/>
          <w:szCs w:val="22"/>
        </w:rPr>
        <w:t>   Cuando alguien se niega a vivir la pala</w:t>
      </w:r>
      <w:r w:rsidRPr="001D56D8">
        <w:rPr>
          <w:b/>
          <w:sz w:val="22"/>
          <w:szCs w:val="22"/>
        </w:rPr>
        <w:softHyphen/>
        <w:t>bra de fidelidad que un día se ofre</w:t>
      </w:r>
      <w:r w:rsidRPr="001D56D8">
        <w:rPr>
          <w:b/>
          <w:sz w:val="22"/>
          <w:szCs w:val="22"/>
        </w:rPr>
        <w:softHyphen/>
        <w:t>ció a una persona amada, algo sagrado se rompe en su interior y se destruye en su entorno. Después de la disensión, viene la separación; y se intenta arreglar con la anulación, como si en la vida o en la historia se pudiera volver hacia atrás.</w:t>
      </w:r>
    </w:p>
    <w:p w:rsidR="001D56D8" w:rsidRDefault="00660D2B" w:rsidP="009F35BE">
      <w:pPr>
        <w:widowControl/>
        <w:autoSpaceDE/>
        <w:autoSpaceDN/>
        <w:adjustRightInd/>
        <w:jc w:val="both"/>
        <w:rPr>
          <w:b/>
          <w:sz w:val="22"/>
          <w:szCs w:val="22"/>
        </w:rPr>
      </w:pPr>
      <w:r w:rsidRPr="001D56D8">
        <w:rPr>
          <w:b/>
          <w:sz w:val="22"/>
          <w:szCs w:val="22"/>
        </w:rPr>
        <w:t>   Se pretende conseguir una pretendida libertad para nuevas aventuras de infidel</w:t>
      </w:r>
      <w:r w:rsidRPr="001D56D8">
        <w:rPr>
          <w:b/>
          <w:sz w:val="22"/>
          <w:szCs w:val="22"/>
        </w:rPr>
        <w:t>i</w:t>
      </w:r>
      <w:r w:rsidRPr="001D56D8">
        <w:rPr>
          <w:b/>
          <w:sz w:val="22"/>
          <w:szCs w:val="22"/>
        </w:rPr>
        <w:t>dad. Se dejan en el camino jirones de la propia dignidad. A veces, sobre todo si los hijos tienen que sufrir los efectos de las disensiones, lo que hay detrás de la separ</w:t>
      </w:r>
      <w:r w:rsidRPr="001D56D8">
        <w:rPr>
          <w:b/>
          <w:sz w:val="22"/>
          <w:szCs w:val="22"/>
        </w:rPr>
        <w:t>a</w:t>
      </w:r>
      <w:r w:rsidRPr="001D56D8">
        <w:rPr>
          <w:b/>
          <w:sz w:val="22"/>
          <w:szCs w:val="22"/>
        </w:rPr>
        <w:t>ción es falta de valores humanos.</w:t>
      </w:r>
    </w:p>
    <w:p w:rsidR="00C67237" w:rsidRDefault="00C67237" w:rsidP="009F35BE">
      <w:pPr>
        <w:widowControl/>
        <w:autoSpaceDE/>
        <w:autoSpaceDN/>
        <w:adjustRightInd/>
        <w:jc w:val="both"/>
        <w:rPr>
          <w:b/>
          <w:sz w:val="22"/>
          <w:szCs w:val="22"/>
        </w:rPr>
      </w:pPr>
    </w:p>
    <w:p w:rsidR="00660D2B" w:rsidRDefault="00660D2B" w:rsidP="009F35BE">
      <w:pPr>
        <w:widowControl/>
        <w:autoSpaceDE/>
        <w:autoSpaceDN/>
        <w:adjustRightInd/>
        <w:jc w:val="both"/>
        <w:rPr>
          <w:b/>
          <w:sz w:val="22"/>
          <w:szCs w:val="22"/>
        </w:rPr>
      </w:pPr>
      <w:r w:rsidRPr="001D56D8">
        <w:rPr>
          <w:b/>
          <w:sz w:val="22"/>
          <w:szCs w:val="22"/>
        </w:rPr>
        <w:t>   La infidelidad o el fracaso, que laten en la raíz de todo divorcio, deben ser tratados con respeto como la Iglesia lo hace; pero no deben ser ocultados ante los que deben aprender de los errores o debilidades ajenos para protegerse de caer en su repet</w:t>
      </w:r>
      <w:r w:rsidRPr="001D56D8">
        <w:rPr>
          <w:b/>
          <w:sz w:val="22"/>
          <w:szCs w:val="22"/>
        </w:rPr>
        <w:t>i</w:t>
      </w:r>
      <w:r w:rsidRPr="001D56D8">
        <w:rPr>
          <w:b/>
          <w:sz w:val="22"/>
          <w:szCs w:val="22"/>
        </w:rPr>
        <w:t>ción.</w:t>
      </w:r>
    </w:p>
    <w:p w:rsidR="00C67237" w:rsidRDefault="00C67237" w:rsidP="00C67237">
      <w:pPr>
        <w:widowControl/>
        <w:autoSpaceDE/>
        <w:autoSpaceDN/>
        <w:adjustRightInd/>
        <w:jc w:val="center"/>
        <w:rPr>
          <w:b/>
          <w:sz w:val="22"/>
          <w:szCs w:val="22"/>
        </w:rPr>
      </w:pPr>
      <w:r>
        <w:rPr>
          <w:noProof/>
        </w:rPr>
        <w:drawing>
          <wp:inline distT="0" distB="0" distL="0" distR="0">
            <wp:extent cx="3098800" cy="1935329"/>
            <wp:effectExtent l="19050" t="0" r="6350" b="0"/>
            <wp:docPr id="36" name="Imagen 36" descr="http://2.bp.blogspot.com/-OktmzKqIbEU/UnuulevIsoI/AAAAAAAAaow/6QN-nyMqJoQ/s1600/pareja-de-novios-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2.bp.blogspot.com/-OktmzKqIbEU/UnuulevIsoI/AAAAAAAAaow/6QN-nyMqJoQ/s1600/pareja-de-novios-235.jpg"/>
                    <pic:cNvPicPr>
                      <a:picLocks noChangeAspect="1" noChangeArrowheads="1"/>
                    </pic:cNvPicPr>
                  </pic:nvPicPr>
                  <pic:blipFill>
                    <a:blip r:embed="rId28" cstate="print"/>
                    <a:srcRect/>
                    <a:stretch>
                      <a:fillRect/>
                    </a:stretch>
                  </pic:blipFill>
                  <pic:spPr bwMode="auto">
                    <a:xfrm>
                      <a:off x="0" y="0"/>
                      <a:ext cx="3105630" cy="1939595"/>
                    </a:xfrm>
                    <a:prstGeom prst="rect">
                      <a:avLst/>
                    </a:prstGeom>
                    <a:noFill/>
                    <a:ln w="9525">
                      <a:noFill/>
                      <a:miter lim="800000"/>
                      <a:headEnd/>
                      <a:tailEnd/>
                    </a:ln>
                  </pic:spPr>
                </pic:pic>
              </a:graphicData>
            </a:graphic>
          </wp:inline>
        </w:drawing>
      </w:r>
    </w:p>
    <w:p w:rsidR="00C67237" w:rsidRDefault="00C67237" w:rsidP="009F35BE">
      <w:pPr>
        <w:widowControl/>
        <w:autoSpaceDE/>
        <w:autoSpaceDN/>
        <w:adjustRightInd/>
        <w:jc w:val="both"/>
        <w:rPr>
          <w:b/>
          <w:sz w:val="22"/>
          <w:szCs w:val="22"/>
        </w:rPr>
      </w:pPr>
    </w:p>
    <w:p w:rsidR="00C67237" w:rsidRPr="00045119" w:rsidRDefault="00C67237" w:rsidP="00C67237">
      <w:pPr>
        <w:widowControl/>
        <w:autoSpaceDE/>
        <w:autoSpaceDN/>
        <w:adjustRightInd/>
        <w:jc w:val="both"/>
        <w:rPr>
          <w:b/>
          <w:bCs/>
          <w:color w:val="0070C0"/>
          <w:sz w:val="28"/>
          <w:szCs w:val="28"/>
        </w:rPr>
      </w:pPr>
      <w:r w:rsidRPr="00045119">
        <w:rPr>
          <w:b/>
          <w:color w:val="0070C0"/>
          <w:sz w:val="28"/>
          <w:szCs w:val="28"/>
        </w:rPr>
        <w:t xml:space="preserve">  </w:t>
      </w:r>
      <w:r w:rsidRPr="00045119">
        <w:rPr>
          <w:b/>
          <w:bCs/>
          <w:color w:val="0070C0"/>
          <w:sz w:val="28"/>
          <w:szCs w:val="28"/>
        </w:rPr>
        <w:t xml:space="preserve">  12  . Celebración del sacramento </w:t>
      </w:r>
    </w:p>
    <w:p w:rsidR="00C67237" w:rsidRPr="009F35BE" w:rsidRDefault="00C67237" w:rsidP="00C67237">
      <w:pPr>
        <w:widowControl/>
        <w:autoSpaceDE/>
        <w:autoSpaceDN/>
        <w:adjustRightInd/>
        <w:jc w:val="both"/>
        <w:rPr>
          <w:b/>
          <w:color w:val="0070C0"/>
          <w:sz w:val="22"/>
          <w:szCs w:val="22"/>
        </w:rPr>
      </w:pPr>
    </w:p>
    <w:p w:rsidR="00C67237" w:rsidRDefault="00C67237" w:rsidP="00C67237">
      <w:pPr>
        <w:widowControl/>
        <w:autoSpaceDE/>
        <w:autoSpaceDN/>
        <w:adjustRightInd/>
        <w:jc w:val="both"/>
        <w:rPr>
          <w:b/>
          <w:sz w:val="22"/>
          <w:szCs w:val="22"/>
        </w:rPr>
      </w:pPr>
      <w:r w:rsidRPr="001D56D8">
        <w:rPr>
          <w:b/>
          <w:sz w:val="22"/>
          <w:szCs w:val="22"/>
        </w:rPr>
        <w:t>   Tradicionalmente y en todas las culturas, los desposorios han revestido siem</w:t>
      </w:r>
      <w:r w:rsidRPr="001D56D8">
        <w:rPr>
          <w:b/>
          <w:sz w:val="22"/>
          <w:szCs w:val="22"/>
        </w:rPr>
        <w:softHyphen/>
        <w:t>pre carácter festivo y celebrativo.</w:t>
      </w:r>
    </w:p>
    <w:p w:rsidR="00C67237" w:rsidRDefault="00C67237" w:rsidP="00C67237">
      <w:pPr>
        <w:widowControl/>
        <w:autoSpaceDE/>
        <w:autoSpaceDN/>
        <w:adjustRightInd/>
        <w:jc w:val="both"/>
        <w:rPr>
          <w:b/>
          <w:sz w:val="22"/>
          <w:szCs w:val="22"/>
        </w:rPr>
      </w:pPr>
      <w:r w:rsidRPr="001D56D8">
        <w:rPr>
          <w:b/>
          <w:sz w:val="22"/>
          <w:szCs w:val="22"/>
        </w:rPr>
        <w:t> </w:t>
      </w:r>
      <w:r>
        <w:rPr>
          <w:b/>
          <w:sz w:val="22"/>
          <w:szCs w:val="22"/>
        </w:rPr>
        <w:t xml:space="preserve"> </w:t>
      </w:r>
      <w:r w:rsidR="00523946">
        <w:rPr>
          <w:b/>
          <w:sz w:val="22"/>
          <w:szCs w:val="22"/>
        </w:rPr>
        <w:t xml:space="preserve"> </w:t>
      </w:r>
      <w:r w:rsidRPr="001D56D8">
        <w:rPr>
          <w:b/>
          <w:sz w:val="22"/>
          <w:szCs w:val="22"/>
        </w:rPr>
        <w:t>  La Iglesia también ha visto y ve en la celebración del sacramento matrimonial una acción gozosa que merece la pena solemnizar con los protagonistas, tanto por lo que significa de compromiso reli</w:t>
      </w:r>
      <w:r w:rsidRPr="001D56D8">
        <w:rPr>
          <w:b/>
          <w:sz w:val="22"/>
          <w:szCs w:val="22"/>
        </w:rPr>
        <w:softHyphen/>
        <w:t>gioso, como por la esperanza en el porvenir que todo matrimonio augura.</w:t>
      </w:r>
    </w:p>
    <w:p w:rsidR="00C67237" w:rsidRDefault="00C67237" w:rsidP="00C67237">
      <w:pPr>
        <w:widowControl/>
        <w:autoSpaceDE/>
        <w:autoSpaceDN/>
        <w:adjustRightInd/>
        <w:jc w:val="both"/>
        <w:rPr>
          <w:b/>
          <w:sz w:val="22"/>
          <w:szCs w:val="22"/>
        </w:rPr>
      </w:pPr>
      <w:r w:rsidRPr="001D56D8">
        <w:rPr>
          <w:b/>
          <w:sz w:val="22"/>
          <w:szCs w:val="22"/>
        </w:rPr>
        <w:t> </w:t>
      </w:r>
    </w:p>
    <w:p w:rsidR="00C67237" w:rsidRDefault="00C67237" w:rsidP="00C67237">
      <w:pPr>
        <w:widowControl/>
        <w:autoSpaceDE/>
        <w:autoSpaceDN/>
        <w:adjustRightInd/>
        <w:jc w:val="both"/>
        <w:rPr>
          <w:b/>
          <w:sz w:val="22"/>
          <w:szCs w:val="22"/>
        </w:rPr>
      </w:pPr>
      <w:r w:rsidRPr="001D56D8">
        <w:rPr>
          <w:b/>
          <w:sz w:val="22"/>
          <w:szCs w:val="22"/>
        </w:rPr>
        <w:t> </w:t>
      </w:r>
      <w:r w:rsidR="00523946">
        <w:rPr>
          <w:b/>
          <w:sz w:val="22"/>
          <w:szCs w:val="22"/>
        </w:rPr>
        <w:t xml:space="preserve">   </w:t>
      </w:r>
      <w:r w:rsidRPr="001D56D8">
        <w:rPr>
          <w:b/>
          <w:sz w:val="22"/>
          <w:szCs w:val="22"/>
        </w:rPr>
        <w:t xml:space="preserve"> Al ser un acto de consagración y compromiso, la Iglesia lo ha rodeado de dive</w:t>
      </w:r>
      <w:r w:rsidRPr="001D56D8">
        <w:rPr>
          <w:b/>
          <w:sz w:val="22"/>
          <w:szCs w:val="22"/>
        </w:rPr>
        <w:t>r</w:t>
      </w:r>
      <w:r w:rsidRPr="001D56D8">
        <w:rPr>
          <w:b/>
          <w:sz w:val="22"/>
          <w:szCs w:val="22"/>
        </w:rPr>
        <w:t>sas normas y plegarias litúrgicas.</w:t>
      </w:r>
    </w:p>
    <w:p w:rsidR="00C67237" w:rsidRDefault="00C67237" w:rsidP="00C67237">
      <w:pPr>
        <w:widowControl/>
        <w:autoSpaceDE/>
        <w:autoSpaceDN/>
        <w:adjustRightInd/>
        <w:jc w:val="both"/>
        <w:rPr>
          <w:b/>
          <w:sz w:val="22"/>
          <w:szCs w:val="22"/>
        </w:rPr>
      </w:pPr>
      <w:r w:rsidRPr="001D56D8">
        <w:rPr>
          <w:b/>
          <w:sz w:val="22"/>
          <w:szCs w:val="22"/>
        </w:rPr>
        <w:t> </w:t>
      </w:r>
      <w:r>
        <w:rPr>
          <w:b/>
          <w:sz w:val="22"/>
          <w:szCs w:val="22"/>
        </w:rPr>
        <w:t xml:space="preserve"> </w:t>
      </w:r>
      <w:r w:rsidRPr="001D56D8">
        <w:rPr>
          <w:b/>
          <w:sz w:val="22"/>
          <w:szCs w:val="22"/>
        </w:rPr>
        <w:t>  - En cuanto a las normas, la Iglesia ha querido siempre cerciorarse de las cond</w:t>
      </w:r>
      <w:r w:rsidRPr="001D56D8">
        <w:rPr>
          <w:b/>
          <w:sz w:val="22"/>
          <w:szCs w:val="22"/>
        </w:rPr>
        <w:t>i</w:t>
      </w:r>
      <w:r w:rsidRPr="001D56D8">
        <w:rPr>
          <w:b/>
          <w:sz w:val="22"/>
          <w:szCs w:val="22"/>
        </w:rPr>
        <w:t>ciones de libertad, de consentimiento y de autenticidad.</w:t>
      </w:r>
    </w:p>
    <w:p w:rsidR="00C67237" w:rsidRDefault="00C67237" w:rsidP="00C67237">
      <w:pPr>
        <w:widowControl/>
        <w:autoSpaceDE/>
        <w:autoSpaceDN/>
        <w:adjustRightInd/>
        <w:jc w:val="both"/>
        <w:rPr>
          <w:b/>
          <w:sz w:val="22"/>
          <w:szCs w:val="22"/>
        </w:rPr>
      </w:pPr>
      <w:r w:rsidRPr="001D56D8">
        <w:rPr>
          <w:b/>
          <w:sz w:val="22"/>
          <w:szCs w:val="22"/>
        </w:rPr>
        <w:t>   - Por lo que se refiere a las plegarias, la Iglesia celebra la liturgia matrimonial con sentido de gozo y acción de gra</w:t>
      </w:r>
      <w:r w:rsidRPr="001D56D8">
        <w:rPr>
          <w:b/>
          <w:sz w:val="22"/>
          <w:szCs w:val="22"/>
        </w:rPr>
        <w:softHyphen/>
        <w:t>cias.</w:t>
      </w:r>
    </w:p>
    <w:p w:rsidR="00C67237" w:rsidRDefault="00C67237" w:rsidP="00C67237">
      <w:pPr>
        <w:widowControl/>
        <w:autoSpaceDE/>
        <w:autoSpaceDN/>
        <w:adjustRightInd/>
        <w:jc w:val="both"/>
        <w:rPr>
          <w:b/>
          <w:sz w:val="22"/>
          <w:szCs w:val="22"/>
        </w:rPr>
      </w:pPr>
      <w:r w:rsidRPr="001D56D8">
        <w:rPr>
          <w:b/>
          <w:sz w:val="22"/>
          <w:szCs w:val="22"/>
        </w:rPr>
        <w:t xml:space="preserve">   </w:t>
      </w:r>
      <w:r w:rsidR="00523946">
        <w:rPr>
          <w:b/>
          <w:sz w:val="22"/>
          <w:szCs w:val="22"/>
        </w:rPr>
        <w:t xml:space="preserve">  </w:t>
      </w:r>
      <w:r w:rsidRPr="001D56D8">
        <w:rPr>
          <w:b/>
          <w:sz w:val="22"/>
          <w:szCs w:val="22"/>
        </w:rPr>
        <w:t>Por eso suele hoy realizarla en la Eucaristía que la comunidad celebra como r</w:t>
      </w:r>
      <w:r w:rsidRPr="001D56D8">
        <w:rPr>
          <w:b/>
          <w:sz w:val="22"/>
          <w:szCs w:val="22"/>
        </w:rPr>
        <w:t>e</w:t>
      </w:r>
      <w:r w:rsidRPr="001D56D8">
        <w:rPr>
          <w:b/>
          <w:sz w:val="22"/>
          <w:szCs w:val="22"/>
        </w:rPr>
        <w:t>gocijo por el consentimiento de los contrayentes.</w:t>
      </w:r>
    </w:p>
    <w:p w:rsidR="00C67237" w:rsidRPr="001D56D8" w:rsidRDefault="00C67237" w:rsidP="00C67237">
      <w:pPr>
        <w:widowControl/>
        <w:autoSpaceDE/>
        <w:autoSpaceDN/>
        <w:adjustRightInd/>
        <w:jc w:val="both"/>
        <w:rPr>
          <w:b/>
          <w:sz w:val="22"/>
          <w:szCs w:val="22"/>
        </w:rPr>
      </w:pPr>
      <w:r w:rsidRPr="001D56D8">
        <w:rPr>
          <w:b/>
          <w:sz w:val="22"/>
          <w:szCs w:val="22"/>
        </w:rPr>
        <w:t xml:space="preserve">   </w:t>
      </w:r>
      <w:r w:rsidR="00523946">
        <w:rPr>
          <w:b/>
          <w:sz w:val="22"/>
          <w:szCs w:val="22"/>
        </w:rPr>
        <w:t xml:space="preserve">  </w:t>
      </w:r>
      <w:r w:rsidRPr="001D56D8">
        <w:rPr>
          <w:b/>
          <w:sz w:val="22"/>
          <w:szCs w:val="22"/>
        </w:rPr>
        <w:t>Con ese gozo, en el que se hace vivo y como visible el amor de Cristo a la Iglesia y el que la Iglesia siempre profesa con fidelidad al mismo Cristo, el sacra</w:t>
      </w:r>
      <w:r w:rsidRPr="001D56D8">
        <w:rPr>
          <w:b/>
          <w:sz w:val="22"/>
          <w:szCs w:val="22"/>
        </w:rPr>
        <w:softHyphen/>
        <w:t xml:space="preserve">mento llega a su plenitud. </w:t>
      </w:r>
    </w:p>
    <w:p w:rsidR="00C67237" w:rsidRPr="001D56D8" w:rsidRDefault="00C67237" w:rsidP="009F35BE">
      <w:pPr>
        <w:widowControl/>
        <w:autoSpaceDE/>
        <w:autoSpaceDN/>
        <w:adjustRightInd/>
        <w:jc w:val="both"/>
        <w:rPr>
          <w:b/>
          <w:sz w:val="22"/>
          <w:szCs w:val="22"/>
        </w:rPr>
      </w:pPr>
    </w:p>
    <w:p w:rsidR="001D56D8" w:rsidRDefault="001D56D8" w:rsidP="009F35BE">
      <w:pPr>
        <w:jc w:val="center"/>
        <w:rPr>
          <w:b/>
          <w:color w:val="FF0000"/>
          <w:sz w:val="28"/>
          <w:szCs w:val="28"/>
        </w:rPr>
      </w:pPr>
      <w:r w:rsidRPr="00BE2853">
        <w:rPr>
          <w:b/>
          <w:color w:val="FF0000"/>
          <w:sz w:val="28"/>
          <w:szCs w:val="28"/>
        </w:rPr>
        <w:t>CELEBRACION LITURGICA DEL MATRIMONIO</w:t>
      </w:r>
    </w:p>
    <w:p w:rsidR="00C67237" w:rsidRPr="00BE2853" w:rsidRDefault="00C67237" w:rsidP="009F35BE">
      <w:pPr>
        <w:jc w:val="center"/>
        <w:rPr>
          <w:b/>
          <w:color w:val="FF0000"/>
          <w:sz w:val="28"/>
          <w:szCs w:val="28"/>
        </w:rPr>
      </w:pPr>
    </w:p>
    <w:p w:rsidR="001D56D8" w:rsidRPr="009F35BE" w:rsidRDefault="001D56D8" w:rsidP="009F35BE">
      <w:pPr>
        <w:jc w:val="both"/>
        <w:rPr>
          <w:sz w:val="22"/>
          <w:szCs w:val="22"/>
        </w:rPr>
      </w:pPr>
      <w:r w:rsidRPr="009F35BE">
        <w:rPr>
          <w:b/>
          <w:bCs/>
          <w:sz w:val="22"/>
          <w:szCs w:val="22"/>
        </w:rPr>
        <w:t xml:space="preserve">Entrada. </w:t>
      </w:r>
    </w:p>
    <w:p w:rsidR="001D56D8" w:rsidRPr="009F35BE" w:rsidRDefault="00523946" w:rsidP="009F35BE">
      <w:pPr>
        <w:jc w:val="both"/>
        <w:rPr>
          <w:b/>
          <w:bCs/>
          <w:sz w:val="22"/>
          <w:szCs w:val="22"/>
        </w:rPr>
      </w:pPr>
      <w:r>
        <w:rPr>
          <w:b/>
          <w:bCs/>
          <w:sz w:val="22"/>
          <w:szCs w:val="22"/>
        </w:rPr>
        <w:t xml:space="preserve">      </w:t>
      </w:r>
      <w:r w:rsidR="001D56D8" w:rsidRPr="009F35BE">
        <w:rPr>
          <w:b/>
          <w:bCs/>
          <w:sz w:val="22"/>
          <w:szCs w:val="22"/>
        </w:rPr>
        <w:t>Puestos en pie los asistentes, estando los testigos a los lados de los novios, el Celebrante se dirige a ello y dice:</w:t>
      </w:r>
    </w:p>
    <w:p w:rsidR="001D56D8" w:rsidRPr="009F35BE" w:rsidRDefault="00523946" w:rsidP="009F35BE">
      <w:pPr>
        <w:jc w:val="both"/>
        <w:rPr>
          <w:sz w:val="22"/>
          <w:szCs w:val="22"/>
        </w:rPr>
      </w:pPr>
      <w:r>
        <w:rPr>
          <w:b/>
          <w:bCs/>
          <w:sz w:val="22"/>
          <w:szCs w:val="22"/>
        </w:rPr>
        <w:t xml:space="preserve">     </w:t>
      </w:r>
      <w:r w:rsidR="001D56D8" w:rsidRPr="009F35BE">
        <w:rPr>
          <w:b/>
          <w:bCs/>
          <w:sz w:val="22"/>
          <w:szCs w:val="22"/>
        </w:rPr>
        <w:t> “</w:t>
      </w:r>
      <w:r w:rsidR="001D56D8" w:rsidRPr="009F35BE">
        <w:rPr>
          <w:b/>
          <w:bCs/>
          <w:i/>
          <w:iCs/>
          <w:sz w:val="22"/>
          <w:szCs w:val="22"/>
        </w:rPr>
        <w:t>Habéis venido aquí, queridos hermanos, para que Dios garantice con su sello vuestra voluntad de contraer Matrimonio ante el ministro de la Iglesia (ante mí como delegado del Obispo para este acto) y ante la comunidad, y fortalezca vuestro amor con su bendición, para que os guardéis siempre mutua fidelidad y podáis cumplir con las demás obligaciones del Matrimonio. Por tanto, ante la comunidad eclesial, os pregunto sobre vuestra intención</w:t>
      </w:r>
      <w:r w:rsidR="001D56D8" w:rsidRPr="009F35BE">
        <w:rPr>
          <w:b/>
          <w:bCs/>
          <w:sz w:val="22"/>
          <w:szCs w:val="22"/>
        </w:rPr>
        <w:t>.</w:t>
      </w:r>
    </w:p>
    <w:p w:rsidR="009F35BE" w:rsidRDefault="009F35BE" w:rsidP="009F35BE">
      <w:pPr>
        <w:jc w:val="both"/>
        <w:rPr>
          <w:b/>
          <w:bCs/>
          <w:sz w:val="22"/>
          <w:szCs w:val="22"/>
        </w:rPr>
      </w:pPr>
    </w:p>
    <w:p w:rsidR="001D56D8" w:rsidRPr="00523946" w:rsidRDefault="001D56D8" w:rsidP="009F35BE">
      <w:pPr>
        <w:jc w:val="both"/>
        <w:rPr>
          <w:color w:val="FF0000"/>
          <w:sz w:val="22"/>
          <w:szCs w:val="22"/>
        </w:rPr>
      </w:pPr>
      <w:r w:rsidRPr="00523946">
        <w:rPr>
          <w:b/>
          <w:bCs/>
          <w:color w:val="FF0000"/>
          <w:sz w:val="22"/>
          <w:szCs w:val="22"/>
        </w:rPr>
        <w:t xml:space="preserve"> Escrutinio   </w:t>
      </w:r>
    </w:p>
    <w:p w:rsidR="009F35BE" w:rsidRDefault="001D56D8" w:rsidP="009F35BE">
      <w:pPr>
        <w:jc w:val="both"/>
        <w:rPr>
          <w:b/>
          <w:bCs/>
          <w:sz w:val="22"/>
          <w:szCs w:val="22"/>
        </w:rPr>
      </w:pPr>
      <w:r w:rsidRPr="009F35BE">
        <w:rPr>
          <w:b/>
          <w:bCs/>
          <w:sz w:val="22"/>
          <w:szCs w:val="22"/>
        </w:rPr>
        <w:t> </w:t>
      </w:r>
    </w:p>
    <w:p w:rsidR="001D56D8" w:rsidRPr="009F35BE" w:rsidRDefault="001D56D8" w:rsidP="009F35BE">
      <w:pPr>
        <w:jc w:val="both"/>
        <w:rPr>
          <w:sz w:val="22"/>
          <w:szCs w:val="22"/>
        </w:rPr>
      </w:pPr>
      <w:r w:rsidRPr="009F35BE">
        <w:rPr>
          <w:b/>
          <w:bCs/>
          <w:sz w:val="22"/>
          <w:szCs w:val="22"/>
        </w:rPr>
        <w:t xml:space="preserve"> El que preside interroga acerca de la libertad, la fidelidad y la aceptación y las inte</w:t>
      </w:r>
      <w:r w:rsidRPr="009F35BE">
        <w:rPr>
          <w:b/>
          <w:bCs/>
          <w:sz w:val="22"/>
          <w:szCs w:val="22"/>
        </w:rPr>
        <w:t>n</w:t>
      </w:r>
      <w:r w:rsidRPr="009F35BE">
        <w:rPr>
          <w:b/>
          <w:bCs/>
          <w:sz w:val="22"/>
          <w:szCs w:val="22"/>
        </w:rPr>
        <w:t>ciones sobre la educación de la prole. Cada uno de ellos responde:</w:t>
      </w:r>
    </w:p>
    <w:p w:rsidR="001D56D8" w:rsidRPr="009F35BE" w:rsidRDefault="001D56D8" w:rsidP="009F35BE">
      <w:pPr>
        <w:jc w:val="both"/>
        <w:rPr>
          <w:b/>
          <w:bCs/>
          <w:i/>
          <w:iCs/>
          <w:sz w:val="22"/>
          <w:szCs w:val="22"/>
        </w:rPr>
      </w:pPr>
      <w:r w:rsidRPr="009F35BE">
        <w:rPr>
          <w:b/>
          <w:bCs/>
          <w:sz w:val="22"/>
          <w:szCs w:val="22"/>
        </w:rPr>
        <w:t> </w:t>
      </w:r>
      <w:r w:rsidRPr="009F35BE">
        <w:rPr>
          <w:b/>
          <w:bCs/>
          <w:i/>
          <w:iCs/>
          <w:sz w:val="22"/>
          <w:szCs w:val="22"/>
        </w:rPr>
        <w:t>-  N. y N., ¿venís a contraer Matrimonio sin ser coaccionados, libre y voluntariame</w:t>
      </w:r>
      <w:r w:rsidRPr="009F35BE">
        <w:rPr>
          <w:b/>
          <w:bCs/>
          <w:i/>
          <w:iCs/>
          <w:sz w:val="22"/>
          <w:szCs w:val="22"/>
        </w:rPr>
        <w:t>n</w:t>
      </w:r>
      <w:r w:rsidRPr="009F35BE">
        <w:rPr>
          <w:b/>
          <w:bCs/>
          <w:i/>
          <w:iCs/>
          <w:sz w:val="22"/>
          <w:szCs w:val="22"/>
        </w:rPr>
        <w:t>te?</w:t>
      </w:r>
      <w:r w:rsidRPr="009F35BE">
        <w:rPr>
          <w:sz w:val="22"/>
          <w:szCs w:val="22"/>
        </w:rPr>
        <w:br/>
      </w:r>
      <w:r w:rsidRPr="009F35BE">
        <w:rPr>
          <w:b/>
          <w:bCs/>
          <w:i/>
          <w:iCs/>
          <w:sz w:val="22"/>
          <w:szCs w:val="22"/>
        </w:rPr>
        <w:t xml:space="preserve">    R.   Sí, venimos libremente. </w:t>
      </w:r>
    </w:p>
    <w:p w:rsidR="001D56D8" w:rsidRPr="009F35BE" w:rsidRDefault="001D56D8" w:rsidP="009F35BE">
      <w:pPr>
        <w:jc w:val="both"/>
        <w:rPr>
          <w:b/>
          <w:bCs/>
          <w:i/>
          <w:iCs/>
          <w:sz w:val="22"/>
          <w:szCs w:val="22"/>
        </w:rPr>
      </w:pPr>
      <w:r w:rsidRPr="009F35BE">
        <w:rPr>
          <w:b/>
          <w:bCs/>
          <w:i/>
          <w:iCs/>
          <w:sz w:val="22"/>
          <w:szCs w:val="22"/>
        </w:rPr>
        <w:t> —  ¿Estáis decididos a amaros y respetaros mutuamente, siguiendo e] modo de v</w:t>
      </w:r>
      <w:r w:rsidRPr="009F35BE">
        <w:rPr>
          <w:b/>
          <w:bCs/>
          <w:i/>
          <w:iCs/>
          <w:sz w:val="22"/>
          <w:szCs w:val="22"/>
        </w:rPr>
        <w:t>i</w:t>
      </w:r>
      <w:r w:rsidRPr="009F35BE">
        <w:rPr>
          <w:b/>
          <w:bCs/>
          <w:i/>
          <w:iCs/>
          <w:sz w:val="22"/>
          <w:szCs w:val="22"/>
        </w:rPr>
        <w:t>da propio del Matrimonio, durante toda la vida?</w:t>
      </w:r>
    </w:p>
    <w:p w:rsidR="001D56D8" w:rsidRPr="009F35BE" w:rsidRDefault="001D56D8" w:rsidP="009F35BE">
      <w:pPr>
        <w:jc w:val="both"/>
        <w:rPr>
          <w:b/>
          <w:bCs/>
          <w:i/>
          <w:iCs/>
          <w:sz w:val="22"/>
          <w:szCs w:val="22"/>
        </w:rPr>
      </w:pPr>
      <w:r w:rsidRPr="009F35BE">
        <w:rPr>
          <w:b/>
          <w:bCs/>
          <w:i/>
          <w:iCs/>
          <w:sz w:val="22"/>
          <w:szCs w:val="22"/>
        </w:rPr>
        <w:t>    R. Sí, estamos decididos.</w:t>
      </w:r>
    </w:p>
    <w:p w:rsidR="001D56D8" w:rsidRPr="009F35BE" w:rsidRDefault="001D56D8" w:rsidP="009F35BE">
      <w:pPr>
        <w:jc w:val="both"/>
        <w:rPr>
          <w:b/>
          <w:bCs/>
          <w:sz w:val="22"/>
          <w:szCs w:val="22"/>
        </w:rPr>
      </w:pPr>
      <w:r w:rsidRPr="009F35BE">
        <w:rPr>
          <w:b/>
          <w:bCs/>
          <w:sz w:val="22"/>
          <w:szCs w:val="22"/>
        </w:rPr>
        <w:t> (La siguiente pregunta se puede omitir si las circunstancias lo aconsejan, por eje</w:t>
      </w:r>
      <w:r w:rsidRPr="009F35BE">
        <w:rPr>
          <w:b/>
          <w:bCs/>
          <w:sz w:val="22"/>
          <w:szCs w:val="22"/>
        </w:rPr>
        <w:t>m</w:t>
      </w:r>
      <w:r w:rsidRPr="009F35BE">
        <w:rPr>
          <w:b/>
          <w:bCs/>
          <w:sz w:val="22"/>
          <w:szCs w:val="22"/>
        </w:rPr>
        <w:t>plo si los novios son edad avanzada)</w:t>
      </w:r>
    </w:p>
    <w:p w:rsidR="001D56D8" w:rsidRPr="009F35BE" w:rsidRDefault="001D56D8" w:rsidP="009F35BE">
      <w:pPr>
        <w:jc w:val="both"/>
        <w:rPr>
          <w:b/>
          <w:bCs/>
          <w:i/>
          <w:iCs/>
          <w:sz w:val="22"/>
          <w:szCs w:val="22"/>
        </w:rPr>
      </w:pPr>
      <w:r w:rsidRPr="009F35BE">
        <w:rPr>
          <w:b/>
          <w:bCs/>
          <w:sz w:val="22"/>
          <w:szCs w:val="22"/>
        </w:rPr>
        <w:t xml:space="preserve">  - </w:t>
      </w:r>
      <w:r w:rsidRPr="009F35BE">
        <w:rPr>
          <w:b/>
          <w:bCs/>
          <w:i/>
          <w:iCs/>
          <w:sz w:val="22"/>
          <w:szCs w:val="22"/>
        </w:rPr>
        <w:t>¿Estáis dispuestos a recibir de Dios responsable y amorosamente los hijos, y a educarlos según la ley de Cristo y de su Iglesia?</w:t>
      </w:r>
    </w:p>
    <w:p w:rsidR="001D56D8" w:rsidRPr="009F35BE" w:rsidRDefault="001D56D8" w:rsidP="009F35BE">
      <w:pPr>
        <w:jc w:val="both"/>
        <w:rPr>
          <w:sz w:val="22"/>
          <w:szCs w:val="22"/>
        </w:rPr>
      </w:pPr>
      <w:r w:rsidRPr="009F35BE">
        <w:rPr>
          <w:b/>
          <w:bCs/>
          <w:i/>
          <w:iCs/>
          <w:sz w:val="22"/>
          <w:szCs w:val="22"/>
        </w:rPr>
        <w:t>     R. Sí, estamos dispuestos</w:t>
      </w:r>
      <w:r w:rsidRPr="009F35BE">
        <w:rPr>
          <w:b/>
          <w:bCs/>
          <w:sz w:val="22"/>
          <w:szCs w:val="22"/>
        </w:rPr>
        <w:t>.</w:t>
      </w:r>
    </w:p>
    <w:p w:rsidR="009F35BE" w:rsidRDefault="009F35BE" w:rsidP="009F35BE">
      <w:pPr>
        <w:jc w:val="both"/>
        <w:rPr>
          <w:b/>
          <w:bCs/>
          <w:sz w:val="22"/>
          <w:szCs w:val="22"/>
        </w:rPr>
      </w:pPr>
    </w:p>
    <w:p w:rsidR="001D56D8" w:rsidRPr="00523946" w:rsidRDefault="001D56D8" w:rsidP="009F35BE">
      <w:pPr>
        <w:jc w:val="both"/>
        <w:rPr>
          <w:b/>
          <w:bCs/>
          <w:color w:val="FF0000"/>
          <w:sz w:val="22"/>
          <w:szCs w:val="22"/>
        </w:rPr>
      </w:pPr>
      <w:r w:rsidRPr="00523946">
        <w:rPr>
          <w:b/>
          <w:bCs/>
          <w:color w:val="FF0000"/>
          <w:sz w:val="22"/>
          <w:szCs w:val="22"/>
        </w:rPr>
        <w:t>Consentimiento</w:t>
      </w:r>
    </w:p>
    <w:p w:rsidR="009F35BE" w:rsidRPr="00523946" w:rsidRDefault="001D56D8" w:rsidP="009F35BE">
      <w:pPr>
        <w:jc w:val="both"/>
        <w:rPr>
          <w:b/>
          <w:bCs/>
          <w:color w:val="FF0000"/>
          <w:sz w:val="22"/>
          <w:szCs w:val="22"/>
        </w:rPr>
      </w:pPr>
      <w:r w:rsidRPr="00523946">
        <w:rPr>
          <w:b/>
          <w:bCs/>
          <w:color w:val="FF0000"/>
          <w:sz w:val="22"/>
          <w:szCs w:val="22"/>
        </w:rPr>
        <w:t> </w:t>
      </w:r>
    </w:p>
    <w:p w:rsidR="009F35BE" w:rsidRDefault="001D56D8" w:rsidP="009F35BE">
      <w:pPr>
        <w:jc w:val="both"/>
        <w:rPr>
          <w:b/>
          <w:bCs/>
          <w:sz w:val="22"/>
          <w:szCs w:val="22"/>
        </w:rPr>
      </w:pPr>
      <w:r w:rsidRPr="009F35BE">
        <w:rPr>
          <w:b/>
          <w:bCs/>
          <w:sz w:val="22"/>
          <w:szCs w:val="22"/>
        </w:rPr>
        <w:t>  El que preside invita a los novios a expresar el consentimiento:</w:t>
      </w:r>
    </w:p>
    <w:p w:rsidR="001D56D8" w:rsidRPr="009F35BE" w:rsidRDefault="001D56D8" w:rsidP="009F35BE">
      <w:pPr>
        <w:jc w:val="both"/>
        <w:rPr>
          <w:sz w:val="22"/>
          <w:szCs w:val="22"/>
        </w:rPr>
      </w:pPr>
      <w:r w:rsidRPr="009F35BE">
        <w:rPr>
          <w:b/>
          <w:bCs/>
          <w:sz w:val="22"/>
          <w:szCs w:val="22"/>
        </w:rPr>
        <w:t xml:space="preserve">   </w:t>
      </w:r>
      <w:r w:rsidRPr="009F35BE">
        <w:rPr>
          <w:b/>
          <w:bCs/>
          <w:i/>
          <w:iCs/>
          <w:sz w:val="22"/>
          <w:szCs w:val="22"/>
        </w:rPr>
        <w:t>“Así, pues, ya que queréis contraer santo Matrimonio, unid vuestras manos, y m</w:t>
      </w:r>
      <w:r w:rsidRPr="009F35BE">
        <w:rPr>
          <w:b/>
          <w:bCs/>
          <w:i/>
          <w:iCs/>
          <w:sz w:val="22"/>
          <w:szCs w:val="22"/>
        </w:rPr>
        <w:t>a</w:t>
      </w:r>
      <w:r w:rsidRPr="009F35BE">
        <w:rPr>
          <w:b/>
          <w:bCs/>
          <w:i/>
          <w:iCs/>
          <w:sz w:val="22"/>
          <w:szCs w:val="22"/>
        </w:rPr>
        <w:t>nifestad vuestro consentimiento ante Dios y su Iglesia”.</w:t>
      </w:r>
    </w:p>
    <w:p w:rsidR="001D56D8" w:rsidRPr="009F35BE" w:rsidRDefault="001D56D8" w:rsidP="009F35BE">
      <w:pPr>
        <w:jc w:val="both"/>
        <w:rPr>
          <w:b/>
          <w:bCs/>
          <w:sz w:val="22"/>
          <w:szCs w:val="22"/>
        </w:rPr>
      </w:pPr>
      <w:r w:rsidRPr="009F35BE">
        <w:rPr>
          <w:b/>
          <w:bCs/>
          <w:sz w:val="22"/>
          <w:szCs w:val="22"/>
        </w:rPr>
        <w:t xml:space="preserve">   Se dan la mano derecha. </w:t>
      </w:r>
    </w:p>
    <w:p w:rsidR="001D56D8" w:rsidRPr="009F35BE" w:rsidRDefault="001D56D8" w:rsidP="009F35BE">
      <w:pPr>
        <w:jc w:val="both"/>
        <w:rPr>
          <w:b/>
          <w:bCs/>
          <w:sz w:val="22"/>
          <w:szCs w:val="22"/>
        </w:rPr>
      </w:pPr>
      <w:r w:rsidRPr="009F35BE">
        <w:rPr>
          <w:b/>
          <w:bCs/>
          <w:sz w:val="22"/>
          <w:szCs w:val="22"/>
        </w:rPr>
        <w:t>    El varón dice:</w:t>
      </w:r>
    </w:p>
    <w:p w:rsidR="001D56D8" w:rsidRPr="009F35BE" w:rsidRDefault="001D56D8" w:rsidP="009F35BE">
      <w:pPr>
        <w:jc w:val="both"/>
        <w:rPr>
          <w:b/>
          <w:bCs/>
          <w:sz w:val="22"/>
          <w:szCs w:val="22"/>
        </w:rPr>
      </w:pPr>
      <w:r w:rsidRPr="009F35BE">
        <w:rPr>
          <w:b/>
          <w:bCs/>
          <w:sz w:val="22"/>
          <w:szCs w:val="22"/>
        </w:rPr>
        <w:t xml:space="preserve">    </w:t>
      </w:r>
      <w:r w:rsidRPr="009F35BE">
        <w:rPr>
          <w:b/>
          <w:bCs/>
          <w:i/>
          <w:iCs/>
          <w:sz w:val="22"/>
          <w:szCs w:val="22"/>
        </w:rPr>
        <w:t>Yo, N., te recibo a ti, N., como esposa y me entrego a ti, y prometo serte fiel en la prosperidad y en la adversidad, en la salud y en la enfermedad, y así amarte y resp</w:t>
      </w:r>
      <w:r w:rsidRPr="009F35BE">
        <w:rPr>
          <w:b/>
          <w:bCs/>
          <w:i/>
          <w:iCs/>
          <w:sz w:val="22"/>
          <w:szCs w:val="22"/>
        </w:rPr>
        <w:t>e</w:t>
      </w:r>
      <w:r w:rsidRPr="009F35BE">
        <w:rPr>
          <w:b/>
          <w:bCs/>
          <w:i/>
          <w:iCs/>
          <w:sz w:val="22"/>
          <w:szCs w:val="22"/>
        </w:rPr>
        <w:t>tarte todos los días de mi vida.+</w:t>
      </w:r>
      <w:r w:rsidRPr="009F35BE">
        <w:rPr>
          <w:b/>
          <w:bCs/>
          <w:sz w:val="22"/>
          <w:szCs w:val="22"/>
        </w:rPr>
        <w:t>    La mujer dice:</w:t>
      </w:r>
    </w:p>
    <w:p w:rsidR="001D56D8" w:rsidRPr="009F35BE" w:rsidRDefault="001D56D8" w:rsidP="009F35BE">
      <w:pPr>
        <w:jc w:val="both"/>
        <w:rPr>
          <w:b/>
          <w:bCs/>
          <w:i/>
          <w:iCs/>
          <w:sz w:val="22"/>
          <w:szCs w:val="22"/>
        </w:rPr>
      </w:pPr>
      <w:r w:rsidRPr="009F35BE">
        <w:rPr>
          <w:b/>
          <w:bCs/>
          <w:sz w:val="22"/>
          <w:szCs w:val="22"/>
        </w:rPr>
        <w:t xml:space="preserve">    </w:t>
      </w:r>
      <w:r w:rsidRPr="009F35BE">
        <w:rPr>
          <w:b/>
          <w:bCs/>
          <w:i/>
          <w:iCs/>
          <w:sz w:val="22"/>
          <w:szCs w:val="22"/>
        </w:rPr>
        <w:t>Yo, N., te recibo a ti, N., como esposo y me entrego a ti, y prometo serte fiel en la prosperidad</w:t>
      </w:r>
      <w:r w:rsidRPr="009F35BE">
        <w:rPr>
          <w:b/>
          <w:bCs/>
          <w:sz w:val="22"/>
          <w:szCs w:val="22"/>
        </w:rPr>
        <w:t xml:space="preserve"> </w:t>
      </w:r>
      <w:r w:rsidRPr="009F35BE">
        <w:rPr>
          <w:b/>
          <w:bCs/>
          <w:i/>
          <w:iCs/>
          <w:sz w:val="22"/>
          <w:szCs w:val="22"/>
        </w:rPr>
        <w:t>y en la adversidad, en la alud y en la enfermedad, y así amarte y resp</w:t>
      </w:r>
      <w:r w:rsidRPr="009F35BE">
        <w:rPr>
          <w:b/>
          <w:bCs/>
          <w:i/>
          <w:iCs/>
          <w:sz w:val="22"/>
          <w:szCs w:val="22"/>
        </w:rPr>
        <w:t>e</w:t>
      </w:r>
      <w:r w:rsidRPr="009F35BE">
        <w:rPr>
          <w:b/>
          <w:bCs/>
          <w:i/>
          <w:iCs/>
          <w:sz w:val="22"/>
          <w:szCs w:val="22"/>
        </w:rPr>
        <w:t>tarte todos los días de mi vida.</w:t>
      </w:r>
    </w:p>
    <w:p w:rsidR="001D56D8" w:rsidRPr="009F35BE" w:rsidRDefault="001D56D8" w:rsidP="009F35BE">
      <w:pPr>
        <w:jc w:val="both"/>
        <w:rPr>
          <w:b/>
          <w:bCs/>
          <w:sz w:val="22"/>
          <w:szCs w:val="22"/>
        </w:rPr>
      </w:pPr>
      <w:r w:rsidRPr="009F35BE">
        <w:rPr>
          <w:b/>
          <w:bCs/>
          <w:sz w:val="22"/>
          <w:szCs w:val="22"/>
        </w:rPr>
        <w:t>    Si parece más oportuno, el que preside puede solicitar el consentimiento de los contrayentes por medio de un interrogatorio.</w:t>
      </w:r>
    </w:p>
    <w:p w:rsidR="001D56D8" w:rsidRPr="009F35BE" w:rsidRDefault="001D56D8" w:rsidP="009F35BE">
      <w:pPr>
        <w:jc w:val="both"/>
        <w:rPr>
          <w:b/>
          <w:bCs/>
          <w:sz w:val="22"/>
          <w:szCs w:val="22"/>
        </w:rPr>
      </w:pPr>
      <w:r w:rsidRPr="009F35BE">
        <w:rPr>
          <w:b/>
          <w:bCs/>
          <w:sz w:val="22"/>
          <w:szCs w:val="22"/>
        </w:rPr>
        <w:t xml:space="preserve">  En primer lugar interroga al varón:  </w:t>
      </w:r>
    </w:p>
    <w:p w:rsidR="001D56D8" w:rsidRPr="009F35BE" w:rsidRDefault="001D56D8" w:rsidP="009F35BE">
      <w:pPr>
        <w:jc w:val="both"/>
        <w:rPr>
          <w:b/>
          <w:bCs/>
          <w:sz w:val="22"/>
          <w:szCs w:val="22"/>
        </w:rPr>
      </w:pPr>
      <w:r w:rsidRPr="009F35BE">
        <w:rPr>
          <w:b/>
          <w:bCs/>
          <w:sz w:val="22"/>
          <w:szCs w:val="22"/>
        </w:rPr>
        <w:t xml:space="preserve">   </w:t>
      </w:r>
      <w:r w:rsidRPr="009F35BE">
        <w:rPr>
          <w:b/>
          <w:bCs/>
          <w:i/>
          <w:iCs/>
          <w:sz w:val="22"/>
          <w:szCs w:val="22"/>
        </w:rPr>
        <w:t>N - ¿Quieres recibir a N., como esposa, y prometes serle ¡</w:t>
      </w:r>
      <w:proofErr w:type="spellStart"/>
      <w:r w:rsidRPr="009F35BE">
        <w:rPr>
          <w:b/>
          <w:bCs/>
          <w:i/>
          <w:iCs/>
          <w:sz w:val="22"/>
          <w:szCs w:val="22"/>
        </w:rPr>
        <w:t>el</w:t>
      </w:r>
      <w:proofErr w:type="spellEnd"/>
      <w:r w:rsidRPr="009F35BE">
        <w:rPr>
          <w:b/>
          <w:bCs/>
          <w:i/>
          <w:iCs/>
          <w:sz w:val="22"/>
          <w:szCs w:val="22"/>
        </w:rPr>
        <w:t xml:space="preserve"> en la prosperidad y en la adversidad, en la salud y en la enfermedad, y así amarla y respetarla todos los días de tu vida</w:t>
      </w:r>
      <w:r w:rsidRPr="009F35BE">
        <w:rPr>
          <w:b/>
          <w:bCs/>
          <w:sz w:val="22"/>
          <w:szCs w:val="22"/>
        </w:rPr>
        <w:t>?</w:t>
      </w:r>
    </w:p>
    <w:p w:rsidR="001D56D8" w:rsidRPr="009F35BE" w:rsidRDefault="001D56D8" w:rsidP="009F35BE">
      <w:pPr>
        <w:jc w:val="both"/>
        <w:rPr>
          <w:b/>
          <w:bCs/>
          <w:i/>
          <w:iCs/>
          <w:sz w:val="22"/>
          <w:szCs w:val="22"/>
        </w:rPr>
      </w:pPr>
      <w:r w:rsidRPr="009F35BE">
        <w:rPr>
          <w:b/>
          <w:bCs/>
          <w:sz w:val="22"/>
          <w:szCs w:val="22"/>
        </w:rPr>
        <w:t xml:space="preserve">   El varón responde: </w:t>
      </w:r>
      <w:r w:rsidRPr="009F35BE">
        <w:rPr>
          <w:b/>
          <w:bCs/>
          <w:i/>
          <w:iCs/>
          <w:sz w:val="22"/>
          <w:szCs w:val="22"/>
        </w:rPr>
        <w:t>Sí, quiero.</w:t>
      </w:r>
    </w:p>
    <w:p w:rsidR="001D56D8" w:rsidRPr="009F35BE" w:rsidRDefault="001D56D8" w:rsidP="009F35BE">
      <w:pPr>
        <w:jc w:val="both"/>
        <w:rPr>
          <w:b/>
          <w:bCs/>
          <w:i/>
          <w:iCs/>
          <w:sz w:val="22"/>
          <w:szCs w:val="22"/>
        </w:rPr>
      </w:pPr>
      <w:r w:rsidRPr="009F35BE">
        <w:rPr>
          <w:b/>
          <w:bCs/>
          <w:sz w:val="22"/>
          <w:szCs w:val="22"/>
        </w:rPr>
        <w:t xml:space="preserve">   </w:t>
      </w:r>
      <w:r w:rsidRPr="009F35BE">
        <w:rPr>
          <w:b/>
          <w:bCs/>
          <w:i/>
          <w:iCs/>
          <w:sz w:val="22"/>
          <w:szCs w:val="22"/>
        </w:rPr>
        <w:t>N. ¿Quieres recibir a N., como esposo, y prometes serle fiel en la prosperidad y en la adversidad, en la salud v en la enfermedad y así amarlo todos los días de tu vida?</w:t>
      </w:r>
    </w:p>
    <w:p w:rsidR="001D56D8" w:rsidRDefault="001D56D8" w:rsidP="009F35BE">
      <w:pPr>
        <w:jc w:val="both"/>
        <w:rPr>
          <w:sz w:val="22"/>
          <w:szCs w:val="22"/>
        </w:rPr>
      </w:pPr>
      <w:r w:rsidRPr="009F35BE">
        <w:rPr>
          <w:b/>
          <w:bCs/>
          <w:sz w:val="22"/>
          <w:szCs w:val="22"/>
        </w:rPr>
        <w:t> </w:t>
      </w:r>
      <w:r w:rsidR="00523946">
        <w:rPr>
          <w:b/>
          <w:bCs/>
          <w:sz w:val="22"/>
          <w:szCs w:val="22"/>
        </w:rPr>
        <w:t xml:space="preserve">   </w:t>
      </w:r>
      <w:r w:rsidRPr="009F35BE">
        <w:rPr>
          <w:b/>
          <w:bCs/>
          <w:sz w:val="22"/>
          <w:szCs w:val="22"/>
        </w:rPr>
        <w:t xml:space="preserve"> Ella responde. “</w:t>
      </w:r>
      <w:r w:rsidRPr="009F35BE">
        <w:rPr>
          <w:b/>
          <w:bCs/>
          <w:i/>
          <w:iCs/>
          <w:sz w:val="22"/>
          <w:szCs w:val="22"/>
        </w:rPr>
        <w:t>Sí, quiero</w:t>
      </w:r>
      <w:r w:rsidRPr="009F35BE">
        <w:rPr>
          <w:sz w:val="22"/>
          <w:szCs w:val="22"/>
        </w:rPr>
        <w:t xml:space="preserve"> </w:t>
      </w:r>
    </w:p>
    <w:p w:rsidR="00523946" w:rsidRDefault="00523946" w:rsidP="009F35BE">
      <w:pPr>
        <w:jc w:val="both"/>
        <w:rPr>
          <w:sz w:val="22"/>
          <w:szCs w:val="22"/>
        </w:rPr>
      </w:pPr>
    </w:p>
    <w:p w:rsidR="00FF20C5" w:rsidRPr="009F35BE" w:rsidRDefault="00FF20C5" w:rsidP="009F35BE">
      <w:pPr>
        <w:jc w:val="both"/>
        <w:rPr>
          <w:sz w:val="22"/>
          <w:szCs w:val="22"/>
        </w:rPr>
      </w:pPr>
    </w:p>
    <w:p w:rsidR="001D56D8" w:rsidRPr="009F35BE" w:rsidRDefault="00523946" w:rsidP="009F35BE">
      <w:pPr>
        <w:jc w:val="both"/>
        <w:rPr>
          <w:sz w:val="22"/>
          <w:szCs w:val="22"/>
        </w:rPr>
      </w:pPr>
      <w:r>
        <w:rPr>
          <w:b/>
          <w:bCs/>
          <w:sz w:val="22"/>
          <w:szCs w:val="22"/>
        </w:rPr>
        <w:lastRenderedPageBreak/>
        <w:t xml:space="preserve">     </w:t>
      </w:r>
      <w:r w:rsidR="001D56D8" w:rsidRPr="009F35BE">
        <w:rPr>
          <w:b/>
          <w:bCs/>
          <w:sz w:val="22"/>
          <w:szCs w:val="22"/>
        </w:rPr>
        <w:t>Confirmación del consentimiento.</w:t>
      </w:r>
    </w:p>
    <w:p w:rsidR="001D56D8" w:rsidRPr="009F35BE" w:rsidRDefault="001D56D8" w:rsidP="009F35BE">
      <w:pPr>
        <w:jc w:val="both"/>
        <w:rPr>
          <w:b/>
          <w:bCs/>
          <w:i/>
          <w:iCs/>
          <w:sz w:val="22"/>
          <w:szCs w:val="22"/>
        </w:rPr>
      </w:pPr>
      <w:r w:rsidRPr="009F35BE">
        <w:rPr>
          <w:b/>
          <w:bCs/>
          <w:sz w:val="22"/>
          <w:szCs w:val="22"/>
        </w:rPr>
        <w:t> </w:t>
      </w:r>
      <w:r w:rsidR="00523946">
        <w:rPr>
          <w:b/>
          <w:bCs/>
          <w:sz w:val="22"/>
          <w:szCs w:val="22"/>
        </w:rPr>
        <w:t xml:space="preserve">       </w:t>
      </w:r>
      <w:r w:rsidRPr="009F35BE">
        <w:rPr>
          <w:b/>
          <w:bCs/>
          <w:sz w:val="22"/>
          <w:szCs w:val="22"/>
        </w:rPr>
        <w:t> El que preside recita la siguiente plegaria al recibir el consentimiento de los esposos:</w:t>
      </w:r>
      <w:r w:rsidRPr="009F35BE">
        <w:rPr>
          <w:sz w:val="22"/>
          <w:szCs w:val="22"/>
        </w:rPr>
        <w:br/>
      </w:r>
      <w:r w:rsidRPr="009F35BE">
        <w:rPr>
          <w:b/>
          <w:bCs/>
          <w:sz w:val="22"/>
          <w:szCs w:val="22"/>
        </w:rPr>
        <w:t xml:space="preserve">  </w:t>
      </w:r>
      <w:r w:rsidRPr="009F35BE">
        <w:rPr>
          <w:sz w:val="22"/>
          <w:szCs w:val="22"/>
        </w:rPr>
        <w:br/>
      </w:r>
      <w:r w:rsidRPr="009F35BE">
        <w:rPr>
          <w:b/>
          <w:bCs/>
          <w:sz w:val="22"/>
          <w:szCs w:val="22"/>
        </w:rPr>
        <w:t>   Les dice a los esposos. “</w:t>
      </w:r>
      <w:r w:rsidRPr="009F35BE">
        <w:rPr>
          <w:b/>
          <w:bCs/>
          <w:i/>
          <w:iCs/>
          <w:sz w:val="22"/>
          <w:szCs w:val="22"/>
        </w:rPr>
        <w:t>El Señor confirme con su bondad este consentimiento vuestro que habéis manifestado ante la Iglesia y os otorgue su copiosa bendición.</w:t>
      </w:r>
      <w:r w:rsidRPr="009F35BE">
        <w:rPr>
          <w:sz w:val="22"/>
          <w:szCs w:val="22"/>
        </w:rPr>
        <w:br/>
      </w:r>
      <w:r w:rsidRPr="009F35BE">
        <w:rPr>
          <w:b/>
          <w:bCs/>
          <w:i/>
          <w:iCs/>
          <w:sz w:val="22"/>
          <w:szCs w:val="22"/>
        </w:rPr>
        <w:t>Lo que Dios ha unido, que no lo separe el hombre.</w:t>
      </w:r>
    </w:p>
    <w:p w:rsidR="001D56D8" w:rsidRPr="009F35BE" w:rsidRDefault="001D56D8" w:rsidP="009F35BE">
      <w:pPr>
        <w:jc w:val="both"/>
        <w:rPr>
          <w:b/>
          <w:bCs/>
          <w:i/>
          <w:iCs/>
          <w:sz w:val="22"/>
          <w:szCs w:val="22"/>
        </w:rPr>
      </w:pPr>
      <w:r w:rsidRPr="009F35BE">
        <w:rPr>
          <w:b/>
          <w:bCs/>
          <w:i/>
          <w:iCs/>
          <w:sz w:val="22"/>
          <w:szCs w:val="22"/>
        </w:rPr>
        <w:t>El Dios de Abrahán, el Dios de Isaac, el Dios de Jacob, el Dios que unió a nuestros primeros padres en el paraíso, confirme este consentimiento mutuo que os habéis manifestado ante la Iglesia y, en Cristo, os dé su bendición, de forma que lo que Dios ha unido, no lo separe el hombre.”</w:t>
      </w:r>
    </w:p>
    <w:p w:rsidR="001D56D8" w:rsidRPr="009F35BE" w:rsidRDefault="001D56D8" w:rsidP="009F35BE">
      <w:pPr>
        <w:jc w:val="both"/>
        <w:rPr>
          <w:b/>
          <w:bCs/>
          <w:i/>
          <w:iCs/>
          <w:sz w:val="22"/>
          <w:szCs w:val="22"/>
        </w:rPr>
      </w:pPr>
      <w:r w:rsidRPr="009F35BE">
        <w:rPr>
          <w:b/>
          <w:bCs/>
          <w:sz w:val="22"/>
          <w:szCs w:val="22"/>
        </w:rPr>
        <w:t xml:space="preserve">   </w:t>
      </w:r>
      <w:r w:rsidRPr="009F35BE">
        <w:rPr>
          <w:b/>
          <w:bCs/>
          <w:i/>
          <w:iCs/>
          <w:sz w:val="22"/>
          <w:szCs w:val="22"/>
        </w:rPr>
        <w:t xml:space="preserve">  Bendigamos al Señor. </w:t>
      </w:r>
      <w:r w:rsidRPr="009F35BE">
        <w:rPr>
          <w:b/>
          <w:bCs/>
          <w:sz w:val="22"/>
          <w:szCs w:val="22"/>
        </w:rPr>
        <w:t> Todos responden:  </w:t>
      </w:r>
      <w:r w:rsidRPr="009F35BE">
        <w:rPr>
          <w:b/>
          <w:bCs/>
          <w:i/>
          <w:iCs/>
          <w:sz w:val="22"/>
          <w:szCs w:val="22"/>
        </w:rPr>
        <w:t>Demos gracias a Dios.</w:t>
      </w:r>
    </w:p>
    <w:p w:rsidR="001D56D8" w:rsidRPr="009F35BE" w:rsidRDefault="001D56D8" w:rsidP="009F35BE">
      <w:pPr>
        <w:jc w:val="both"/>
        <w:rPr>
          <w:sz w:val="22"/>
          <w:szCs w:val="22"/>
        </w:rPr>
      </w:pPr>
      <w:r w:rsidRPr="009F35BE">
        <w:rPr>
          <w:sz w:val="22"/>
          <w:szCs w:val="22"/>
        </w:rPr>
        <w:t xml:space="preserve"> </w:t>
      </w:r>
      <w:r w:rsidRPr="009F35BE">
        <w:rPr>
          <w:sz w:val="22"/>
          <w:szCs w:val="22"/>
        </w:rPr>
        <w:br/>
      </w:r>
      <w:r w:rsidRPr="009F35BE">
        <w:rPr>
          <w:b/>
          <w:bCs/>
          <w:sz w:val="22"/>
          <w:szCs w:val="22"/>
        </w:rPr>
        <w:t> Bendición y entrega de los anillos</w:t>
      </w:r>
    </w:p>
    <w:p w:rsidR="001D56D8" w:rsidRPr="009F35BE" w:rsidRDefault="001D56D8" w:rsidP="009F35BE">
      <w:pPr>
        <w:jc w:val="both"/>
        <w:rPr>
          <w:b/>
          <w:bCs/>
          <w:i/>
          <w:iCs/>
          <w:sz w:val="22"/>
          <w:szCs w:val="22"/>
        </w:rPr>
      </w:pPr>
      <w:r w:rsidRPr="009F35BE">
        <w:rPr>
          <w:b/>
          <w:bCs/>
          <w:sz w:val="22"/>
          <w:szCs w:val="22"/>
        </w:rPr>
        <w:t> </w:t>
      </w:r>
      <w:r w:rsidR="006247F9">
        <w:rPr>
          <w:b/>
          <w:bCs/>
          <w:sz w:val="22"/>
          <w:szCs w:val="22"/>
        </w:rPr>
        <w:t xml:space="preserve">   </w:t>
      </w:r>
      <w:r w:rsidRPr="009F35BE">
        <w:rPr>
          <w:b/>
          <w:bCs/>
          <w:i/>
          <w:iCs/>
          <w:sz w:val="22"/>
          <w:szCs w:val="22"/>
        </w:rPr>
        <w:t xml:space="preserve">El Señor bendiga estos anillos </w:t>
      </w:r>
      <w:proofErr w:type="spellStart"/>
      <w:r w:rsidR="00523946">
        <w:rPr>
          <w:b/>
          <w:bCs/>
          <w:i/>
          <w:iCs/>
          <w:sz w:val="22"/>
          <w:szCs w:val="22"/>
        </w:rPr>
        <w:t>que</w:t>
      </w:r>
      <w:proofErr w:type="spellEnd"/>
      <w:r w:rsidRPr="009F35BE">
        <w:rPr>
          <w:b/>
          <w:bCs/>
          <w:i/>
          <w:iCs/>
          <w:sz w:val="22"/>
          <w:szCs w:val="22"/>
        </w:rPr>
        <w:t xml:space="preserve"> </w:t>
      </w:r>
      <w:r w:rsidR="00523946">
        <w:rPr>
          <w:b/>
          <w:bCs/>
          <w:i/>
          <w:iCs/>
          <w:sz w:val="22"/>
          <w:szCs w:val="22"/>
        </w:rPr>
        <w:t xml:space="preserve"> </w:t>
      </w:r>
      <w:r w:rsidRPr="009F35BE">
        <w:rPr>
          <w:b/>
          <w:bCs/>
          <w:i/>
          <w:iCs/>
          <w:sz w:val="22"/>
          <w:szCs w:val="22"/>
        </w:rPr>
        <w:t>vais a entregaros uno al otro en señal de amor y de fidelidad.</w:t>
      </w:r>
      <w:r w:rsidR="00523946">
        <w:rPr>
          <w:b/>
          <w:bCs/>
          <w:i/>
          <w:iCs/>
          <w:sz w:val="22"/>
          <w:szCs w:val="22"/>
        </w:rPr>
        <w:t xml:space="preserve">   </w:t>
      </w:r>
      <w:r w:rsidRPr="009F35BE">
        <w:rPr>
          <w:b/>
          <w:bCs/>
          <w:i/>
          <w:iCs/>
          <w:sz w:val="22"/>
          <w:szCs w:val="22"/>
        </w:rPr>
        <w:t> R.   Amén.</w:t>
      </w:r>
    </w:p>
    <w:p w:rsidR="001D56D8" w:rsidRPr="009F35BE" w:rsidRDefault="001D56D8" w:rsidP="009F35BE">
      <w:pPr>
        <w:jc w:val="both"/>
        <w:rPr>
          <w:b/>
          <w:bCs/>
          <w:i/>
          <w:iCs/>
          <w:sz w:val="22"/>
          <w:szCs w:val="22"/>
        </w:rPr>
      </w:pPr>
      <w:r w:rsidRPr="009F35BE">
        <w:rPr>
          <w:b/>
          <w:bCs/>
          <w:i/>
          <w:iCs/>
          <w:sz w:val="22"/>
          <w:szCs w:val="22"/>
        </w:rPr>
        <w:t> N., recibe esta alianza, en señal de mi amor y fidelidad a ti.</w:t>
      </w:r>
    </w:p>
    <w:p w:rsidR="001D56D8" w:rsidRPr="009F35BE" w:rsidRDefault="001D56D8" w:rsidP="009F35BE">
      <w:pPr>
        <w:jc w:val="both"/>
        <w:rPr>
          <w:sz w:val="22"/>
          <w:szCs w:val="22"/>
        </w:rPr>
      </w:pPr>
      <w:r w:rsidRPr="009F35BE">
        <w:rPr>
          <w:b/>
          <w:bCs/>
          <w:sz w:val="22"/>
          <w:szCs w:val="22"/>
        </w:rPr>
        <w:t xml:space="preserve">  Si es cristiano puede añadir: </w:t>
      </w:r>
      <w:r w:rsidRPr="009F35BE">
        <w:rPr>
          <w:b/>
          <w:bCs/>
          <w:i/>
          <w:iCs/>
          <w:sz w:val="22"/>
          <w:szCs w:val="22"/>
        </w:rPr>
        <w:t>En e] nombre del Padre y del Hijo y del Espíritu Santo.</w:t>
      </w:r>
      <w:r w:rsidRPr="009F35BE">
        <w:rPr>
          <w:sz w:val="22"/>
          <w:szCs w:val="22"/>
        </w:rPr>
        <w:br/>
      </w:r>
      <w:r w:rsidRPr="009F35BE">
        <w:rPr>
          <w:b/>
          <w:bCs/>
          <w:i/>
          <w:iCs/>
          <w:sz w:val="22"/>
          <w:szCs w:val="22"/>
        </w:rPr>
        <w:t> N., recibe esta alianza,</w:t>
      </w:r>
      <w:r w:rsidR="00523946">
        <w:rPr>
          <w:b/>
          <w:bCs/>
          <w:i/>
          <w:iCs/>
          <w:sz w:val="22"/>
          <w:szCs w:val="22"/>
        </w:rPr>
        <w:t xml:space="preserve"> </w:t>
      </w:r>
      <w:r w:rsidRPr="009F35BE">
        <w:rPr>
          <w:b/>
          <w:bCs/>
          <w:i/>
          <w:iCs/>
          <w:sz w:val="22"/>
          <w:szCs w:val="22"/>
        </w:rPr>
        <w:t> en señal de mi amor y fidelidad a ti. En el nombre del Padre y del Hijo y del</w:t>
      </w:r>
      <w:r w:rsidRPr="009F35BE">
        <w:rPr>
          <w:b/>
          <w:bCs/>
          <w:sz w:val="22"/>
          <w:szCs w:val="22"/>
        </w:rPr>
        <w:t xml:space="preserve"> Espíritu Santo.</w:t>
      </w:r>
    </w:p>
    <w:p w:rsidR="009F35BE" w:rsidRDefault="001D56D8" w:rsidP="009F35BE">
      <w:pPr>
        <w:jc w:val="both"/>
        <w:rPr>
          <w:b/>
          <w:bCs/>
          <w:sz w:val="22"/>
          <w:szCs w:val="22"/>
        </w:rPr>
      </w:pPr>
      <w:r w:rsidRPr="009F35BE">
        <w:rPr>
          <w:b/>
          <w:bCs/>
          <w:sz w:val="22"/>
          <w:szCs w:val="22"/>
        </w:rPr>
        <w:t> </w:t>
      </w:r>
    </w:p>
    <w:p w:rsidR="001D56D8" w:rsidRPr="009F35BE" w:rsidRDefault="001D56D8" w:rsidP="009F35BE">
      <w:pPr>
        <w:jc w:val="both"/>
        <w:rPr>
          <w:sz w:val="22"/>
          <w:szCs w:val="22"/>
        </w:rPr>
      </w:pPr>
      <w:r w:rsidRPr="009F35BE">
        <w:rPr>
          <w:b/>
          <w:bCs/>
          <w:sz w:val="22"/>
          <w:szCs w:val="22"/>
        </w:rPr>
        <w:t>Bendición y entrega de las arras</w:t>
      </w:r>
    </w:p>
    <w:p w:rsidR="001D56D8" w:rsidRPr="009F35BE" w:rsidRDefault="001D56D8" w:rsidP="009F35BE">
      <w:pPr>
        <w:jc w:val="both"/>
        <w:rPr>
          <w:b/>
          <w:bCs/>
          <w:sz w:val="22"/>
          <w:szCs w:val="22"/>
        </w:rPr>
      </w:pPr>
      <w:r w:rsidRPr="009F35BE">
        <w:rPr>
          <w:b/>
          <w:bCs/>
          <w:sz w:val="22"/>
          <w:szCs w:val="22"/>
        </w:rPr>
        <w:t>  El sacerdote dice:</w:t>
      </w:r>
    </w:p>
    <w:p w:rsidR="001D56D8" w:rsidRPr="009F35BE" w:rsidRDefault="001D56D8" w:rsidP="009F35BE">
      <w:pPr>
        <w:jc w:val="both"/>
        <w:rPr>
          <w:sz w:val="22"/>
          <w:szCs w:val="22"/>
        </w:rPr>
      </w:pPr>
      <w:r w:rsidRPr="009F35BE">
        <w:rPr>
          <w:b/>
          <w:bCs/>
          <w:sz w:val="22"/>
          <w:szCs w:val="22"/>
        </w:rPr>
        <w:t xml:space="preserve">  </w:t>
      </w:r>
      <w:r w:rsidRPr="009F35BE">
        <w:rPr>
          <w:b/>
          <w:bCs/>
          <w:i/>
          <w:iCs/>
          <w:sz w:val="22"/>
          <w:szCs w:val="22"/>
        </w:rPr>
        <w:t>Bendice, Señor, estas arras, que N. y N. se entregan,  y derrama sobre ellos la abundancia de tus bienes</w:t>
      </w:r>
      <w:r w:rsidRPr="009F35BE">
        <w:rPr>
          <w:b/>
          <w:bCs/>
          <w:sz w:val="22"/>
          <w:szCs w:val="22"/>
        </w:rPr>
        <w:t>.</w:t>
      </w:r>
    </w:p>
    <w:p w:rsidR="00523946" w:rsidRDefault="001D56D8" w:rsidP="009F35BE">
      <w:pPr>
        <w:jc w:val="both"/>
        <w:rPr>
          <w:b/>
          <w:bCs/>
          <w:sz w:val="22"/>
          <w:szCs w:val="22"/>
        </w:rPr>
      </w:pPr>
      <w:r w:rsidRPr="009F35BE">
        <w:rPr>
          <w:b/>
          <w:bCs/>
          <w:sz w:val="22"/>
          <w:szCs w:val="22"/>
        </w:rPr>
        <w:t xml:space="preserve">  </w:t>
      </w:r>
    </w:p>
    <w:p w:rsidR="001D56D8" w:rsidRPr="009F35BE" w:rsidRDefault="00523946" w:rsidP="009F35BE">
      <w:pPr>
        <w:jc w:val="both"/>
        <w:rPr>
          <w:b/>
          <w:bCs/>
          <w:sz w:val="22"/>
          <w:szCs w:val="22"/>
        </w:rPr>
      </w:pPr>
      <w:r>
        <w:rPr>
          <w:b/>
          <w:bCs/>
          <w:sz w:val="22"/>
          <w:szCs w:val="22"/>
        </w:rPr>
        <w:t xml:space="preserve">    </w:t>
      </w:r>
      <w:r w:rsidR="001D56D8" w:rsidRPr="009F35BE">
        <w:rPr>
          <w:b/>
          <w:bCs/>
          <w:sz w:val="22"/>
          <w:szCs w:val="22"/>
        </w:rPr>
        <w:t>El esposo toma las arras y las entrega a la esposa diciendo:</w:t>
      </w:r>
    </w:p>
    <w:p w:rsidR="001D56D8" w:rsidRPr="009F35BE" w:rsidRDefault="001D56D8" w:rsidP="009F35BE">
      <w:pPr>
        <w:jc w:val="both"/>
        <w:rPr>
          <w:b/>
          <w:bCs/>
          <w:i/>
          <w:iCs/>
          <w:sz w:val="22"/>
          <w:szCs w:val="22"/>
        </w:rPr>
      </w:pPr>
      <w:r w:rsidRPr="009F35BE">
        <w:rPr>
          <w:b/>
          <w:bCs/>
          <w:sz w:val="22"/>
          <w:szCs w:val="22"/>
        </w:rPr>
        <w:t xml:space="preserve">   </w:t>
      </w:r>
      <w:r w:rsidRPr="009F35BE">
        <w:rPr>
          <w:b/>
          <w:bCs/>
          <w:i/>
          <w:iCs/>
          <w:sz w:val="22"/>
          <w:szCs w:val="22"/>
        </w:rPr>
        <w:t>N., recibe estas arras como prenda de la bendición de Dios y signo de los bienes que vamos a compartir.</w:t>
      </w:r>
    </w:p>
    <w:p w:rsidR="001D56D8" w:rsidRPr="009F35BE" w:rsidRDefault="001D56D8" w:rsidP="009F35BE">
      <w:pPr>
        <w:jc w:val="both"/>
        <w:rPr>
          <w:sz w:val="22"/>
          <w:szCs w:val="22"/>
        </w:rPr>
      </w:pPr>
      <w:r w:rsidRPr="009F35BE">
        <w:rPr>
          <w:b/>
          <w:bCs/>
          <w:sz w:val="22"/>
          <w:szCs w:val="22"/>
        </w:rPr>
        <w:t>   La esposa igualmente toma las arras y se les entrega al esposo diciendo:</w:t>
      </w:r>
    </w:p>
    <w:p w:rsidR="001D56D8" w:rsidRPr="009F35BE" w:rsidRDefault="001D56D8" w:rsidP="009F35BE">
      <w:pPr>
        <w:jc w:val="both"/>
        <w:rPr>
          <w:sz w:val="22"/>
          <w:szCs w:val="22"/>
        </w:rPr>
      </w:pPr>
      <w:r w:rsidRPr="009F35BE">
        <w:rPr>
          <w:b/>
          <w:bCs/>
          <w:sz w:val="22"/>
          <w:szCs w:val="22"/>
        </w:rPr>
        <w:t xml:space="preserve">   </w:t>
      </w:r>
      <w:r w:rsidRPr="009F35BE">
        <w:rPr>
          <w:b/>
          <w:bCs/>
          <w:i/>
          <w:iCs/>
          <w:sz w:val="22"/>
          <w:szCs w:val="22"/>
        </w:rPr>
        <w:t>N., recibe estas arras como prenda de la bendición de Dios y signo de los bienes que vamos a compartir</w:t>
      </w:r>
    </w:p>
    <w:p w:rsidR="001D56D8" w:rsidRDefault="009F35BE" w:rsidP="001D56D8">
      <w:pPr>
        <w:widowControl/>
        <w:autoSpaceDE/>
        <w:autoSpaceDN/>
        <w:adjustRightInd/>
        <w:spacing w:before="100" w:beforeAutospacing="1" w:after="100" w:afterAutospacing="1"/>
        <w:jc w:val="both"/>
        <w:rPr>
          <w:b/>
        </w:rPr>
      </w:pPr>
      <w:r w:rsidRPr="009F35BE">
        <w:rPr>
          <w:b/>
        </w:rPr>
        <w:t xml:space="preserve">   Se termina con palabras de aliento y despedida. Si el Matrimonio se celebra dentro de la celebración eucarística</w:t>
      </w:r>
      <w:r w:rsidR="00523946">
        <w:rPr>
          <w:b/>
        </w:rPr>
        <w:t>,</w:t>
      </w:r>
      <w:r w:rsidRPr="009F35BE">
        <w:rPr>
          <w:b/>
        </w:rPr>
        <w:t xml:space="preserve"> se sigue con las plegarias correspo</w:t>
      </w:r>
      <w:r w:rsidRPr="009F35BE">
        <w:rPr>
          <w:b/>
        </w:rPr>
        <w:t>n</w:t>
      </w:r>
      <w:r w:rsidRPr="009F35BE">
        <w:rPr>
          <w:b/>
        </w:rPr>
        <w:t>diente a la Santa Misa.</w:t>
      </w:r>
    </w:p>
    <w:p w:rsidR="001D56D8" w:rsidRDefault="008E395A" w:rsidP="006247F9">
      <w:pPr>
        <w:widowControl/>
        <w:autoSpaceDE/>
        <w:autoSpaceDN/>
        <w:adjustRightInd/>
        <w:spacing w:before="100" w:beforeAutospacing="1" w:after="100" w:afterAutospacing="1"/>
        <w:jc w:val="center"/>
        <w:rPr>
          <w:rFonts w:ascii="Times New Roman" w:hAnsi="Times New Roman" w:cs="Times New Roma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6247F9" w:rsidRPr="006247F9">
        <w:t xml:space="preserve"> </w:t>
      </w:r>
      <w:r w:rsidR="006247F9">
        <w:rPr>
          <w:noProof/>
        </w:rPr>
        <w:drawing>
          <wp:inline distT="0" distB="0" distL="0" distR="0">
            <wp:extent cx="2865031" cy="2293946"/>
            <wp:effectExtent l="19050" t="0" r="0" b="0"/>
            <wp:docPr id="43" name="Imagen 43" descr="Figura de tarta - NOVIOS EN C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a de tarta - NOVIOS EN COCHE"/>
                    <pic:cNvPicPr>
                      <a:picLocks noChangeAspect="1" noChangeArrowheads="1"/>
                    </pic:cNvPicPr>
                  </pic:nvPicPr>
                  <pic:blipFill>
                    <a:blip r:embed="rId29"/>
                    <a:srcRect/>
                    <a:stretch>
                      <a:fillRect/>
                    </a:stretch>
                  </pic:blipFill>
                  <pic:spPr bwMode="auto">
                    <a:xfrm>
                      <a:off x="0" y="0"/>
                      <a:ext cx="2865148" cy="2294040"/>
                    </a:xfrm>
                    <a:prstGeom prst="rect">
                      <a:avLst/>
                    </a:prstGeom>
                    <a:noFill/>
                    <a:ln w="9525">
                      <a:noFill/>
                      <a:miter lim="800000"/>
                      <a:headEnd/>
                      <a:tailEnd/>
                    </a:ln>
                  </pic:spPr>
                </pic:pic>
              </a:graphicData>
            </a:graphic>
          </wp:inline>
        </w:drawing>
      </w:r>
    </w:p>
    <w:sectPr w:rsidR="001D56D8" w:rsidSect="00705128">
      <w:pgSz w:w="11906" w:h="16838"/>
      <w:pgMar w:top="1417" w:right="1274"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42225"/>
    <w:multiLevelType w:val="multilevel"/>
    <w:tmpl w:val="52724FC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470DCB"/>
    <w:multiLevelType w:val="multilevel"/>
    <w:tmpl w:val="948EB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3D81244"/>
    <w:multiLevelType w:val="hybridMultilevel"/>
    <w:tmpl w:val="DFBCF096"/>
    <w:lvl w:ilvl="0" w:tplc="0C0A0001">
      <w:start w:val="1"/>
      <w:numFmt w:val="bullet"/>
      <w:lvlText w:val=""/>
      <w:lvlJc w:val="left"/>
      <w:pPr>
        <w:ind w:left="1170" w:hanging="360"/>
      </w:pPr>
      <w:rPr>
        <w:rFonts w:ascii="Symbol" w:hAnsi="Symbol" w:hint="default"/>
      </w:rPr>
    </w:lvl>
    <w:lvl w:ilvl="1" w:tplc="0C0A0003" w:tentative="1">
      <w:start w:val="1"/>
      <w:numFmt w:val="bullet"/>
      <w:lvlText w:val="o"/>
      <w:lvlJc w:val="left"/>
      <w:pPr>
        <w:ind w:left="1890" w:hanging="360"/>
      </w:pPr>
      <w:rPr>
        <w:rFonts w:ascii="Courier New" w:hAnsi="Courier New" w:cs="Courier New" w:hint="default"/>
      </w:rPr>
    </w:lvl>
    <w:lvl w:ilvl="2" w:tplc="0C0A0005" w:tentative="1">
      <w:start w:val="1"/>
      <w:numFmt w:val="bullet"/>
      <w:lvlText w:val=""/>
      <w:lvlJc w:val="left"/>
      <w:pPr>
        <w:ind w:left="2610" w:hanging="360"/>
      </w:pPr>
      <w:rPr>
        <w:rFonts w:ascii="Wingdings" w:hAnsi="Wingdings" w:hint="default"/>
      </w:rPr>
    </w:lvl>
    <w:lvl w:ilvl="3" w:tplc="0C0A0001" w:tentative="1">
      <w:start w:val="1"/>
      <w:numFmt w:val="bullet"/>
      <w:lvlText w:val=""/>
      <w:lvlJc w:val="left"/>
      <w:pPr>
        <w:ind w:left="3330" w:hanging="360"/>
      </w:pPr>
      <w:rPr>
        <w:rFonts w:ascii="Symbol" w:hAnsi="Symbol" w:hint="default"/>
      </w:rPr>
    </w:lvl>
    <w:lvl w:ilvl="4" w:tplc="0C0A0003" w:tentative="1">
      <w:start w:val="1"/>
      <w:numFmt w:val="bullet"/>
      <w:lvlText w:val="o"/>
      <w:lvlJc w:val="left"/>
      <w:pPr>
        <w:ind w:left="4050" w:hanging="360"/>
      </w:pPr>
      <w:rPr>
        <w:rFonts w:ascii="Courier New" w:hAnsi="Courier New" w:cs="Courier New" w:hint="default"/>
      </w:rPr>
    </w:lvl>
    <w:lvl w:ilvl="5" w:tplc="0C0A0005" w:tentative="1">
      <w:start w:val="1"/>
      <w:numFmt w:val="bullet"/>
      <w:lvlText w:val=""/>
      <w:lvlJc w:val="left"/>
      <w:pPr>
        <w:ind w:left="4770" w:hanging="360"/>
      </w:pPr>
      <w:rPr>
        <w:rFonts w:ascii="Wingdings" w:hAnsi="Wingdings" w:hint="default"/>
      </w:rPr>
    </w:lvl>
    <w:lvl w:ilvl="6" w:tplc="0C0A0001" w:tentative="1">
      <w:start w:val="1"/>
      <w:numFmt w:val="bullet"/>
      <w:lvlText w:val=""/>
      <w:lvlJc w:val="left"/>
      <w:pPr>
        <w:ind w:left="5490" w:hanging="360"/>
      </w:pPr>
      <w:rPr>
        <w:rFonts w:ascii="Symbol" w:hAnsi="Symbol" w:hint="default"/>
      </w:rPr>
    </w:lvl>
    <w:lvl w:ilvl="7" w:tplc="0C0A0003" w:tentative="1">
      <w:start w:val="1"/>
      <w:numFmt w:val="bullet"/>
      <w:lvlText w:val="o"/>
      <w:lvlJc w:val="left"/>
      <w:pPr>
        <w:ind w:left="6210" w:hanging="360"/>
      </w:pPr>
      <w:rPr>
        <w:rFonts w:ascii="Courier New" w:hAnsi="Courier New" w:cs="Courier New" w:hint="default"/>
      </w:rPr>
    </w:lvl>
    <w:lvl w:ilvl="8" w:tplc="0C0A0005" w:tentative="1">
      <w:start w:val="1"/>
      <w:numFmt w:val="bullet"/>
      <w:lvlText w:val=""/>
      <w:lvlJc w:val="left"/>
      <w:pPr>
        <w:ind w:left="6930" w:hanging="360"/>
      </w:pPr>
      <w:rPr>
        <w:rFonts w:ascii="Wingdings" w:hAnsi="Wingdings" w:hint="default"/>
      </w:rPr>
    </w:lvl>
  </w:abstractNum>
  <w:abstractNum w:abstractNumId="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3"/>
  </w:num>
  <w:num w:numId="4">
    <w:abstractNumId w:val="2"/>
  </w:num>
  <w:num w:numId="5">
    <w:abstractNumId w:val="1"/>
  </w:num>
  <w:num w:numId="6">
    <w:abstractNumId w:val="5"/>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compat/>
  <w:rsids>
    <w:rsidRoot w:val="00E80274"/>
    <w:rsid w:val="00012025"/>
    <w:rsid w:val="00025B01"/>
    <w:rsid w:val="000367C0"/>
    <w:rsid w:val="00045119"/>
    <w:rsid w:val="000824EF"/>
    <w:rsid w:val="00082FB5"/>
    <w:rsid w:val="000866E9"/>
    <w:rsid w:val="00097775"/>
    <w:rsid w:val="000B00C5"/>
    <w:rsid w:val="000F70A7"/>
    <w:rsid w:val="0016415A"/>
    <w:rsid w:val="001B7720"/>
    <w:rsid w:val="001D2B60"/>
    <w:rsid w:val="001D56D8"/>
    <w:rsid w:val="002045DD"/>
    <w:rsid w:val="00267470"/>
    <w:rsid w:val="00275B8C"/>
    <w:rsid w:val="002A1E96"/>
    <w:rsid w:val="002B1C59"/>
    <w:rsid w:val="002D5929"/>
    <w:rsid w:val="002D7D7E"/>
    <w:rsid w:val="002F63D1"/>
    <w:rsid w:val="002F6D91"/>
    <w:rsid w:val="00312AE6"/>
    <w:rsid w:val="00362D84"/>
    <w:rsid w:val="003729D7"/>
    <w:rsid w:val="003823D0"/>
    <w:rsid w:val="00397642"/>
    <w:rsid w:val="003A451A"/>
    <w:rsid w:val="003B1330"/>
    <w:rsid w:val="003D543D"/>
    <w:rsid w:val="004154FE"/>
    <w:rsid w:val="00452BDC"/>
    <w:rsid w:val="00490099"/>
    <w:rsid w:val="004A0931"/>
    <w:rsid w:val="004A1561"/>
    <w:rsid w:val="004A5383"/>
    <w:rsid w:val="004C1D41"/>
    <w:rsid w:val="004D1789"/>
    <w:rsid w:val="004E02AB"/>
    <w:rsid w:val="00523946"/>
    <w:rsid w:val="005441F3"/>
    <w:rsid w:val="00545B12"/>
    <w:rsid w:val="00563C33"/>
    <w:rsid w:val="0057174D"/>
    <w:rsid w:val="00580635"/>
    <w:rsid w:val="005B7221"/>
    <w:rsid w:val="005C3BE2"/>
    <w:rsid w:val="005C7CFE"/>
    <w:rsid w:val="005E713A"/>
    <w:rsid w:val="0060456B"/>
    <w:rsid w:val="006247F9"/>
    <w:rsid w:val="00642F7A"/>
    <w:rsid w:val="006569D3"/>
    <w:rsid w:val="00660D2B"/>
    <w:rsid w:val="006650A8"/>
    <w:rsid w:val="00666CA6"/>
    <w:rsid w:val="00671510"/>
    <w:rsid w:val="006B057E"/>
    <w:rsid w:val="006F42C9"/>
    <w:rsid w:val="006F4B0E"/>
    <w:rsid w:val="00705128"/>
    <w:rsid w:val="00715890"/>
    <w:rsid w:val="007E3C2D"/>
    <w:rsid w:val="008105D0"/>
    <w:rsid w:val="00840A03"/>
    <w:rsid w:val="00853EAF"/>
    <w:rsid w:val="008718FC"/>
    <w:rsid w:val="0087367B"/>
    <w:rsid w:val="008745FF"/>
    <w:rsid w:val="008C0873"/>
    <w:rsid w:val="008D3A88"/>
    <w:rsid w:val="008E0292"/>
    <w:rsid w:val="008E395A"/>
    <w:rsid w:val="008F38EC"/>
    <w:rsid w:val="00912D1B"/>
    <w:rsid w:val="00921598"/>
    <w:rsid w:val="009339F7"/>
    <w:rsid w:val="00941EFB"/>
    <w:rsid w:val="00953A30"/>
    <w:rsid w:val="00957E74"/>
    <w:rsid w:val="00971969"/>
    <w:rsid w:val="00985611"/>
    <w:rsid w:val="009C15A1"/>
    <w:rsid w:val="009D5680"/>
    <w:rsid w:val="009E19CE"/>
    <w:rsid w:val="009E19D3"/>
    <w:rsid w:val="009F35BE"/>
    <w:rsid w:val="00A11E2D"/>
    <w:rsid w:val="00A16955"/>
    <w:rsid w:val="00A31A8E"/>
    <w:rsid w:val="00A45E26"/>
    <w:rsid w:val="00A626F0"/>
    <w:rsid w:val="00A72B05"/>
    <w:rsid w:val="00AC4584"/>
    <w:rsid w:val="00AD696A"/>
    <w:rsid w:val="00AD6FDB"/>
    <w:rsid w:val="00B10CE2"/>
    <w:rsid w:val="00B44F54"/>
    <w:rsid w:val="00B521CD"/>
    <w:rsid w:val="00B86854"/>
    <w:rsid w:val="00B92370"/>
    <w:rsid w:val="00BA432F"/>
    <w:rsid w:val="00BA5616"/>
    <w:rsid w:val="00BA645A"/>
    <w:rsid w:val="00BB26AA"/>
    <w:rsid w:val="00BE335F"/>
    <w:rsid w:val="00C10282"/>
    <w:rsid w:val="00C16733"/>
    <w:rsid w:val="00C17FDD"/>
    <w:rsid w:val="00C22752"/>
    <w:rsid w:val="00C2334E"/>
    <w:rsid w:val="00C235F4"/>
    <w:rsid w:val="00C32C0D"/>
    <w:rsid w:val="00C5044E"/>
    <w:rsid w:val="00C67237"/>
    <w:rsid w:val="00C704D3"/>
    <w:rsid w:val="00C717CD"/>
    <w:rsid w:val="00C83CF5"/>
    <w:rsid w:val="00C97144"/>
    <w:rsid w:val="00CB2A49"/>
    <w:rsid w:val="00CD7CBC"/>
    <w:rsid w:val="00CE650D"/>
    <w:rsid w:val="00D000EB"/>
    <w:rsid w:val="00D23103"/>
    <w:rsid w:val="00D24BCA"/>
    <w:rsid w:val="00D26931"/>
    <w:rsid w:val="00D319C6"/>
    <w:rsid w:val="00D42E5A"/>
    <w:rsid w:val="00D724ED"/>
    <w:rsid w:val="00D7352F"/>
    <w:rsid w:val="00D94EDB"/>
    <w:rsid w:val="00D95CB7"/>
    <w:rsid w:val="00DA4731"/>
    <w:rsid w:val="00DC07E1"/>
    <w:rsid w:val="00DD3D4F"/>
    <w:rsid w:val="00DD3D51"/>
    <w:rsid w:val="00E04A11"/>
    <w:rsid w:val="00E245B1"/>
    <w:rsid w:val="00E44B84"/>
    <w:rsid w:val="00E578D5"/>
    <w:rsid w:val="00E73BB4"/>
    <w:rsid w:val="00E80274"/>
    <w:rsid w:val="00EA0E0C"/>
    <w:rsid w:val="00EA54F5"/>
    <w:rsid w:val="00EB5032"/>
    <w:rsid w:val="00EB6E43"/>
    <w:rsid w:val="00EC3C3D"/>
    <w:rsid w:val="00ED0267"/>
    <w:rsid w:val="00EE4CA6"/>
    <w:rsid w:val="00F11803"/>
    <w:rsid w:val="00F1444D"/>
    <w:rsid w:val="00F239A2"/>
    <w:rsid w:val="00F278F5"/>
    <w:rsid w:val="00F57C7D"/>
    <w:rsid w:val="00F84C51"/>
    <w:rsid w:val="00F8704D"/>
    <w:rsid w:val="00F96D83"/>
    <w:rsid w:val="00F96F6D"/>
    <w:rsid w:val="00FB64ED"/>
    <w:rsid w:val="00FC1180"/>
    <w:rsid w:val="00FC5423"/>
    <w:rsid w:val="00FD5C7B"/>
    <w:rsid w:val="00FE3951"/>
    <w:rsid w:val="00FF20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C227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8E0292"/>
    <w:pPr>
      <w:ind w:left="720"/>
      <w:contextualSpacing/>
    </w:pPr>
  </w:style>
  <w:style w:type="paragraph" w:customStyle="1" w:styleId="estilo2">
    <w:name w:val="estilo2"/>
    <w:basedOn w:val="Normal"/>
    <w:rsid w:val="00660D2B"/>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660D2B"/>
    <w:rPr>
      <w:i/>
      <w:iCs/>
    </w:rPr>
  </w:style>
  <w:style w:type="character" w:customStyle="1" w:styleId="estilo21">
    <w:name w:val="estilo21"/>
    <w:basedOn w:val="Fuentedeprrafopredeter"/>
    <w:rsid w:val="00660D2B"/>
  </w:style>
  <w:style w:type="character" w:customStyle="1" w:styleId="estilo5">
    <w:name w:val="estilo5"/>
    <w:basedOn w:val="Fuentedeprrafopredeter"/>
    <w:rsid w:val="00660D2B"/>
  </w:style>
  <w:style w:type="paragraph" w:customStyle="1" w:styleId="estilo6">
    <w:name w:val="estilo6"/>
    <w:basedOn w:val="Normal"/>
    <w:rsid w:val="00660D2B"/>
    <w:pPr>
      <w:widowControl/>
      <w:autoSpaceDE/>
      <w:autoSpaceDN/>
      <w:adjustRightInd/>
      <w:spacing w:before="100" w:beforeAutospacing="1" w:after="100" w:afterAutospacing="1"/>
    </w:pPr>
    <w:rPr>
      <w:rFonts w:ascii="Times New Roman" w:hAnsi="Times New Roman" w:cs="Times New Roman"/>
    </w:rPr>
  </w:style>
  <w:style w:type="paragraph" w:customStyle="1" w:styleId="estilo7">
    <w:name w:val="estilo7"/>
    <w:basedOn w:val="Normal"/>
    <w:rsid w:val="00660D2B"/>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2749152">
      <w:bodyDiv w:val="1"/>
      <w:marLeft w:val="0"/>
      <w:marRight w:val="0"/>
      <w:marTop w:val="0"/>
      <w:marBottom w:val="0"/>
      <w:divBdr>
        <w:top w:val="none" w:sz="0" w:space="0" w:color="auto"/>
        <w:left w:val="none" w:sz="0" w:space="0" w:color="auto"/>
        <w:bottom w:val="none" w:sz="0" w:space="0" w:color="auto"/>
        <w:right w:val="none" w:sz="0" w:space="0" w:color="auto"/>
      </w:divBdr>
      <w:divsChild>
        <w:div w:id="647175397">
          <w:marLeft w:val="0"/>
          <w:marRight w:val="0"/>
          <w:marTop w:val="0"/>
          <w:marBottom w:val="0"/>
          <w:divBdr>
            <w:top w:val="none" w:sz="0" w:space="0" w:color="auto"/>
            <w:left w:val="none" w:sz="0" w:space="0" w:color="auto"/>
            <w:bottom w:val="none" w:sz="0" w:space="0" w:color="auto"/>
            <w:right w:val="none" w:sz="0" w:space="0" w:color="auto"/>
          </w:divBdr>
        </w:div>
      </w:divsChild>
    </w:div>
    <w:div w:id="115416600">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7901069">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4129943">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091205">
      <w:bodyDiv w:val="1"/>
      <w:marLeft w:val="0"/>
      <w:marRight w:val="0"/>
      <w:marTop w:val="0"/>
      <w:marBottom w:val="0"/>
      <w:divBdr>
        <w:top w:val="none" w:sz="0" w:space="0" w:color="auto"/>
        <w:left w:val="none" w:sz="0" w:space="0" w:color="auto"/>
        <w:bottom w:val="none" w:sz="0" w:space="0" w:color="auto"/>
        <w:right w:val="none" w:sz="0" w:space="0" w:color="auto"/>
      </w:divBdr>
    </w:div>
    <w:div w:id="810712168">
      <w:bodyDiv w:val="1"/>
      <w:marLeft w:val="0"/>
      <w:marRight w:val="0"/>
      <w:marTop w:val="0"/>
      <w:marBottom w:val="0"/>
      <w:divBdr>
        <w:top w:val="none" w:sz="0" w:space="0" w:color="auto"/>
        <w:left w:val="none" w:sz="0" w:space="0" w:color="auto"/>
        <w:bottom w:val="none" w:sz="0" w:space="0" w:color="auto"/>
        <w:right w:val="none" w:sz="0" w:space="0" w:color="auto"/>
      </w:divBdr>
    </w:div>
    <w:div w:id="942418012">
      <w:bodyDiv w:val="1"/>
      <w:marLeft w:val="0"/>
      <w:marRight w:val="0"/>
      <w:marTop w:val="0"/>
      <w:marBottom w:val="0"/>
      <w:divBdr>
        <w:top w:val="none" w:sz="0" w:space="0" w:color="auto"/>
        <w:left w:val="none" w:sz="0" w:space="0" w:color="auto"/>
        <w:bottom w:val="none" w:sz="0" w:space="0" w:color="auto"/>
        <w:right w:val="none" w:sz="0" w:space="0" w:color="auto"/>
      </w:divBdr>
      <w:divsChild>
        <w:div w:id="1440183025">
          <w:marLeft w:val="0"/>
          <w:marRight w:val="0"/>
          <w:marTop w:val="0"/>
          <w:marBottom w:val="0"/>
          <w:divBdr>
            <w:top w:val="none" w:sz="0" w:space="0" w:color="auto"/>
            <w:left w:val="none" w:sz="0" w:space="0" w:color="auto"/>
            <w:bottom w:val="none" w:sz="0" w:space="0" w:color="auto"/>
            <w:right w:val="none" w:sz="0" w:space="0" w:color="auto"/>
          </w:divBdr>
          <w:divsChild>
            <w:div w:id="1291518154">
              <w:marLeft w:val="0"/>
              <w:marRight w:val="0"/>
              <w:marTop w:val="0"/>
              <w:marBottom w:val="0"/>
              <w:divBdr>
                <w:top w:val="none" w:sz="0" w:space="0" w:color="auto"/>
                <w:left w:val="none" w:sz="0" w:space="0" w:color="auto"/>
                <w:bottom w:val="none" w:sz="0" w:space="0" w:color="auto"/>
                <w:right w:val="none" w:sz="0" w:space="0" w:color="auto"/>
              </w:divBdr>
              <w:divsChild>
                <w:div w:id="1348289349">
                  <w:marLeft w:val="0"/>
                  <w:marRight w:val="0"/>
                  <w:marTop w:val="195"/>
                  <w:marBottom w:val="0"/>
                  <w:divBdr>
                    <w:top w:val="none" w:sz="0" w:space="0" w:color="auto"/>
                    <w:left w:val="none" w:sz="0" w:space="0" w:color="auto"/>
                    <w:bottom w:val="none" w:sz="0" w:space="0" w:color="auto"/>
                    <w:right w:val="none" w:sz="0" w:space="0" w:color="auto"/>
                  </w:divBdr>
                  <w:divsChild>
                    <w:div w:id="1015771903">
                      <w:marLeft w:val="0"/>
                      <w:marRight w:val="0"/>
                      <w:marTop w:val="0"/>
                      <w:marBottom w:val="0"/>
                      <w:divBdr>
                        <w:top w:val="none" w:sz="0" w:space="0" w:color="auto"/>
                        <w:left w:val="none" w:sz="0" w:space="0" w:color="auto"/>
                        <w:bottom w:val="none" w:sz="0" w:space="0" w:color="auto"/>
                        <w:right w:val="none" w:sz="0" w:space="0" w:color="auto"/>
                      </w:divBdr>
                      <w:divsChild>
                        <w:div w:id="846406023">
                          <w:marLeft w:val="0"/>
                          <w:marRight w:val="0"/>
                          <w:marTop w:val="0"/>
                          <w:marBottom w:val="0"/>
                          <w:divBdr>
                            <w:top w:val="none" w:sz="0" w:space="0" w:color="auto"/>
                            <w:left w:val="none" w:sz="0" w:space="0" w:color="auto"/>
                            <w:bottom w:val="none" w:sz="0" w:space="0" w:color="auto"/>
                            <w:right w:val="none" w:sz="0" w:space="0" w:color="auto"/>
                          </w:divBdr>
                          <w:divsChild>
                            <w:div w:id="2021007560">
                              <w:marLeft w:val="0"/>
                              <w:marRight w:val="0"/>
                              <w:marTop w:val="0"/>
                              <w:marBottom w:val="0"/>
                              <w:divBdr>
                                <w:top w:val="none" w:sz="0" w:space="0" w:color="auto"/>
                                <w:left w:val="none" w:sz="0" w:space="0" w:color="auto"/>
                                <w:bottom w:val="none" w:sz="0" w:space="0" w:color="auto"/>
                                <w:right w:val="none" w:sz="0" w:space="0" w:color="auto"/>
                              </w:divBdr>
                              <w:divsChild>
                                <w:div w:id="2085561573">
                                  <w:marLeft w:val="0"/>
                                  <w:marRight w:val="0"/>
                                  <w:marTop w:val="0"/>
                                  <w:marBottom w:val="0"/>
                                  <w:divBdr>
                                    <w:top w:val="none" w:sz="0" w:space="0" w:color="auto"/>
                                    <w:left w:val="none" w:sz="0" w:space="0" w:color="auto"/>
                                    <w:bottom w:val="none" w:sz="0" w:space="0" w:color="auto"/>
                                    <w:right w:val="none" w:sz="0" w:space="0" w:color="auto"/>
                                  </w:divBdr>
                                  <w:divsChild>
                                    <w:div w:id="1874341431">
                                      <w:marLeft w:val="0"/>
                                      <w:marRight w:val="0"/>
                                      <w:marTop w:val="0"/>
                                      <w:marBottom w:val="0"/>
                                      <w:divBdr>
                                        <w:top w:val="none" w:sz="0" w:space="0" w:color="auto"/>
                                        <w:left w:val="none" w:sz="0" w:space="0" w:color="auto"/>
                                        <w:bottom w:val="none" w:sz="0" w:space="0" w:color="auto"/>
                                        <w:right w:val="none" w:sz="0" w:space="0" w:color="auto"/>
                                      </w:divBdr>
                                      <w:divsChild>
                                        <w:div w:id="87888823">
                                          <w:marLeft w:val="0"/>
                                          <w:marRight w:val="0"/>
                                          <w:marTop w:val="0"/>
                                          <w:marBottom w:val="180"/>
                                          <w:divBdr>
                                            <w:top w:val="none" w:sz="0" w:space="0" w:color="auto"/>
                                            <w:left w:val="none" w:sz="0" w:space="0" w:color="auto"/>
                                            <w:bottom w:val="none" w:sz="0" w:space="0" w:color="auto"/>
                                            <w:right w:val="none" w:sz="0" w:space="0" w:color="auto"/>
                                          </w:divBdr>
                                          <w:divsChild>
                                            <w:div w:id="1407648251">
                                              <w:marLeft w:val="0"/>
                                              <w:marRight w:val="0"/>
                                              <w:marTop w:val="0"/>
                                              <w:marBottom w:val="0"/>
                                              <w:divBdr>
                                                <w:top w:val="none" w:sz="0" w:space="0" w:color="auto"/>
                                                <w:left w:val="none" w:sz="0" w:space="0" w:color="auto"/>
                                                <w:bottom w:val="none" w:sz="0" w:space="0" w:color="auto"/>
                                                <w:right w:val="none" w:sz="0" w:space="0" w:color="auto"/>
                                              </w:divBdr>
                                              <w:divsChild>
                                                <w:div w:id="1340549001">
                                                  <w:marLeft w:val="0"/>
                                                  <w:marRight w:val="0"/>
                                                  <w:marTop w:val="0"/>
                                                  <w:marBottom w:val="0"/>
                                                  <w:divBdr>
                                                    <w:top w:val="none" w:sz="0" w:space="0" w:color="auto"/>
                                                    <w:left w:val="none" w:sz="0" w:space="0" w:color="auto"/>
                                                    <w:bottom w:val="none" w:sz="0" w:space="0" w:color="auto"/>
                                                    <w:right w:val="none" w:sz="0" w:space="0" w:color="auto"/>
                                                  </w:divBdr>
                                                  <w:divsChild>
                                                    <w:div w:id="1748572080">
                                                      <w:marLeft w:val="0"/>
                                                      <w:marRight w:val="0"/>
                                                      <w:marTop w:val="0"/>
                                                      <w:marBottom w:val="0"/>
                                                      <w:divBdr>
                                                        <w:top w:val="none" w:sz="0" w:space="0" w:color="auto"/>
                                                        <w:left w:val="none" w:sz="0" w:space="0" w:color="auto"/>
                                                        <w:bottom w:val="none" w:sz="0" w:space="0" w:color="auto"/>
                                                        <w:right w:val="none" w:sz="0" w:space="0" w:color="auto"/>
                                                      </w:divBdr>
                                                      <w:divsChild>
                                                        <w:div w:id="400326404">
                                                          <w:marLeft w:val="0"/>
                                                          <w:marRight w:val="0"/>
                                                          <w:marTop w:val="0"/>
                                                          <w:marBottom w:val="0"/>
                                                          <w:divBdr>
                                                            <w:top w:val="none" w:sz="0" w:space="0" w:color="auto"/>
                                                            <w:left w:val="none" w:sz="0" w:space="0" w:color="auto"/>
                                                            <w:bottom w:val="none" w:sz="0" w:space="0" w:color="auto"/>
                                                            <w:right w:val="none" w:sz="0" w:space="0" w:color="auto"/>
                                                          </w:divBdr>
                                                          <w:divsChild>
                                                            <w:div w:id="322199833">
                                                              <w:marLeft w:val="0"/>
                                                              <w:marRight w:val="0"/>
                                                              <w:marTop w:val="0"/>
                                                              <w:marBottom w:val="0"/>
                                                              <w:divBdr>
                                                                <w:top w:val="none" w:sz="0" w:space="0" w:color="auto"/>
                                                                <w:left w:val="none" w:sz="0" w:space="0" w:color="auto"/>
                                                                <w:bottom w:val="none" w:sz="0" w:space="0" w:color="auto"/>
                                                                <w:right w:val="none" w:sz="0" w:space="0" w:color="auto"/>
                                                              </w:divBdr>
                                                              <w:divsChild>
                                                                <w:div w:id="1384986141">
                                                                  <w:marLeft w:val="0"/>
                                                                  <w:marRight w:val="0"/>
                                                                  <w:marTop w:val="0"/>
                                                                  <w:marBottom w:val="0"/>
                                                                  <w:divBdr>
                                                                    <w:top w:val="none" w:sz="0" w:space="0" w:color="auto"/>
                                                                    <w:left w:val="none" w:sz="0" w:space="0" w:color="auto"/>
                                                                    <w:bottom w:val="none" w:sz="0" w:space="0" w:color="auto"/>
                                                                    <w:right w:val="none" w:sz="0" w:space="0" w:color="auto"/>
                                                                  </w:divBdr>
                                                                  <w:divsChild>
                                                                    <w:div w:id="16361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469271">
      <w:bodyDiv w:val="1"/>
      <w:marLeft w:val="0"/>
      <w:marRight w:val="0"/>
      <w:marTop w:val="0"/>
      <w:marBottom w:val="0"/>
      <w:divBdr>
        <w:top w:val="none" w:sz="0" w:space="0" w:color="auto"/>
        <w:left w:val="none" w:sz="0" w:space="0" w:color="auto"/>
        <w:bottom w:val="none" w:sz="0" w:space="0" w:color="auto"/>
        <w:right w:val="none" w:sz="0" w:space="0" w:color="auto"/>
      </w:divBdr>
    </w:div>
    <w:div w:id="1516503057">
      <w:bodyDiv w:val="1"/>
      <w:marLeft w:val="0"/>
      <w:marRight w:val="0"/>
      <w:marTop w:val="0"/>
      <w:marBottom w:val="0"/>
      <w:divBdr>
        <w:top w:val="none" w:sz="0" w:space="0" w:color="auto"/>
        <w:left w:val="none" w:sz="0" w:space="0" w:color="auto"/>
        <w:bottom w:val="none" w:sz="0" w:space="0" w:color="auto"/>
        <w:right w:val="none" w:sz="0" w:space="0" w:color="auto"/>
      </w:divBdr>
      <w:divsChild>
        <w:div w:id="81606969">
          <w:marLeft w:val="0"/>
          <w:marRight w:val="0"/>
          <w:marTop w:val="0"/>
          <w:marBottom w:val="0"/>
          <w:divBdr>
            <w:top w:val="none" w:sz="0" w:space="0" w:color="auto"/>
            <w:left w:val="none" w:sz="0" w:space="0" w:color="auto"/>
            <w:bottom w:val="none" w:sz="0" w:space="0" w:color="auto"/>
            <w:right w:val="none" w:sz="0" w:space="0" w:color="auto"/>
          </w:divBdr>
          <w:divsChild>
            <w:div w:id="1236237247">
              <w:marLeft w:val="0"/>
              <w:marRight w:val="0"/>
              <w:marTop w:val="0"/>
              <w:marBottom w:val="0"/>
              <w:divBdr>
                <w:top w:val="none" w:sz="0" w:space="0" w:color="auto"/>
                <w:left w:val="none" w:sz="0" w:space="0" w:color="auto"/>
                <w:bottom w:val="none" w:sz="0" w:space="0" w:color="auto"/>
                <w:right w:val="none" w:sz="0" w:space="0" w:color="auto"/>
              </w:divBdr>
              <w:divsChild>
                <w:div w:id="348683101">
                  <w:marLeft w:val="0"/>
                  <w:marRight w:val="0"/>
                  <w:marTop w:val="195"/>
                  <w:marBottom w:val="0"/>
                  <w:divBdr>
                    <w:top w:val="none" w:sz="0" w:space="0" w:color="auto"/>
                    <w:left w:val="none" w:sz="0" w:space="0" w:color="auto"/>
                    <w:bottom w:val="none" w:sz="0" w:space="0" w:color="auto"/>
                    <w:right w:val="none" w:sz="0" w:space="0" w:color="auto"/>
                  </w:divBdr>
                  <w:divsChild>
                    <w:div w:id="166481539">
                      <w:marLeft w:val="0"/>
                      <w:marRight w:val="0"/>
                      <w:marTop w:val="0"/>
                      <w:marBottom w:val="0"/>
                      <w:divBdr>
                        <w:top w:val="none" w:sz="0" w:space="0" w:color="auto"/>
                        <w:left w:val="none" w:sz="0" w:space="0" w:color="auto"/>
                        <w:bottom w:val="none" w:sz="0" w:space="0" w:color="auto"/>
                        <w:right w:val="none" w:sz="0" w:space="0" w:color="auto"/>
                      </w:divBdr>
                      <w:divsChild>
                        <w:div w:id="1479031015">
                          <w:marLeft w:val="0"/>
                          <w:marRight w:val="0"/>
                          <w:marTop w:val="0"/>
                          <w:marBottom w:val="0"/>
                          <w:divBdr>
                            <w:top w:val="none" w:sz="0" w:space="0" w:color="auto"/>
                            <w:left w:val="none" w:sz="0" w:space="0" w:color="auto"/>
                            <w:bottom w:val="none" w:sz="0" w:space="0" w:color="auto"/>
                            <w:right w:val="none" w:sz="0" w:space="0" w:color="auto"/>
                          </w:divBdr>
                          <w:divsChild>
                            <w:div w:id="2094814543">
                              <w:marLeft w:val="0"/>
                              <w:marRight w:val="0"/>
                              <w:marTop w:val="0"/>
                              <w:marBottom w:val="0"/>
                              <w:divBdr>
                                <w:top w:val="none" w:sz="0" w:space="0" w:color="auto"/>
                                <w:left w:val="none" w:sz="0" w:space="0" w:color="auto"/>
                                <w:bottom w:val="none" w:sz="0" w:space="0" w:color="auto"/>
                                <w:right w:val="none" w:sz="0" w:space="0" w:color="auto"/>
                              </w:divBdr>
                              <w:divsChild>
                                <w:div w:id="1174297433">
                                  <w:marLeft w:val="0"/>
                                  <w:marRight w:val="0"/>
                                  <w:marTop w:val="0"/>
                                  <w:marBottom w:val="0"/>
                                  <w:divBdr>
                                    <w:top w:val="none" w:sz="0" w:space="0" w:color="auto"/>
                                    <w:left w:val="none" w:sz="0" w:space="0" w:color="auto"/>
                                    <w:bottom w:val="none" w:sz="0" w:space="0" w:color="auto"/>
                                    <w:right w:val="none" w:sz="0" w:space="0" w:color="auto"/>
                                  </w:divBdr>
                                  <w:divsChild>
                                    <w:div w:id="681931636">
                                      <w:marLeft w:val="0"/>
                                      <w:marRight w:val="0"/>
                                      <w:marTop w:val="0"/>
                                      <w:marBottom w:val="0"/>
                                      <w:divBdr>
                                        <w:top w:val="none" w:sz="0" w:space="0" w:color="auto"/>
                                        <w:left w:val="none" w:sz="0" w:space="0" w:color="auto"/>
                                        <w:bottom w:val="none" w:sz="0" w:space="0" w:color="auto"/>
                                        <w:right w:val="none" w:sz="0" w:space="0" w:color="auto"/>
                                      </w:divBdr>
                                      <w:divsChild>
                                        <w:div w:id="248273604">
                                          <w:marLeft w:val="0"/>
                                          <w:marRight w:val="0"/>
                                          <w:marTop w:val="0"/>
                                          <w:marBottom w:val="180"/>
                                          <w:divBdr>
                                            <w:top w:val="none" w:sz="0" w:space="0" w:color="auto"/>
                                            <w:left w:val="none" w:sz="0" w:space="0" w:color="auto"/>
                                            <w:bottom w:val="none" w:sz="0" w:space="0" w:color="auto"/>
                                            <w:right w:val="none" w:sz="0" w:space="0" w:color="auto"/>
                                          </w:divBdr>
                                          <w:divsChild>
                                            <w:div w:id="1255699211">
                                              <w:marLeft w:val="0"/>
                                              <w:marRight w:val="0"/>
                                              <w:marTop w:val="0"/>
                                              <w:marBottom w:val="0"/>
                                              <w:divBdr>
                                                <w:top w:val="none" w:sz="0" w:space="0" w:color="auto"/>
                                                <w:left w:val="none" w:sz="0" w:space="0" w:color="auto"/>
                                                <w:bottom w:val="none" w:sz="0" w:space="0" w:color="auto"/>
                                                <w:right w:val="none" w:sz="0" w:space="0" w:color="auto"/>
                                              </w:divBdr>
                                              <w:divsChild>
                                                <w:div w:id="904148204">
                                                  <w:marLeft w:val="0"/>
                                                  <w:marRight w:val="0"/>
                                                  <w:marTop w:val="0"/>
                                                  <w:marBottom w:val="0"/>
                                                  <w:divBdr>
                                                    <w:top w:val="none" w:sz="0" w:space="0" w:color="auto"/>
                                                    <w:left w:val="none" w:sz="0" w:space="0" w:color="auto"/>
                                                    <w:bottom w:val="none" w:sz="0" w:space="0" w:color="auto"/>
                                                    <w:right w:val="none" w:sz="0" w:space="0" w:color="auto"/>
                                                  </w:divBdr>
                                                  <w:divsChild>
                                                    <w:div w:id="1319992263">
                                                      <w:marLeft w:val="0"/>
                                                      <w:marRight w:val="0"/>
                                                      <w:marTop w:val="0"/>
                                                      <w:marBottom w:val="0"/>
                                                      <w:divBdr>
                                                        <w:top w:val="none" w:sz="0" w:space="0" w:color="auto"/>
                                                        <w:left w:val="none" w:sz="0" w:space="0" w:color="auto"/>
                                                        <w:bottom w:val="none" w:sz="0" w:space="0" w:color="auto"/>
                                                        <w:right w:val="none" w:sz="0" w:space="0" w:color="auto"/>
                                                      </w:divBdr>
                                                      <w:divsChild>
                                                        <w:div w:id="1394349613">
                                                          <w:marLeft w:val="0"/>
                                                          <w:marRight w:val="0"/>
                                                          <w:marTop w:val="0"/>
                                                          <w:marBottom w:val="0"/>
                                                          <w:divBdr>
                                                            <w:top w:val="none" w:sz="0" w:space="0" w:color="auto"/>
                                                            <w:left w:val="none" w:sz="0" w:space="0" w:color="auto"/>
                                                            <w:bottom w:val="none" w:sz="0" w:space="0" w:color="auto"/>
                                                            <w:right w:val="none" w:sz="0" w:space="0" w:color="auto"/>
                                                          </w:divBdr>
                                                          <w:divsChild>
                                                            <w:div w:id="1932929322">
                                                              <w:marLeft w:val="0"/>
                                                              <w:marRight w:val="0"/>
                                                              <w:marTop w:val="0"/>
                                                              <w:marBottom w:val="0"/>
                                                              <w:divBdr>
                                                                <w:top w:val="none" w:sz="0" w:space="0" w:color="auto"/>
                                                                <w:left w:val="none" w:sz="0" w:space="0" w:color="auto"/>
                                                                <w:bottom w:val="none" w:sz="0" w:space="0" w:color="auto"/>
                                                                <w:right w:val="none" w:sz="0" w:space="0" w:color="auto"/>
                                                              </w:divBdr>
                                                              <w:divsChild>
                                                                <w:div w:id="1802529809">
                                                                  <w:marLeft w:val="0"/>
                                                                  <w:marRight w:val="0"/>
                                                                  <w:marTop w:val="0"/>
                                                                  <w:marBottom w:val="0"/>
                                                                  <w:divBdr>
                                                                    <w:top w:val="none" w:sz="0" w:space="0" w:color="auto"/>
                                                                    <w:left w:val="none" w:sz="0" w:space="0" w:color="auto"/>
                                                                    <w:bottom w:val="none" w:sz="0" w:space="0" w:color="auto"/>
                                                                    <w:right w:val="none" w:sz="0" w:space="0" w:color="auto"/>
                                                                  </w:divBdr>
                                                                  <w:divsChild>
                                                                    <w:div w:id="214272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95082198">
      <w:bodyDiv w:val="1"/>
      <w:marLeft w:val="0"/>
      <w:marRight w:val="0"/>
      <w:marTop w:val="0"/>
      <w:marBottom w:val="0"/>
      <w:divBdr>
        <w:top w:val="none" w:sz="0" w:space="0" w:color="auto"/>
        <w:left w:val="none" w:sz="0" w:space="0" w:color="auto"/>
        <w:bottom w:val="none" w:sz="0" w:space="0" w:color="auto"/>
        <w:right w:val="none" w:sz="0" w:space="0" w:color="auto"/>
      </w:divBdr>
    </w:div>
    <w:div w:id="209801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oquecreemos.files.wordpress.com/2010/09/sacerdote-en-matrimonio.jpg"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mendezsw.files.wordpress.com/2012/05/cana.jpg" TargetMode="Externa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1.bp.blogspot.com/-tjMkO3oXZi4/UIybmj_T2XI/AAAAAAAAA-0/Dj9hGRrwoFA/s1600/matrimonio+cristiano.jpg" TargetMode="Externa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F08AA-271C-4E99-BC55-3922ABEA9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13982</Words>
  <Characters>76905</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2015-07-14T08:50:00Z</dcterms:created>
  <dcterms:modified xsi:type="dcterms:W3CDTF">2015-07-14T08:50:00Z</dcterms:modified>
</cp:coreProperties>
</file>