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D4" w:rsidRPr="00E623CA" w:rsidRDefault="009755D4" w:rsidP="009755D4">
      <w:pPr>
        <w:pStyle w:val="Ttulo1"/>
        <w:jc w:val="center"/>
        <w:rPr>
          <w:rFonts w:ascii="Arial" w:hAnsi="Arial" w:cs="Arial"/>
          <w:color w:val="FF0000"/>
        </w:rPr>
      </w:pPr>
      <w:r w:rsidRPr="00E623CA">
        <w:rPr>
          <w:rFonts w:ascii="Arial" w:hAnsi="Arial" w:cs="Arial"/>
          <w:color w:val="FF0000"/>
        </w:rPr>
        <w:t>Santo Domingo de Silos</w:t>
      </w:r>
    </w:p>
    <w:p w:rsidR="009755D4" w:rsidRPr="00E623CA" w:rsidRDefault="009755D4" w:rsidP="009755D4">
      <w:pPr>
        <w:pStyle w:val="Ttulo1"/>
        <w:jc w:val="center"/>
        <w:rPr>
          <w:rFonts w:ascii="Arial" w:hAnsi="Arial" w:cs="Arial"/>
          <w:color w:val="0070C0"/>
          <w:sz w:val="36"/>
          <w:szCs w:val="36"/>
        </w:rPr>
      </w:pPr>
      <w:r w:rsidRPr="00E623CA">
        <w:rPr>
          <w:rFonts w:ascii="Arial" w:hAnsi="Arial" w:cs="Arial"/>
          <w:color w:val="0070C0"/>
          <w:sz w:val="36"/>
          <w:szCs w:val="36"/>
        </w:rPr>
        <w:t>Modelo de vida monacal</w:t>
      </w:r>
    </w:p>
    <w:p w:rsidR="009755D4" w:rsidRPr="009755D4" w:rsidRDefault="009755D4" w:rsidP="009755D4">
      <w:pPr>
        <w:pStyle w:val="Ttulo1"/>
        <w:jc w:val="center"/>
        <w:rPr>
          <w:rFonts w:ascii="Arial" w:hAnsi="Arial" w:cs="Arial"/>
          <w:color w:val="0070C0"/>
          <w:sz w:val="24"/>
          <w:szCs w:val="24"/>
        </w:rPr>
      </w:pPr>
      <w:r w:rsidRPr="009755D4">
        <w:rPr>
          <w:rFonts w:ascii="Arial" w:hAnsi="Arial" w:cs="Arial"/>
          <w:color w:val="0070C0"/>
          <w:sz w:val="24"/>
          <w:szCs w:val="24"/>
        </w:rPr>
        <w:t>http://www.abadiadesilos.es/vidasd.htm</w:t>
      </w:r>
    </w:p>
    <w:p w:rsidR="009755D4" w:rsidRDefault="009755D4" w:rsidP="009755D4">
      <w:pPr>
        <w:pStyle w:val="NormalWeb"/>
        <w:jc w:val="center"/>
        <w:rPr>
          <w:rFonts w:ascii="Arial" w:hAnsi="Arial" w:cs="Arial"/>
          <w:b/>
        </w:rPr>
      </w:pPr>
      <w:r>
        <w:rPr>
          <w:noProof/>
        </w:rPr>
        <w:drawing>
          <wp:inline distT="0" distB="0" distL="0" distR="0">
            <wp:extent cx="1626273" cy="2352675"/>
            <wp:effectExtent l="19050" t="0" r="0" b="0"/>
            <wp:docPr id="92" name="Imagen 92" descr="Santo Domingo de S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anto Domingo de Silos"/>
                    <pic:cNvPicPr>
                      <a:picLocks noChangeAspect="1" noChangeArrowheads="1"/>
                    </pic:cNvPicPr>
                  </pic:nvPicPr>
                  <pic:blipFill>
                    <a:blip r:embed="rId5"/>
                    <a:srcRect/>
                    <a:stretch>
                      <a:fillRect/>
                    </a:stretch>
                  </pic:blipFill>
                  <pic:spPr bwMode="auto">
                    <a:xfrm>
                      <a:off x="0" y="0"/>
                      <a:ext cx="1626273" cy="2352675"/>
                    </a:xfrm>
                    <a:prstGeom prst="rect">
                      <a:avLst/>
                    </a:prstGeom>
                    <a:noFill/>
                    <a:ln w="9525">
                      <a:noFill/>
                      <a:miter lim="800000"/>
                      <a:headEnd/>
                      <a:tailEnd/>
                    </a:ln>
                  </pic:spPr>
                </pic:pic>
              </a:graphicData>
            </a:graphic>
          </wp:inline>
        </w:drawing>
      </w:r>
    </w:p>
    <w:p w:rsid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Cuenta la tradición que Santo Domingo vino al mundo en el año mil de la era cristiana, en la pequeña villa de Cañas, que en aquellos tiempos pertenecía al reino de Navarra, dentro de una familia de noble linaje. Ya desde niño, asistía a las Celebraciones Pinos con tal gravedad y cordura, que revelaba en él un profundo espíritu de fe. </w:t>
      </w:r>
    </w:p>
    <w:p w:rsid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Después de ejercer cuatro años el oficio de pastor, los padres de Domingo quisieron secundar los deseos del muchacho de consagrarse a Dios, por lo que le dedicaron como clérigo, tal vez con patrimonio de la familia, al servicio y ayuda del sacerdote de la parroquia, con el cual aprendió los Salmos de David, el canto eclesiástico y el Evangelio, ensayándose en la lectura y la comprensión de los libros de la Sagrada Escritura, pasionarios y homilías de los Santos Padres que más frecuentemente se recitaban en las Celebraciones Pinos. </w:t>
      </w:r>
    </w:p>
    <w:p w:rsidR="009755D4" w:rsidRP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No nos consta con certidumbre si hizo toda la carrera eclesiástica en su pueblo, ya que solía haber una especie de seminarios parroquiales, o bien cursó lo que llamaríamos hoy teología en la ciudad episcopal de Nájera. Lo cierto es que don Sancho, obispo de esta ciudad, se decidió a conferir a Domingo el presbiterado cuando apenas contaba con </w:t>
      </w:r>
      <w:proofErr w:type="spellStart"/>
      <w:r w:rsidRPr="009755D4">
        <w:rPr>
          <w:rFonts w:ascii="Arial" w:hAnsi="Arial" w:cs="Arial"/>
          <w:b/>
        </w:rPr>
        <w:t>veintiseis</w:t>
      </w:r>
      <w:proofErr w:type="spellEnd"/>
      <w:r w:rsidRPr="009755D4">
        <w:rPr>
          <w:rFonts w:ascii="Arial" w:hAnsi="Arial" w:cs="Arial"/>
          <w:b/>
        </w:rPr>
        <w:t xml:space="preserve"> años, edad a la que los otros clérigos recibían solamente el diaconado.</w:t>
      </w:r>
    </w:p>
    <w:p w:rsidR="009755D4" w:rsidRP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Después de una breve experiencia eremítica, a los treinta años, decidió ingresar en el monasterio benedictino de San Millán de la Cogolla. En los primeros tiempos de vida monástica, se dedicó Domingo a completar su formación intelectual, aprovechando la rica biblioteca del monasterio; allí estudió a </w:t>
      </w:r>
      <w:proofErr w:type="spellStart"/>
      <w:r w:rsidRPr="009755D4">
        <w:rPr>
          <w:rFonts w:ascii="Arial" w:hAnsi="Arial" w:cs="Arial"/>
          <w:b/>
        </w:rPr>
        <w:t>Esmaragdo</w:t>
      </w:r>
      <w:proofErr w:type="spellEnd"/>
      <w:r w:rsidRPr="009755D4">
        <w:rPr>
          <w:rFonts w:ascii="Arial" w:hAnsi="Arial" w:cs="Arial"/>
          <w:b/>
        </w:rPr>
        <w:t xml:space="preserve"> y, sobre todo, el famoso códice de San Millán, que contenían las promulgaciones dogmáticas de los concilios ecuménicos </w:t>
      </w:r>
      <w:r w:rsidRPr="009755D4">
        <w:rPr>
          <w:rFonts w:ascii="Arial" w:hAnsi="Arial" w:cs="Arial"/>
          <w:b/>
        </w:rPr>
        <w:lastRenderedPageBreak/>
        <w:t>de la Iglesia y otros particulares. A los dos años de profeso, el abad le nombró maestro de los jóvenes que se educaban en el monasterio.</w:t>
      </w:r>
    </w:p>
    <w:p w:rsid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Semejante encumbramiento moral tan rápidamente conquistado, no pudo menos de suscitar ciertos recelos en algunos religiosos que, más antiguos de la casa, podían creerse postergados. Por envidia o buena fe, se puso en tela de juicio su virtud y la objetividad de sus ideales. "Fácil es", decían, "obedecer cuando la obediencia trae consigo honores y cuando el trabajo se ve recompensado con el cariño y el agradecimiento. Confíesele una misión más dura y entonces veremos el verdadero valor de la obediencia".</w:t>
      </w:r>
    </w:p>
    <w:p w:rsidR="009755D4" w:rsidRP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 Fue entonces nombrado prior de Santa María de Cañas. El priorato se encontraba en un estado lamentable: desmantelado, sin enseres, sin bienes y sin libros. Con esfuerzo y gran acierto en el manejo de los negocios temporales, arregló las cuentas atrasadas y fomentó el cultivo en las propiedades del monasterio, de suerte que poco tiempo después pudo ya vivir de su trabajo y del de sus monjes, y procurar al priorato lo más preciso en ropas, ornamentos de iglesia y códices, construyendo poco después una iglesia nueva.</w:t>
      </w:r>
    </w:p>
    <w:p w:rsidR="009755D4" w:rsidRP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Desde el monasterio de San Millán de la Cogolla, se seguía con interés la obra que Domingo realizaba en Cañas, por lo que a finales de 1038, Domingo fue nombrado prior mayor del monasterio, casi a la fuerza, porque la humildad del Santo rehuía los honores de tan alto cargo. Desgraciadamente ocurrió que a los pocos meses de ser nombrado prior, murió el abad don García y en su lugar fue nombrado el anterior prior don </w:t>
      </w:r>
      <w:proofErr w:type="spellStart"/>
      <w:r w:rsidRPr="009755D4">
        <w:rPr>
          <w:rFonts w:ascii="Arial" w:hAnsi="Arial" w:cs="Arial"/>
          <w:b/>
        </w:rPr>
        <w:t>Gomesano</w:t>
      </w:r>
      <w:proofErr w:type="spellEnd"/>
      <w:r w:rsidRPr="009755D4">
        <w:rPr>
          <w:rFonts w:ascii="Arial" w:hAnsi="Arial" w:cs="Arial"/>
          <w:b/>
        </w:rPr>
        <w:t>. Si la elección hubiese sido libre y estado en manos de los monjes, es indudable que hubiera recaído en la persona de Domingo.</w:t>
      </w:r>
    </w:p>
    <w:p w:rsidR="00C24CA3"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Gobernaba por entonces los reinos de Navarra y La Rioja don García, hijo mayor del rey don Sancho. Pródigo a veces con los monasterios e iglesias, cuando se veía apurado por las necesidades de la guerra, no respetaba ni derechos sagrados ni sus propias donaciones, ni siquiera las de San Millán. En el año 1040, exhausto su tesoro y creyendo que el nuevo abad le apoyaría en sus pretensiones, se dirigió al monasterio exigiendo una fuerte suma por sus pretendidos derechos reales. La negativa de Domingo fue respetuosa pero rotunda. </w:t>
      </w:r>
    </w:p>
    <w:p w:rsidR="009755D4" w:rsidRPr="009755D4" w:rsidRDefault="00C24CA3" w:rsidP="009755D4">
      <w:pPr>
        <w:pStyle w:val="NormalWeb"/>
        <w:jc w:val="both"/>
        <w:rPr>
          <w:rFonts w:ascii="Arial" w:hAnsi="Arial" w:cs="Arial"/>
          <w:b/>
        </w:rPr>
      </w:pPr>
      <w:r>
        <w:rPr>
          <w:rFonts w:ascii="Arial" w:hAnsi="Arial" w:cs="Arial"/>
          <w:b/>
        </w:rPr>
        <w:t xml:space="preserve">    </w:t>
      </w:r>
      <w:r w:rsidR="009755D4" w:rsidRPr="009755D4">
        <w:rPr>
          <w:rFonts w:ascii="Arial" w:hAnsi="Arial" w:cs="Arial"/>
          <w:b/>
        </w:rPr>
        <w:t>Esta obstinación exacerbó de tal manera la cólera del monarca. Apenas salió de la iglesia, el rey tuvo una larga entrevista con el abad, quien consintió en deponer a Domingo del cargo de prior y enviarle desterrado al priorato de San Cristóbal, llamado también Tres Celdas. En 1041, Domingo se dirige hacia Castilla. El rey don Fernando le ofreció su protección y una morada en palacio, pero el Santo pidió al monarca licencia para vivir retirado en la ermita que pertenecía al monasterio de San Millán, sirviendo en ella a la Virgen María.</w:t>
      </w:r>
    </w:p>
    <w:p w:rsidR="009755D4" w:rsidRP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 xml:space="preserve">A principios del año 1041, el monasterio de San Sebastián de Silos estaba casi abandonado. Perdido su antiguo prestigio y gran parte del </w:t>
      </w:r>
      <w:r w:rsidRPr="009755D4">
        <w:rPr>
          <w:rFonts w:ascii="Arial" w:hAnsi="Arial" w:cs="Arial"/>
          <w:b/>
        </w:rPr>
        <w:lastRenderedPageBreak/>
        <w:t>patrimonio, todo anunciaba un fin poco glorioso, pues el puñado de monjes que lo habitaba, vegetaba y languidecía tristemente. Fue entonces cuando el rey don Fernando, movido tal vez por los ruegos del padre del Cid Campeador, que tenía sus posesiones colindantes con las de Sil</w:t>
      </w:r>
      <w:r w:rsidR="00C24CA3">
        <w:rPr>
          <w:rFonts w:ascii="Arial" w:hAnsi="Arial" w:cs="Arial"/>
          <w:b/>
        </w:rPr>
        <w:t>os, encomendó a Domingo la rest</w:t>
      </w:r>
      <w:r w:rsidRPr="009755D4">
        <w:rPr>
          <w:rFonts w:ascii="Arial" w:hAnsi="Arial" w:cs="Arial"/>
          <w:b/>
        </w:rPr>
        <w:t>a</w:t>
      </w:r>
      <w:r w:rsidR="00C24CA3">
        <w:rPr>
          <w:rFonts w:ascii="Arial" w:hAnsi="Arial" w:cs="Arial"/>
          <w:b/>
        </w:rPr>
        <w:t>ura</w:t>
      </w:r>
      <w:r w:rsidRPr="009755D4">
        <w:rPr>
          <w:rFonts w:ascii="Arial" w:hAnsi="Arial" w:cs="Arial"/>
          <w:b/>
        </w:rPr>
        <w:t>ción del monasterio de San Sebastián de Silos y le propuso como abad. En una mañana de invierno, Santo Domingo entraba en la iglesia acompañado del obispo y de algunos nobles, para tomar posesión del cargo.</w:t>
      </w:r>
    </w:p>
    <w:p w:rsidR="009755D4" w:rsidRPr="009755D4" w:rsidRDefault="009755D4" w:rsidP="009755D4">
      <w:pPr>
        <w:pStyle w:val="NormalWeb"/>
        <w:jc w:val="both"/>
        <w:rPr>
          <w:rFonts w:ascii="Arial" w:hAnsi="Arial" w:cs="Arial"/>
          <w:b/>
        </w:rPr>
      </w:pPr>
      <w:r>
        <w:rPr>
          <w:rFonts w:ascii="Arial" w:hAnsi="Arial" w:cs="Arial"/>
          <w:b/>
        </w:rPr>
        <w:t xml:space="preserve">      </w:t>
      </w:r>
      <w:r w:rsidRPr="009755D4">
        <w:rPr>
          <w:rFonts w:ascii="Arial" w:hAnsi="Arial" w:cs="Arial"/>
          <w:b/>
        </w:rPr>
        <w:t>Comenzó la restauración material del monasterio por la iglesia, de tal modo que, completada con la cúpula y atrio por sus sucesores, llegó a ser una de las más bellas basílicas románicas de España, parecida a la catedral antigua de Salamanca. Hacia 1056, se comenzó la construcción de la sala capitular en el sitio llamado hoy el gallinero del Santo, así como el maravilloso claustro románico, que es la joya más original en su estilo y que eternizará en la historia del arte el nombre de Santo Domingo de Silos.</w:t>
      </w:r>
    </w:p>
    <w:p w:rsidR="009755D4" w:rsidRPr="009755D4" w:rsidRDefault="004F47D0" w:rsidP="009755D4">
      <w:pPr>
        <w:pStyle w:val="NormalWeb"/>
        <w:jc w:val="both"/>
        <w:rPr>
          <w:rFonts w:ascii="Arial" w:hAnsi="Arial" w:cs="Arial"/>
          <w:b/>
        </w:rPr>
      </w:pPr>
      <w:r>
        <w:rPr>
          <w:rFonts w:ascii="Arial" w:hAnsi="Arial" w:cs="Arial"/>
          <w:b/>
        </w:rPr>
        <w:t xml:space="preserve">      </w:t>
      </w:r>
      <w:r w:rsidR="009755D4" w:rsidRPr="009755D4">
        <w:rPr>
          <w:rFonts w:ascii="Arial" w:hAnsi="Arial" w:cs="Arial"/>
          <w:b/>
        </w:rPr>
        <w:t>Corrían los años, y con ellos la actividad material y espiritual del monasterio de Silos iba aumentando. En los últimos años, la muerte se había llevado a sus mejores amigos: al rey don Fernando y a su hijo don Sancho, y finalmente a su amigo y vecino el abad de Arlanza, en 1072. Las fuerzas de su cuerpo se rendían al peso de sus 72 años, tan cargados de fatigas; su cuerpo, necesitaba el apoyo de aquel báculo sencillo de avellano, que aún se conserva en el Monasterio como preciosa reliquia. Su espíritu se mantenía firme y sereno, pero las fatigas del otoño de 1073, después de los últimos esfuerzos para la distribución de las cosechas, le rindieron del todo y cayó enfermo. Santo Domingo, murió el viernes 20 de diciembre de 1073.</w:t>
      </w:r>
    </w:p>
    <w:p w:rsidR="00A32B2E" w:rsidRPr="00664F40" w:rsidRDefault="00A32B2E">
      <w:pPr>
        <w:jc w:val="center"/>
        <w:rPr>
          <w:rFonts w:ascii="Arial Black" w:hAnsi="Arial Black"/>
          <w:sz w:val="24"/>
          <w:szCs w:val="24"/>
        </w:rPr>
      </w:pPr>
    </w:p>
    <w:sectPr w:rsidR="00A32B2E" w:rsidRPr="00664F40"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7F0"/>
    <w:multiLevelType w:val="multilevel"/>
    <w:tmpl w:val="5C0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83B32"/>
    <w:multiLevelType w:val="multilevel"/>
    <w:tmpl w:val="ED4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A2CC9"/>
    <w:rsid w:val="0004545D"/>
    <w:rsid w:val="002D5610"/>
    <w:rsid w:val="00346688"/>
    <w:rsid w:val="003834DF"/>
    <w:rsid w:val="004F47D0"/>
    <w:rsid w:val="005A2CC9"/>
    <w:rsid w:val="00664F40"/>
    <w:rsid w:val="00800C6E"/>
    <w:rsid w:val="009755D4"/>
    <w:rsid w:val="00997AE9"/>
    <w:rsid w:val="009B787C"/>
    <w:rsid w:val="00A32B2E"/>
    <w:rsid w:val="00A56D5D"/>
    <w:rsid w:val="00C24CA3"/>
    <w:rsid w:val="00C66B8F"/>
    <w:rsid w:val="00DD5D37"/>
    <w:rsid w:val="00E52A51"/>
    <w:rsid w:val="00E623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paragraph" w:styleId="Ttulo1">
    <w:name w:val="heading 1"/>
    <w:basedOn w:val="Normal"/>
    <w:link w:val="Ttulo1Car"/>
    <w:uiPriority w:val="9"/>
    <w:qFormat/>
    <w:rsid w:val="00664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64F4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64F4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character" w:customStyle="1" w:styleId="Ttulo1Car">
    <w:name w:val="Título 1 Car"/>
    <w:basedOn w:val="Fuentedeprrafopredeter"/>
    <w:link w:val="Ttulo1"/>
    <w:uiPriority w:val="9"/>
    <w:rsid w:val="00664F4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64F4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64F4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64F40"/>
    <w:rPr>
      <w:color w:val="0000FF"/>
      <w:u w:val="single"/>
    </w:rPr>
  </w:style>
  <w:style w:type="paragraph" w:styleId="NormalWeb">
    <w:name w:val="Normal (Web)"/>
    <w:basedOn w:val="Normal"/>
    <w:uiPriority w:val="99"/>
    <w:semiHidden/>
    <w:unhideWhenUsed/>
    <w:rsid w:val="00664F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664F40"/>
  </w:style>
  <w:style w:type="character" w:customStyle="1" w:styleId="toctext">
    <w:name w:val="toctext"/>
    <w:basedOn w:val="Fuentedeprrafopredeter"/>
    <w:rsid w:val="00664F40"/>
  </w:style>
  <w:style w:type="character" w:customStyle="1" w:styleId="mw-headline">
    <w:name w:val="mw-headline"/>
    <w:basedOn w:val="Fuentedeprrafopredeter"/>
    <w:rsid w:val="00664F40"/>
  </w:style>
</w:styles>
</file>

<file path=word/webSettings.xml><?xml version="1.0" encoding="utf-8"?>
<w:webSettings xmlns:r="http://schemas.openxmlformats.org/officeDocument/2006/relationships" xmlns:w="http://schemas.openxmlformats.org/wordprocessingml/2006/main">
  <w:divs>
    <w:div w:id="448091285">
      <w:bodyDiv w:val="1"/>
      <w:marLeft w:val="0"/>
      <w:marRight w:val="0"/>
      <w:marTop w:val="0"/>
      <w:marBottom w:val="0"/>
      <w:divBdr>
        <w:top w:val="none" w:sz="0" w:space="0" w:color="auto"/>
        <w:left w:val="none" w:sz="0" w:space="0" w:color="auto"/>
        <w:bottom w:val="none" w:sz="0" w:space="0" w:color="auto"/>
        <w:right w:val="none" w:sz="0" w:space="0" w:color="auto"/>
      </w:divBdr>
      <w:divsChild>
        <w:div w:id="676151988">
          <w:marLeft w:val="0"/>
          <w:marRight w:val="0"/>
          <w:marTop w:val="0"/>
          <w:marBottom w:val="0"/>
          <w:divBdr>
            <w:top w:val="none" w:sz="0" w:space="0" w:color="auto"/>
            <w:left w:val="none" w:sz="0" w:space="0" w:color="auto"/>
            <w:bottom w:val="none" w:sz="0" w:space="0" w:color="auto"/>
            <w:right w:val="none" w:sz="0" w:space="0" w:color="auto"/>
          </w:divBdr>
          <w:divsChild>
            <w:div w:id="1342315813">
              <w:marLeft w:val="0"/>
              <w:marRight w:val="0"/>
              <w:marTop w:val="0"/>
              <w:marBottom w:val="0"/>
              <w:divBdr>
                <w:top w:val="none" w:sz="0" w:space="0" w:color="auto"/>
                <w:left w:val="none" w:sz="0" w:space="0" w:color="auto"/>
                <w:bottom w:val="none" w:sz="0" w:space="0" w:color="auto"/>
                <w:right w:val="none" w:sz="0" w:space="0" w:color="auto"/>
              </w:divBdr>
              <w:divsChild>
                <w:div w:id="1076709798">
                  <w:marLeft w:val="0"/>
                  <w:marRight w:val="0"/>
                  <w:marTop w:val="0"/>
                  <w:marBottom w:val="0"/>
                  <w:divBdr>
                    <w:top w:val="none" w:sz="0" w:space="0" w:color="auto"/>
                    <w:left w:val="none" w:sz="0" w:space="0" w:color="auto"/>
                    <w:bottom w:val="none" w:sz="0" w:space="0" w:color="auto"/>
                    <w:right w:val="none" w:sz="0" w:space="0" w:color="auto"/>
                  </w:divBdr>
                  <w:divsChild>
                    <w:div w:id="950168952">
                      <w:marLeft w:val="0"/>
                      <w:marRight w:val="0"/>
                      <w:marTop w:val="0"/>
                      <w:marBottom w:val="0"/>
                      <w:divBdr>
                        <w:top w:val="none" w:sz="0" w:space="0" w:color="auto"/>
                        <w:left w:val="none" w:sz="0" w:space="0" w:color="auto"/>
                        <w:bottom w:val="none" w:sz="0" w:space="0" w:color="auto"/>
                        <w:right w:val="none" w:sz="0" w:space="0" w:color="auto"/>
                      </w:divBdr>
                    </w:div>
                  </w:divsChild>
                </w:div>
                <w:div w:id="858349268">
                  <w:marLeft w:val="0"/>
                  <w:marRight w:val="0"/>
                  <w:marTop w:val="0"/>
                  <w:marBottom w:val="0"/>
                  <w:divBdr>
                    <w:top w:val="none" w:sz="0" w:space="0" w:color="auto"/>
                    <w:left w:val="none" w:sz="0" w:space="0" w:color="auto"/>
                    <w:bottom w:val="none" w:sz="0" w:space="0" w:color="auto"/>
                    <w:right w:val="none" w:sz="0" w:space="0" w:color="auto"/>
                  </w:divBdr>
                  <w:divsChild>
                    <w:div w:id="203058885">
                      <w:marLeft w:val="0"/>
                      <w:marRight w:val="0"/>
                      <w:marTop w:val="0"/>
                      <w:marBottom w:val="0"/>
                      <w:divBdr>
                        <w:top w:val="none" w:sz="0" w:space="0" w:color="auto"/>
                        <w:left w:val="none" w:sz="0" w:space="0" w:color="auto"/>
                        <w:bottom w:val="none" w:sz="0" w:space="0" w:color="auto"/>
                        <w:right w:val="none" w:sz="0" w:space="0" w:color="auto"/>
                      </w:divBdr>
                      <w:divsChild>
                        <w:div w:id="507212805">
                          <w:marLeft w:val="0"/>
                          <w:marRight w:val="0"/>
                          <w:marTop w:val="0"/>
                          <w:marBottom w:val="0"/>
                          <w:divBdr>
                            <w:top w:val="none" w:sz="0" w:space="0" w:color="auto"/>
                            <w:left w:val="none" w:sz="0" w:space="0" w:color="auto"/>
                            <w:bottom w:val="none" w:sz="0" w:space="0" w:color="auto"/>
                            <w:right w:val="none" w:sz="0" w:space="0" w:color="auto"/>
                          </w:divBdr>
                          <w:divsChild>
                            <w:div w:id="3313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7286">
                  <w:marLeft w:val="0"/>
                  <w:marRight w:val="0"/>
                  <w:marTop w:val="0"/>
                  <w:marBottom w:val="0"/>
                  <w:divBdr>
                    <w:top w:val="none" w:sz="0" w:space="0" w:color="auto"/>
                    <w:left w:val="none" w:sz="0" w:space="0" w:color="auto"/>
                    <w:bottom w:val="none" w:sz="0" w:space="0" w:color="auto"/>
                    <w:right w:val="none" w:sz="0" w:space="0" w:color="auto"/>
                  </w:divBdr>
                  <w:divsChild>
                    <w:div w:id="298802454">
                      <w:marLeft w:val="0"/>
                      <w:marRight w:val="0"/>
                      <w:marTop w:val="0"/>
                      <w:marBottom w:val="0"/>
                      <w:divBdr>
                        <w:top w:val="none" w:sz="0" w:space="0" w:color="auto"/>
                        <w:left w:val="none" w:sz="0" w:space="0" w:color="auto"/>
                        <w:bottom w:val="none" w:sz="0" w:space="0" w:color="auto"/>
                        <w:right w:val="none" w:sz="0" w:space="0" w:color="auto"/>
                      </w:divBdr>
                      <w:divsChild>
                        <w:div w:id="501819809">
                          <w:marLeft w:val="0"/>
                          <w:marRight w:val="0"/>
                          <w:marTop w:val="0"/>
                          <w:marBottom w:val="0"/>
                          <w:divBdr>
                            <w:top w:val="none" w:sz="0" w:space="0" w:color="auto"/>
                            <w:left w:val="none" w:sz="0" w:space="0" w:color="auto"/>
                            <w:bottom w:val="none" w:sz="0" w:space="0" w:color="auto"/>
                            <w:right w:val="none" w:sz="0" w:space="0" w:color="auto"/>
                          </w:divBdr>
                          <w:divsChild>
                            <w:div w:id="2130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8744">
                  <w:marLeft w:val="0"/>
                  <w:marRight w:val="0"/>
                  <w:marTop w:val="0"/>
                  <w:marBottom w:val="0"/>
                  <w:divBdr>
                    <w:top w:val="none" w:sz="0" w:space="0" w:color="auto"/>
                    <w:left w:val="none" w:sz="0" w:space="0" w:color="auto"/>
                    <w:bottom w:val="none" w:sz="0" w:space="0" w:color="auto"/>
                    <w:right w:val="none" w:sz="0" w:space="0" w:color="auto"/>
                  </w:divBdr>
                  <w:divsChild>
                    <w:div w:id="1780642888">
                      <w:marLeft w:val="0"/>
                      <w:marRight w:val="0"/>
                      <w:marTop w:val="0"/>
                      <w:marBottom w:val="0"/>
                      <w:divBdr>
                        <w:top w:val="none" w:sz="0" w:space="0" w:color="auto"/>
                        <w:left w:val="none" w:sz="0" w:space="0" w:color="auto"/>
                        <w:bottom w:val="none" w:sz="0" w:space="0" w:color="auto"/>
                        <w:right w:val="none" w:sz="0" w:space="0" w:color="auto"/>
                      </w:divBdr>
                      <w:divsChild>
                        <w:div w:id="598100479">
                          <w:marLeft w:val="0"/>
                          <w:marRight w:val="0"/>
                          <w:marTop w:val="0"/>
                          <w:marBottom w:val="0"/>
                          <w:divBdr>
                            <w:top w:val="none" w:sz="0" w:space="0" w:color="auto"/>
                            <w:left w:val="none" w:sz="0" w:space="0" w:color="auto"/>
                            <w:bottom w:val="none" w:sz="0" w:space="0" w:color="auto"/>
                            <w:right w:val="none" w:sz="0" w:space="0" w:color="auto"/>
                          </w:divBdr>
                          <w:divsChild>
                            <w:div w:id="1944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5604">
                  <w:marLeft w:val="0"/>
                  <w:marRight w:val="0"/>
                  <w:marTop w:val="0"/>
                  <w:marBottom w:val="0"/>
                  <w:divBdr>
                    <w:top w:val="none" w:sz="0" w:space="0" w:color="auto"/>
                    <w:left w:val="none" w:sz="0" w:space="0" w:color="auto"/>
                    <w:bottom w:val="none" w:sz="0" w:space="0" w:color="auto"/>
                    <w:right w:val="none" w:sz="0" w:space="0" w:color="auto"/>
                  </w:divBdr>
                  <w:divsChild>
                    <w:div w:id="750739539">
                      <w:marLeft w:val="0"/>
                      <w:marRight w:val="0"/>
                      <w:marTop w:val="0"/>
                      <w:marBottom w:val="0"/>
                      <w:divBdr>
                        <w:top w:val="none" w:sz="0" w:space="0" w:color="auto"/>
                        <w:left w:val="none" w:sz="0" w:space="0" w:color="auto"/>
                        <w:bottom w:val="none" w:sz="0" w:space="0" w:color="auto"/>
                        <w:right w:val="none" w:sz="0" w:space="0" w:color="auto"/>
                      </w:divBdr>
                      <w:divsChild>
                        <w:div w:id="36316561">
                          <w:marLeft w:val="0"/>
                          <w:marRight w:val="0"/>
                          <w:marTop w:val="0"/>
                          <w:marBottom w:val="0"/>
                          <w:divBdr>
                            <w:top w:val="none" w:sz="0" w:space="0" w:color="auto"/>
                            <w:left w:val="none" w:sz="0" w:space="0" w:color="auto"/>
                            <w:bottom w:val="none" w:sz="0" w:space="0" w:color="auto"/>
                            <w:right w:val="none" w:sz="0" w:space="0" w:color="auto"/>
                          </w:divBdr>
                          <w:divsChild>
                            <w:div w:id="765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784">
                  <w:marLeft w:val="0"/>
                  <w:marRight w:val="0"/>
                  <w:marTop w:val="0"/>
                  <w:marBottom w:val="0"/>
                  <w:divBdr>
                    <w:top w:val="none" w:sz="0" w:space="0" w:color="auto"/>
                    <w:left w:val="none" w:sz="0" w:space="0" w:color="auto"/>
                    <w:bottom w:val="none" w:sz="0" w:space="0" w:color="auto"/>
                    <w:right w:val="none" w:sz="0" w:space="0" w:color="auto"/>
                  </w:divBdr>
                  <w:divsChild>
                    <w:div w:id="1487934075">
                      <w:marLeft w:val="0"/>
                      <w:marRight w:val="0"/>
                      <w:marTop w:val="0"/>
                      <w:marBottom w:val="0"/>
                      <w:divBdr>
                        <w:top w:val="none" w:sz="0" w:space="0" w:color="auto"/>
                        <w:left w:val="none" w:sz="0" w:space="0" w:color="auto"/>
                        <w:bottom w:val="none" w:sz="0" w:space="0" w:color="auto"/>
                        <w:right w:val="none" w:sz="0" w:space="0" w:color="auto"/>
                      </w:divBdr>
                      <w:divsChild>
                        <w:div w:id="750615770">
                          <w:marLeft w:val="0"/>
                          <w:marRight w:val="0"/>
                          <w:marTop w:val="0"/>
                          <w:marBottom w:val="0"/>
                          <w:divBdr>
                            <w:top w:val="none" w:sz="0" w:space="0" w:color="auto"/>
                            <w:left w:val="none" w:sz="0" w:space="0" w:color="auto"/>
                            <w:bottom w:val="none" w:sz="0" w:space="0" w:color="auto"/>
                            <w:right w:val="none" w:sz="0" w:space="0" w:color="auto"/>
                          </w:divBdr>
                          <w:divsChild>
                            <w:div w:id="6766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1300">
                  <w:marLeft w:val="0"/>
                  <w:marRight w:val="0"/>
                  <w:marTop w:val="0"/>
                  <w:marBottom w:val="0"/>
                  <w:divBdr>
                    <w:top w:val="none" w:sz="0" w:space="0" w:color="auto"/>
                    <w:left w:val="none" w:sz="0" w:space="0" w:color="auto"/>
                    <w:bottom w:val="none" w:sz="0" w:space="0" w:color="auto"/>
                    <w:right w:val="none" w:sz="0" w:space="0" w:color="auto"/>
                  </w:divBdr>
                  <w:divsChild>
                    <w:div w:id="1650287072">
                      <w:marLeft w:val="0"/>
                      <w:marRight w:val="0"/>
                      <w:marTop w:val="0"/>
                      <w:marBottom w:val="0"/>
                      <w:divBdr>
                        <w:top w:val="none" w:sz="0" w:space="0" w:color="auto"/>
                        <w:left w:val="none" w:sz="0" w:space="0" w:color="auto"/>
                        <w:bottom w:val="none" w:sz="0" w:space="0" w:color="auto"/>
                        <w:right w:val="none" w:sz="0" w:space="0" w:color="auto"/>
                      </w:divBdr>
                      <w:divsChild>
                        <w:div w:id="871722054">
                          <w:marLeft w:val="0"/>
                          <w:marRight w:val="0"/>
                          <w:marTop w:val="0"/>
                          <w:marBottom w:val="0"/>
                          <w:divBdr>
                            <w:top w:val="none" w:sz="0" w:space="0" w:color="auto"/>
                            <w:left w:val="none" w:sz="0" w:space="0" w:color="auto"/>
                            <w:bottom w:val="none" w:sz="0" w:space="0" w:color="auto"/>
                            <w:right w:val="none" w:sz="0" w:space="0" w:color="auto"/>
                          </w:divBdr>
                          <w:divsChild>
                            <w:div w:id="396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4370">
      <w:bodyDiv w:val="1"/>
      <w:marLeft w:val="0"/>
      <w:marRight w:val="0"/>
      <w:marTop w:val="0"/>
      <w:marBottom w:val="0"/>
      <w:divBdr>
        <w:top w:val="none" w:sz="0" w:space="0" w:color="auto"/>
        <w:left w:val="none" w:sz="0" w:space="0" w:color="auto"/>
        <w:bottom w:val="none" w:sz="0" w:space="0" w:color="auto"/>
        <w:right w:val="none" w:sz="0" w:space="0" w:color="auto"/>
      </w:divBdr>
      <w:divsChild>
        <w:div w:id="1056011443">
          <w:marLeft w:val="0"/>
          <w:marRight w:val="0"/>
          <w:marTop w:val="0"/>
          <w:marBottom w:val="0"/>
          <w:divBdr>
            <w:top w:val="none" w:sz="0" w:space="0" w:color="auto"/>
            <w:left w:val="none" w:sz="0" w:space="0" w:color="auto"/>
            <w:bottom w:val="none" w:sz="0" w:space="0" w:color="auto"/>
            <w:right w:val="none" w:sz="0" w:space="0" w:color="auto"/>
          </w:divBdr>
          <w:divsChild>
            <w:div w:id="803275948">
              <w:marLeft w:val="0"/>
              <w:marRight w:val="0"/>
              <w:marTop w:val="0"/>
              <w:marBottom w:val="0"/>
              <w:divBdr>
                <w:top w:val="none" w:sz="0" w:space="0" w:color="auto"/>
                <w:left w:val="none" w:sz="0" w:space="0" w:color="auto"/>
                <w:bottom w:val="none" w:sz="0" w:space="0" w:color="auto"/>
                <w:right w:val="none" w:sz="0" w:space="0" w:color="auto"/>
              </w:divBdr>
              <w:divsChild>
                <w:div w:id="361828761">
                  <w:marLeft w:val="0"/>
                  <w:marRight w:val="0"/>
                  <w:marTop w:val="0"/>
                  <w:marBottom w:val="0"/>
                  <w:divBdr>
                    <w:top w:val="none" w:sz="0" w:space="0" w:color="auto"/>
                    <w:left w:val="none" w:sz="0" w:space="0" w:color="auto"/>
                    <w:bottom w:val="none" w:sz="0" w:space="0" w:color="auto"/>
                    <w:right w:val="none" w:sz="0" w:space="0" w:color="auto"/>
                  </w:divBdr>
                  <w:divsChild>
                    <w:div w:id="579408775">
                      <w:marLeft w:val="0"/>
                      <w:marRight w:val="0"/>
                      <w:marTop w:val="0"/>
                      <w:marBottom w:val="0"/>
                      <w:divBdr>
                        <w:top w:val="none" w:sz="0" w:space="0" w:color="auto"/>
                        <w:left w:val="none" w:sz="0" w:space="0" w:color="auto"/>
                        <w:bottom w:val="none" w:sz="0" w:space="0" w:color="auto"/>
                        <w:right w:val="none" w:sz="0" w:space="0" w:color="auto"/>
                      </w:divBdr>
                    </w:div>
                  </w:divsChild>
                </w:div>
                <w:div w:id="131677710">
                  <w:marLeft w:val="0"/>
                  <w:marRight w:val="0"/>
                  <w:marTop w:val="0"/>
                  <w:marBottom w:val="0"/>
                  <w:divBdr>
                    <w:top w:val="none" w:sz="0" w:space="0" w:color="auto"/>
                    <w:left w:val="none" w:sz="0" w:space="0" w:color="auto"/>
                    <w:bottom w:val="none" w:sz="0" w:space="0" w:color="auto"/>
                    <w:right w:val="none" w:sz="0" w:space="0" w:color="auto"/>
                  </w:divBdr>
                  <w:divsChild>
                    <w:div w:id="1432167477">
                      <w:marLeft w:val="0"/>
                      <w:marRight w:val="0"/>
                      <w:marTop w:val="0"/>
                      <w:marBottom w:val="0"/>
                      <w:divBdr>
                        <w:top w:val="none" w:sz="0" w:space="0" w:color="auto"/>
                        <w:left w:val="none" w:sz="0" w:space="0" w:color="auto"/>
                        <w:bottom w:val="none" w:sz="0" w:space="0" w:color="auto"/>
                        <w:right w:val="none" w:sz="0" w:space="0" w:color="auto"/>
                      </w:divBdr>
                      <w:divsChild>
                        <w:div w:id="1792625938">
                          <w:marLeft w:val="0"/>
                          <w:marRight w:val="0"/>
                          <w:marTop w:val="0"/>
                          <w:marBottom w:val="0"/>
                          <w:divBdr>
                            <w:top w:val="none" w:sz="0" w:space="0" w:color="auto"/>
                            <w:left w:val="none" w:sz="0" w:space="0" w:color="auto"/>
                            <w:bottom w:val="none" w:sz="0" w:space="0" w:color="auto"/>
                            <w:right w:val="none" w:sz="0" w:space="0" w:color="auto"/>
                          </w:divBdr>
                          <w:divsChild>
                            <w:div w:id="493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6798">
                  <w:marLeft w:val="0"/>
                  <w:marRight w:val="0"/>
                  <w:marTop w:val="0"/>
                  <w:marBottom w:val="0"/>
                  <w:divBdr>
                    <w:top w:val="none" w:sz="0" w:space="0" w:color="auto"/>
                    <w:left w:val="none" w:sz="0" w:space="0" w:color="auto"/>
                    <w:bottom w:val="none" w:sz="0" w:space="0" w:color="auto"/>
                    <w:right w:val="none" w:sz="0" w:space="0" w:color="auto"/>
                  </w:divBdr>
                  <w:divsChild>
                    <w:div w:id="1617833254">
                      <w:marLeft w:val="0"/>
                      <w:marRight w:val="0"/>
                      <w:marTop w:val="0"/>
                      <w:marBottom w:val="0"/>
                      <w:divBdr>
                        <w:top w:val="none" w:sz="0" w:space="0" w:color="auto"/>
                        <w:left w:val="none" w:sz="0" w:space="0" w:color="auto"/>
                        <w:bottom w:val="none" w:sz="0" w:space="0" w:color="auto"/>
                        <w:right w:val="none" w:sz="0" w:space="0" w:color="auto"/>
                      </w:divBdr>
                      <w:divsChild>
                        <w:div w:id="331180402">
                          <w:marLeft w:val="0"/>
                          <w:marRight w:val="0"/>
                          <w:marTop w:val="0"/>
                          <w:marBottom w:val="0"/>
                          <w:divBdr>
                            <w:top w:val="none" w:sz="0" w:space="0" w:color="auto"/>
                            <w:left w:val="none" w:sz="0" w:space="0" w:color="auto"/>
                            <w:bottom w:val="none" w:sz="0" w:space="0" w:color="auto"/>
                            <w:right w:val="none" w:sz="0" w:space="0" w:color="auto"/>
                          </w:divBdr>
                          <w:divsChild>
                            <w:div w:id="947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729">
                  <w:marLeft w:val="0"/>
                  <w:marRight w:val="0"/>
                  <w:marTop w:val="0"/>
                  <w:marBottom w:val="0"/>
                  <w:divBdr>
                    <w:top w:val="none" w:sz="0" w:space="0" w:color="auto"/>
                    <w:left w:val="none" w:sz="0" w:space="0" w:color="auto"/>
                    <w:bottom w:val="none" w:sz="0" w:space="0" w:color="auto"/>
                    <w:right w:val="none" w:sz="0" w:space="0" w:color="auto"/>
                  </w:divBdr>
                  <w:divsChild>
                    <w:div w:id="971519442">
                      <w:marLeft w:val="0"/>
                      <w:marRight w:val="0"/>
                      <w:marTop w:val="0"/>
                      <w:marBottom w:val="0"/>
                      <w:divBdr>
                        <w:top w:val="none" w:sz="0" w:space="0" w:color="auto"/>
                        <w:left w:val="none" w:sz="0" w:space="0" w:color="auto"/>
                        <w:bottom w:val="none" w:sz="0" w:space="0" w:color="auto"/>
                        <w:right w:val="none" w:sz="0" w:space="0" w:color="auto"/>
                      </w:divBdr>
                      <w:divsChild>
                        <w:div w:id="1333265757">
                          <w:marLeft w:val="0"/>
                          <w:marRight w:val="0"/>
                          <w:marTop w:val="0"/>
                          <w:marBottom w:val="0"/>
                          <w:divBdr>
                            <w:top w:val="none" w:sz="0" w:space="0" w:color="auto"/>
                            <w:left w:val="none" w:sz="0" w:space="0" w:color="auto"/>
                            <w:bottom w:val="none" w:sz="0" w:space="0" w:color="auto"/>
                            <w:right w:val="none" w:sz="0" w:space="0" w:color="auto"/>
                          </w:divBdr>
                          <w:divsChild>
                            <w:div w:id="6464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4485">
                  <w:marLeft w:val="0"/>
                  <w:marRight w:val="0"/>
                  <w:marTop w:val="0"/>
                  <w:marBottom w:val="0"/>
                  <w:divBdr>
                    <w:top w:val="none" w:sz="0" w:space="0" w:color="auto"/>
                    <w:left w:val="none" w:sz="0" w:space="0" w:color="auto"/>
                    <w:bottom w:val="none" w:sz="0" w:space="0" w:color="auto"/>
                    <w:right w:val="none" w:sz="0" w:space="0" w:color="auto"/>
                  </w:divBdr>
                  <w:divsChild>
                    <w:div w:id="323558398">
                      <w:marLeft w:val="0"/>
                      <w:marRight w:val="0"/>
                      <w:marTop w:val="0"/>
                      <w:marBottom w:val="0"/>
                      <w:divBdr>
                        <w:top w:val="none" w:sz="0" w:space="0" w:color="auto"/>
                        <w:left w:val="none" w:sz="0" w:space="0" w:color="auto"/>
                        <w:bottom w:val="none" w:sz="0" w:space="0" w:color="auto"/>
                        <w:right w:val="none" w:sz="0" w:space="0" w:color="auto"/>
                      </w:divBdr>
                      <w:divsChild>
                        <w:div w:id="1051920565">
                          <w:marLeft w:val="0"/>
                          <w:marRight w:val="0"/>
                          <w:marTop w:val="0"/>
                          <w:marBottom w:val="0"/>
                          <w:divBdr>
                            <w:top w:val="none" w:sz="0" w:space="0" w:color="auto"/>
                            <w:left w:val="none" w:sz="0" w:space="0" w:color="auto"/>
                            <w:bottom w:val="none" w:sz="0" w:space="0" w:color="auto"/>
                            <w:right w:val="none" w:sz="0" w:space="0" w:color="auto"/>
                          </w:divBdr>
                          <w:divsChild>
                            <w:div w:id="809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2034">
                  <w:marLeft w:val="0"/>
                  <w:marRight w:val="0"/>
                  <w:marTop w:val="0"/>
                  <w:marBottom w:val="0"/>
                  <w:divBdr>
                    <w:top w:val="none" w:sz="0" w:space="0" w:color="auto"/>
                    <w:left w:val="none" w:sz="0" w:space="0" w:color="auto"/>
                    <w:bottom w:val="none" w:sz="0" w:space="0" w:color="auto"/>
                    <w:right w:val="none" w:sz="0" w:space="0" w:color="auto"/>
                  </w:divBdr>
                  <w:divsChild>
                    <w:div w:id="21591583">
                      <w:marLeft w:val="0"/>
                      <w:marRight w:val="0"/>
                      <w:marTop w:val="0"/>
                      <w:marBottom w:val="0"/>
                      <w:divBdr>
                        <w:top w:val="none" w:sz="0" w:space="0" w:color="auto"/>
                        <w:left w:val="none" w:sz="0" w:space="0" w:color="auto"/>
                        <w:bottom w:val="none" w:sz="0" w:space="0" w:color="auto"/>
                        <w:right w:val="none" w:sz="0" w:space="0" w:color="auto"/>
                      </w:divBdr>
                      <w:divsChild>
                        <w:div w:id="1579945051">
                          <w:marLeft w:val="0"/>
                          <w:marRight w:val="0"/>
                          <w:marTop w:val="0"/>
                          <w:marBottom w:val="0"/>
                          <w:divBdr>
                            <w:top w:val="none" w:sz="0" w:space="0" w:color="auto"/>
                            <w:left w:val="none" w:sz="0" w:space="0" w:color="auto"/>
                            <w:bottom w:val="none" w:sz="0" w:space="0" w:color="auto"/>
                            <w:right w:val="none" w:sz="0" w:space="0" w:color="auto"/>
                          </w:divBdr>
                          <w:divsChild>
                            <w:div w:id="16272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4286">
                  <w:marLeft w:val="0"/>
                  <w:marRight w:val="0"/>
                  <w:marTop w:val="0"/>
                  <w:marBottom w:val="0"/>
                  <w:divBdr>
                    <w:top w:val="none" w:sz="0" w:space="0" w:color="auto"/>
                    <w:left w:val="none" w:sz="0" w:space="0" w:color="auto"/>
                    <w:bottom w:val="none" w:sz="0" w:space="0" w:color="auto"/>
                    <w:right w:val="none" w:sz="0" w:space="0" w:color="auto"/>
                  </w:divBdr>
                  <w:divsChild>
                    <w:div w:id="59450025">
                      <w:marLeft w:val="0"/>
                      <w:marRight w:val="0"/>
                      <w:marTop w:val="0"/>
                      <w:marBottom w:val="0"/>
                      <w:divBdr>
                        <w:top w:val="none" w:sz="0" w:space="0" w:color="auto"/>
                        <w:left w:val="none" w:sz="0" w:space="0" w:color="auto"/>
                        <w:bottom w:val="none" w:sz="0" w:space="0" w:color="auto"/>
                        <w:right w:val="none" w:sz="0" w:space="0" w:color="auto"/>
                      </w:divBdr>
                      <w:divsChild>
                        <w:div w:id="966199116">
                          <w:marLeft w:val="0"/>
                          <w:marRight w:val="0"/>
                          <w:marTop w:val="0"/>
                          <w:marBottom w:val="0"/>
                          <w:divBdr>
                            <w:top w:val="none" w:sz="0" w:space="0" w:color="auto"/>
                            <w:left w:val="none" w:sz="0" w:space="0" w:color="auto"/>
                            <w:bottom w:val="none" w:sz="0" w:space="0" w:color="auto"/>
                            <w:right w:val="none" w:sz="0" w:space="0" w:color="auto"/>
                          </w:divBdr>
                          <w:divsChild>
                            <w:div w:id="192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653">
      <w:bodyDiv w:val="1"/>
      <w:marLeft w:val="0"/>
      <w:marRight w:val="0"/>
      <w:marTop w:val="0"/>
      <w:marBottom w:val="0"/>
      <w:divBdr>
        <w:top w:val="none" w:sz="0" w:space="0" w:color="auto"/>
        <w:left w:val="none" w:sz="0" w:space="0" w:color="auto"/>
        <w:bottom w:val="none" w:sz="0" w:space="0" w:color="auto"/>
        <w:right w:val="none" w:sz="0" w:space="0" w:color="auto"/>
      </w:divBdr>
      <w:divsChild>
        <w:div w:id="661812433">
          <w:marLeft w:val="0"/>
          <w:marRight w:val="0"/>
          <w:marTop w:val="0"/>
          <w:marBottom w:val="0"/>
          <w:divBdr>
            <w:top w:val="none" w:sz="0" w:space="0" w:color="auto"/>
            <w:left w:val="none" w:sz="0" w:space="0" w:color="auto"/>
            <w:bottom w:val="none" w:sz="0" w:space="0" w:color="auto"/>
            <w:right w:val="none" w:sz="0" w:space="0" w:color="auto"/>
          </w:divBdr>
        </w:div>
      </w:divsChild>
    </w:div>
    <w:div w:id="19552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2014-03-03T12:36:00Z</cp:lastPrinted>
  <dcterms:created xsi:type="dcterms:W3CDTF">2014-07-15T06:02:00Z</dcterms:created>
  <dcterms:modified xsi:type="dcterms:W3CDTF">2014-07-15T06:02:00Z</dcterms:modified>
</cp:coreProperties>
</file>