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DC" w:rsidRPr="00795BB2" w:rsidRDefault="002E13DC" w:rsidP="002E13DC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95BB2">
        <w:rPr>
          <w:rFonts w:ascii="Arial" w:hAnsi="Arial" w:cs="Arial"/>
          <w:b/>
          <w:color w:val="FF0000"/>
          <w:sz w:val="36"/>
          <w:szCs w:val="36"/>
        </w:rPr>
        <w:t>Grupos de conversación</w:t>
      </w:r>
    </w:p>
    <w:p w:rsidR="00B14B31" w:rsidRDefault="00B14B31" w:rsidP="00B14B3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951" w:type="dxa"/>
        <w:tblLook w:val="04A0"/>
      </w:tblPr>
      <w:tblGrid>
        <w:gridCol w:w="6946"/>
      </w:tblGrid>
      <w:tr w:rsidR="00B14B31" w:rsidTr="00B14B31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31" w:rsidRDefault="00B14B31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B14B31" w:rsidRDefault="00B14B31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B14B31" w:rsidRDefault="00B14B31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B14B31" w:rsidRDefault="00B14B31" w:rsidP="00B14B3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E13DC" w:rsidRPr="002E13DC" w:rsidRDefault="002E13DC" w:rsidP="00B14B31">
      <w:pPr>
        <w:spacing w:after="0" w:line="240" w:lineRule="auto"/>
        <w:jc w:val="center"/>
        <w:rPr>
          <w:rFonts w:ascii="Arial" w:hAnsi="Arial" w:cs="Arial"/>
          <w:b/>
        </w:rPr>
      </w:pPr>
    </w:p>
    <w:p w:rsidR="002E13DC" w:rsidRPr="002E13DC" w:rsidRDefault="002E13DC" w:rsidP="002E13D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E13DC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2E13DC" w:rsidRPr="002E13DC" w:rsidRDefault="002E13DC" w:rsidP="002E13D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E13DC">
        <w:rPr>
          <w:rFonts w:ascii="Arial" w:hAnsi="Arial" w:cs="Arial"/>
          <w:b/>
          <w:color w:val="0070C0"/>
          <w:sz w:val="28"/>
          <w:szCs w:val="28"/>
        </w:rPr>
        <w:t>Tamaño del grupo</w:t>
      </w:r>
      <w:r w:rsidR="00795BB2">
        <w:rPr>
          <w:rFonts w:ascii="Arial" w:hAnsi="Arial" w:cs="Arial"/>
          <w:b/>
          <w:color w:val="0070C0"/>
          <w:sz w:val="28"/>
          <w:szCs w:val="28"/>
        </w:rPr>
        <w:t>:</w:t>
      </w:r>
      <w:r w:rsidRPr="002E13DC">
        <w:rPr>
          <w:rFonts w:ascii="Arial" w:hAnsi="Arial" w:cs="Arial"/>
          <w:b/>
          <w:color w:val="0070C0"/>
          <w:sz w:val="28"/>
          <w:szCs w:val="28"/>
        </w:rPr>
        <w:t xml:space="preserve"> 4-6</w:t>
      </w:r>
    </w:p>
    <w:p w:rsidR="002E13DC" w:rsidRPr="002E13DC" w:rsidRDefault="00795BB2" w:rsidP="002E13D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Tiempo de Trabajo: 10-15 MIN</w:t>
      </w:r>
      <w:r w:rsidR="002E13DC" w:rsidRPr="002E13DC">
        <w:rPr>
          <w:rFonts w:ascii="Arial" w:hAnsi="Arial" w:cs="Arial"/>
          <w:b/>
          <w:color w:val="0070C0"/>
          <w:sz w:val="28"/>
          <w:szCs w:val="28"/>
        </w:rPr>
        <w:t>UTOS '</w:t>
      </w:r>
    </w:p>
    <w:p w:rsidR="002E13DC" w:rsidRPr="002E13DC" w:rsidRDefault="002E13DC" w:rsidP="002E13D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E13DC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 w:rsidR="00795BB2">
        <w:rPr>
          <w:rFonts w:ascii="Arial" w:hAnsi="Arial" w:cs="Arial"/>
          <w:b/>
          <w:color w:val="0070C0"/>
          <w:sz w:val="28"/>
          <w:szCs w:val="28"/>
        </w:rPr>
        <w:t>:</w:t>
      </w:r>
      <w:r w:rsidRPr="002E13DC">
        <w:rPr>
          <w:rFonts w:ascii="Arial" w:hAnsi="Arial" w:cs="Arial"/>
          <w:b/>
          <w:color w:val="0070C0"/>
          <w:sz w:val="28"/>
          <w:szCs w:val="28"/>
        </w:rPr>
        <w:t xml:space="preserve"> UNA CLASE O SESION</w:t>
      </w:r>
    </w:p>
    <w:p w:rsidR="002E13DC" w:rsidRPr="002E13DC" w:rsidRDefault="002E13DC" w:rsidP="002E13D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E13DC">
        <w:rPr>
          <w:rFonts w:ascii="Arial" w:hAnsi="Arial" w:cs="Arial"/>
          <w:b/>
          <w:color w:val="0070C0"/>
          <w:sz w:val="28"/>
          <w:szCs w:val="28"/>
        </w:rPr>
        <w:t>Aplicación en Internet</w:t>
      </w:r>
      <w:r w:rsidR="00795BB2">
        <w:rPr>
          <w:rFonts w:ascii="Arial" w:hAnsi="Arial" w:cs="Arial"/>
          <w:b/>
          <w:color w:val="0070C0"/>
          <w:sz w:val="28"/>
          <w:szCs w:val="28"/>
        </w:rPr>
        <w:t>:</w:t>
      </w:r>
      <w:r w:rsidRPr="002E13DC">
        <w:rPr>
          <w:rFonts w:ascii="Arial" w:hAnsi="Arial" w:cs="Arial"/>
          <w:b/>
          <w:color w:val="0070C0"/>
          <w:sz w:val="28"/>
          <w:szCs w:val="28"/>
        </w:rPr>
        <w:t xml:space="preserve"> BAJA</w:t>
      </w: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795BB2">
        <w:rPr>
          <w:rFonts w:ascii="Arial" w:hAnsi="Arial" w:cs="Arial"/>
          <w:b/>
          <w:color w:val="FF0000"/>
        </w:rPr>
        <w:t>Descripción y finalidad</w:t>
      </w: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  <w:r w:rsidRPr="002E13DC">
        <w:rPr>
          <w:rFonts w:ascii="Arial" w:hAnsi="Arial" w:cs="Arial"/>
          <w:b/>
        </w:rPr>
        <w:t xml:space="preserve">Los Grupos de conversación son equipos de entre cuatro y seis alumnos que se forman de manera rápida y extemporánea para responder a cuestiones relacionadas con la asignatura. Cada grupo puede responder a una o más preguntas; todos los grupos pueden comentar la misma o distintas cuestiones. El diálogo es informal y los alumnos no tienen por </w:t>
      </w:r>
      <w:proofErr w:type="spellStart"/>
      <w:r w:rsidRPr="002E13DC">
        <w:rPr>
          <w:rFonts w:ascii="Arial" w:hAnsi="Arial" w:cs="Arial"/>
          <w:b/>
        </w:rPr>
        <w:t>que</w:t>
      </w:r>
      <w:proofErr w:type="spellEnd"/>
      <w:r w:rsidRPr="002E13DC">
        <w:rPr>
          <w:rFonts w:ascii="Arial" w:hAnsi="Arial" w:cs="Arial"/>
          <w:b/>
        </w:rPr>
        <w:t xml:space="preserve"> llegar a un consenso, sino Ún</w:t>
      </w:r>
      <w:r w:rsidRPr="002E13DC">
        <w:rPr>
          <w:rFonts w:ascii="Arial" w:hAnsi="Arial" w:cs="Arial"/>
          <w:b/>
        </w:rPr>
        <w:t>i</w:t>
      </w:r>
      <w:r w:rsidRPr="002E13DC">
        <w:rPr>
          <w:rFonts w:ascii="Arial" w:hAnsi="Arial" w:cs="Arial"/>
          <w:b/>
        </w:rPr>
        <w:t>camente intercambiar ideas.</w:t>
      </w:r>
    </w:p>
    <w:p w:rsid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2E13DC">
        <w:rPr>
          <w:rFonts w:ascii="Arial" w:hAnsi="Arial" w:cs="Arial"/>
          <w:b/>
        </w:rPr>
        <w:t>Por regla general, los Grupos de Conversación sirven para preparar el diálogo de toda la clase. Son eficaces para generar información e ideas en poco tiempo. Al dividir el aula en pequeños gr</w:t>
      </w:r>
      <w:r w:rsidRPr="002E13DC">
        <w:rPr>
          <w:rFonts w:ascii="Arial" w:hAnsi="Arial" w:cs="Arial"/>
          <w:b/>
        </w:rPr>
        <w:t>u</w:t>
      </w:r>
      <w:r w:rsidRPr="002E13DC">
        <w:rPr>
          <w:rFonts w:ascii="Arial" w:hAnsi="Arial" w:cs="Arial"/>
          <w:b/>
        </w:rPr>
        <w:t>pos, son más los</w:t>
      </w:r>
      <w:r>
        <w:rPr>
          <w:rFonts w:ascii="Arial" w:hAnsi="Arial" w:cs="Arial"/>
          <w:b/>
        </w:rPr>
        <w:t xml:space="preserve"> </w:t>
      </w:r>
      <w:r w:rsidRPr="002E13DC">
        <w:rPr>
          <w:rFonts w:ascii="Arial" w:hAnsi="Arial" w:cs="Arial"/>
          <w:b/>
        </w:rPr>
        <w:t>estudiantes que tienen oportunidad de expresar sus pensamientos. Como los alumnos han tenido ocasión</w:t>
      </w:r>
      <w:r>
        <w:rPr>
          <w:rFonts w:ascii="Arial" w:hAnsi="Arial" w:cs="Arial"/>
          <w:b/>
        </w:rPr>
        <w:t xml:space="preserve"> </w:t>
      </w:r>
      <w:r w:rsidRPr="002E13DC">
        <w:rPr>
          <w:rFonts w:ascii="Arial" w:hAnsi="Arial" w:cs="Arial"/>
          <w:b/>
        </w:rPr>
        <w:t>de practicar sus comentarios y de aumentar el repertorio de ideas en el grupo de conversación, el diálogo de</w:t>
      </w:r>
      <w:r>
        <w:rPr>
          <w:rFonts w:ascii="Arial" w:hAnsi="Arial" w:cs="Arial"/>
          <w:b/>
        </w:rPr>
        <w:t xml:space="preserve"> </w:t>
      </w:r>
      <w:r w:rsidRPr="002E13DC">
        <w:rPr>
          <w:rFonts w:ascii="Arial" w:hAnsi="Arial" w:cs="Arial"/>
          <w:b/>
        </w:rPr>
        <w:t>toda la clase que vaya a continuación suele ser más rico y participativo.</w:t>
      </w: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  <w:r w:rsidRPr="002E13DC">
        <w:rPr>
          <w:rFonts w:ascii="Arial" w:hAnsi="Arial" w:cs="Arial"/>
          <w:b/>
        </w:rPr>
        <w:t>Antes de entrar en el aula, decida sobre qué dialogarán los Grupos de conversación. Prepare una o más</w:t>
      </w:r>
      <w:r>
        <w:rPr>
          <w:rFonts w:ascii="Arial" w:hAnsi="Arial" w:cs="Arial"/>
          <w:b/>
        </w:rPr>
        <w:t xml:space="preserve"> </w:t>
      </w:r>
      <w:r w:rsidRPr="002E13DC">
        <w:rPr>
          <w:rFonts w:ascii="Arial" w:hAnsi="Arial" w:cs="Arial"/>
          <w:b/>
        </w:rPr>
        <w:t xml:space="preserve">instrucciones </w:t>
      </w:r>
      <w:proofErr w:type="spellStart"/>
      <w:r w:rsidRPr="002E13DC">
        <w:rPr>
          <w:rFonts w:ascii="Arial" w:hAnsi="Arial" w:cs="Arial"/>
          <w:b/>
        </w:rPr>
        <w:t>iniciales</w:t>
      </w:r>
      <w:proofErr w:type="spellEnd"/>
      <w:r w:rsidRPr="002E13DC">
        <w:rPr>
          <w:rFonts w:ascii="Arial" w:hAnsi="Arial" w:cs="Arial"/>
          <w:b/>
        </w:rPr>
        <w:t xml:space="preserve"> para el diálogo que se inclinen más hacia Io conceptual que hacia Io concreto y que</w:t>
      </w:r>
      <w:r>
        <w:rPr>
          <w:rFonts w:ascii="Arial" w:hAnsi="Arial" w:cs="Arial"/>
          <w:b/>
        </w:rPr>
        <w:t xml:space="preserve"> </w:t>
      </w:r>
      <w:r w:rsidRPr="002E13DC">
        <w:rPr>
          <w:rFonts w:ascii="Arial" w:hAnsi="Arial" w:cs="Arial"/>
          <w:b/>
        </w:rPr>
        <w:t>estimulen un examen abierto de las ideas. Trate usted mismo de responder a las preguntas, de manera</w:t>
      </w:r>
      <w:r>
        <w:rPr>
          <w:rFonts w:ascii="Arial" w:hAnsi="Arial" w:cs="Arial"/>
          <w:b/>
        </w:rPr>
        <w:t xml:space="preserve"> </w:t>
      </w:r>
      <w:r w:rsidRPr="002E13DC">
        <w:rPr>
          <w:rFonts w:ascii="Arial" w:hAnsi="Arial" w:cs="Arial"/>
          <w:b/>
        </w:rPr>
        <w:t xml:space="preserve">que Se asegure de que generarán respuestas diversas. Escoja de </w:t>
      </w:r>
      <w:proofErr w:type="spellStart"/>
      <w:r w:rsidRPr="002E13DC">
        <w:rPr>
          <w:rFonts w:ascii="Arial" w:hAnsi="Arial" w:cs="Arial"/>
          <w:b/>
        </w:rPr>
        <w:t>que</w:t>
      </w:r>
      <w:proofErr w:type="spellEnd"/>
      <w:r w:rsidRPr="002E13DC">
        <w:rPr>
          <w:rFonts w:ascii="Arial" w:hAnsi="Arial" w:cs="Arial"/>
          <w:b/>
        </w:rPr>
        <w:t xml:space="preserve"> modo presentará las instrucciones</w:t>
      </w:r>
      <w:r>
        <w:rPr>
          <w:rFonts w:ascii="Arial" w:hAnsi="Arial" w:cs="Arial"/>
          <w:b/>
        </w:rPr>
        <w:t xml:space="preserve"> </w:t>
      </w:r>
      <w:proofErr w:type="spellStart"/>
      <w:r w:rsidRPr="002E13DC">
        <w:rPr>
          <w:rFonts w:ascii="Arial" w:hAnsi="Arial" w:cs="Arial"/>
          <w:b/>
        </w:rPr>
        <w:t>iniciales</w:t>
      </w:r>
      <w:proofErr w:type="spellEnd"/>
      <w:r w:rsidRPr="002E13DC">
        <w:rPr>
          <w:rFonts w:ascii="Arial" w:hAnsi="Arial" w:cs="Arial"/>
          <w:b/>
        </w:rPr>
        <w:t>, como una hoja de trabajo, una transparencia de retroproye</w:t>
      </w:r>
      <w:r w:rsidRPr="002E13DC">
        <w:rPr>
          <w:rFonts w:ascii="Arial" w:hAnsi="Arial" w:cs="Arial"/>
          <w:b/>
        </w:rPr>
        <w:t>c</w:t>
      </w:r>
      <w:r w:rsidRPr="002E13DC">
        <w:rPr>
          <w:rFonts w:ascii="Arial" w:hAnsi="Arial" w:cs="Arial"/>
          <w:b/>
        </w:rPr>
        <w:t>tor o en la pizarra.</w:t>
      </w: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2E13DC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E13DC" w:rsidRPr="002E13DC">
        <w:rPr>
          <w:rFonts w:ascii="Arial" w:hAnsi="Arial" w:cs="Arial"/>
          <w:b/>
        </w:rPr>
        <w:t xml:space="preserve">1. Forme grupos; anuncie las instrucciones </w:t>
      </w:r>
      <w:proofErr w:type="spellStart"/>
      <w:r w:rsidR="002E13DC" w:rsidRPr="002E13DC">
        <w:rPr>
          <w:rFonts w:ascii="Arial" w:hAnsi="Arial" w:cs="Arial"/>
          <w:b/>
        </w:rPr>
        <w:t>iniciales</w:t>
      </w:r>
      <w:proofErr w:type="spellEnd"/>
      <w:r w:rsidR="002E13DC" w:rsidRPr="002E13DC">
        <w:rPr>
          <w:rFonts w:ascii="Arial" w:hAnsi="Arial" w:cs="Arial"/>
          <w:b/>
        </w:rPr>
        <w:t xml:space="preserve"> y el tiempo límite.</w:t>
      </w:r>
    </w:p>
    <w:p w:rsidR="002E13DC" w:rsidRPr="002E13DC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E13DC" w:rsidRPr="002E13DC">
        <w:rPr>
          <w:rFonts w:ascii="Arial" w:hAnsi="Arial" w:cs="Arial"/>
          <w:b/>
        </w:rPr>
        <w:t>2. Pida a los miembros de los grupos que intercambien ideas en re</w:t>
      </w:r>
      <w:r>
        <w:rPr>
          <w:rFonts w:ascii="Arial" w:hAnsi="Arial" w:cs="Arial"/>
          <w:b/>
        </w:rPr>
        <w:t xml:space="preserve">spuesta a las instrucciones </w:t>
      </w:r>
      <w:proofErr w:type="spellStart"/>
      <w:r>
        <w:rPr>
          <w:rFonts w:ascii="Arial" w:hAnsi="Arial" w:cs="Arial"/>
          <w:b/>
        </w:rPr>
        <w:t>ini</w:t>
      </w:r>
      <w:r w:rsidR="002E13DC" w:rsidRPr="002E13DC">
        <w:rPr>
          <w:rFonts w:ascii="Arial" w:hAnsi="Arial" w:cs="Arial"/>
          <w:b/>
        </w:rPr>
        <w:t>ciales</w:t>
      </w:r>
      <w:proofErr w:type="spellEnd"/>
      <w:r w:rsidR="002E13DC" w:rsidRPr="002E13DC">
        <w:rPr>
          <w:rFonts w:ascii="Arial" w:hAnsi="Arial" w:cs="Arial"/>
          <w:b/>
        </w:rPr>
        <w:t>.</w:t>
      </w:r>
    </w:p>
    <w:p w:rsidR="002E13DC" w:rsidRPr="002E13DC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E13DC" w:rsidRPr="002E13DC">
        <w:rPr>
          <w:rFonts w:ascii="Arial" w:hAnsi="Arial" w:cs="Arial"/>
          <w:b/>
        </w:rPr>
        <w:t>3. Compruebe periódicamente si los grupos siguen trabajando y centrados activamente en el tema. Si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se salen de él, reduzca el tiempo límite. Si siguen centrados en el tema y ha finalizado el tiempo,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Considere la posibilidad de ampliar el límite unos minutos.</w:t>
      </w:r>
    </w:p>
    <w:p w:rsidR="002E13DC" w:rsidRPr="002E13DC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E13DC" w:rsidRPr="002E13DC">
        <w:rPr>
          <w:rFonts w:ascii="Arial" w:hAnsi="Arial" w:cs="Arial"/>
          <w:b/>
        </w:rPr>
        <w:t>4. Pida a los estudiantes que se reúnan para el diálogo de toda la clase y reformule la instru</w:t>
      </w:r>
      <w:r w:rsidR="002E13DC" w:rsidRPr="002E13DC">
        <w:rPr>
          <w:rFonts w:ascii="Arial" w:hAnsi="Arial" w:cs="Arial"/>
          <w:b/>
        </w:rPr>
        <w:t>c</w:t>
      </w:r>
      <w:r w:rsidR="002E13DC" w:rsidRPr="002E13DC">
        <w:rPr>
          <w:rFonts w:ascii="Arial" w:hAnsi="Arial" w:cs="Arial"/>
          <w:b/>
        </w:rPr>
        <w:t>ción inicial para comenzar.</w:t>
      </w:r>
    </w:p>
    <w:p w:rsidR="006D7877" w:rsidRPr="00795BB2" w:rsidRDefault="006D7877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6D7877" w:rsidRPr="00B14B31" w:rsidRDefault="006D7877" w:rsidP="002E13D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D7877" w:rsidRPr="00B14B31" w:rsidRDefault="006D7877" w:rsidP="002E13D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14B31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r w:rsidR="002E13DC" w:rsidRPr="00B14B31">
        <w:rPr>
          <w:rFonts w:ascii="Arial" w:hAnsi="Arial" w:cs="Arial"/>
          <w:b/>
          <w:color w:val="0070C0"/>
          <w:sz w:val="28"/>
          <w:szCs w:val="28"/>
        </w:rPr>
        <w:t>La naturaleza y el origen de los principales problemas sociales</w:t>
      </w:r>
      <w:r w:rsidRPr="00B14B31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D7877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795BB2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 la profesora </w:t>
      </w:r>
      <w:proofErr w:type="spellStart"/>
      <w:r>
        <w:rPr>
          <w:rFonts w:ascii="Arial" w:hAnsi="Arial" w:cs="Arial"/>
          <w:b/>
        </w:rPr>
        <w:t>Jen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Der</w:t>
      </w:r>
      <w:r w:rsidR="002E13DC" w:rsidRPr="002E13DC">
        <w:rPr>
          <w:rFonts w:ascii="Arial" w:hAnsi="Arial" w:cs="Arial"/>
          <w:b/>
        </w:rPr>
        <w:t>r</w:t>
      </w:r>
      <w:proofErr w:type="spellEnd"/>
      <w:r w:rsidR="002E13DC" w:rsidRPr="002E13DC">
        <w:rPr>
          <w:rFonts w:ascii="Arial" w:hAnsi="Arial" w:cs="Arial"/>
          <w:b/>
        </w:rPr>
        <w:t xml:space="preserve"> le frustró la </w:t>
      </w:r>
      <w:r>
        <w:rPr>
          <w:rFonts w:ascii="Arial" w:hAnsi="Arial" w:cs="Arial"/>
          <w:b/>
        </w:rPr>
        <w:t>c</w:t>
      </w:r>
      <w:r w:rsidR="002E13DC" w:rsidRPr="002E13DC">
        <w:rPr>
          <w:rFonts w:ascii="Arial" w:hAnsi="Arial" w:cs="Arial"/>
          <w:b/>
        </w:rPr>
        <w:t>alidad superficial del diálogo desarrollado en su clase de So</w:t>
      </w:r>
      <w:r>
        <w:rPr>
          <w:rFonts w:ascii="Arial" w:hAnsi="Arial" w:cs="Arial"/>
          <w:b/>
        </w:rPr>
        <w:t>cio</w:t>
      </w:r>
      <w:r w:rsidR="002E13DC" w:rsidRPr="002E13DC">
        <w:rPr>
          <w:rFonts w:ascii="Arial" w:hAnsi="Arial" w:cs="Arial"/>
          <w:b/>
        </w:rPr>
        <w:t>logía del primer ciclo. A pesar de sus esfuerzos para implicar a los estudiantes en un debate signi</w:t>
      </w:r>
      <w:r>
        <w:rPr>
          <w:rFonts w:ascii="Arial" w:hAnsi="Arial" w:cs="Arial"/>
          <w:b/>
        </w:rPr>
        <w:t>fi</w:t>
      </w:r>
      <w:r w:rsidR="002E13DC" w:rsidRPr="002E13DC">
        <w:rPr>
          <w:rFonts w:ascii="Arial" w:hAnsi="Arial" w:cs="Arial"/>
          <w:b/>
        </w:rPr>
        <w:t>ca</w:t>
      </w:r>
      <w:r>
        <w:rPr>
          <w:rFonts w:ascii="Arial" w:hAnsi="Arial" w:cs="Arial"/>
          <w:b/>
        </w:rPr>
        <w:t xml:space="preserve">tivo </w:t>
      </w:r>
      <w:r w:rsidR="002E13DC" w:rsidRPr="002E13DC">
        <w:rPr>
          <w:rFonts w:ascii="Arial" w:hAnsi="Arial" w:cs="Arial"/>
          <w:b/>
        </w:rPr>
        <w:t xml:space="preserve">sobre problemas sociales importantes, éstos evitaron la controversia y sólo hicieron </w:t>
      </w:r>
      <w:r>
        <w:rPr>
          <w:rFonts w:ascii="Arial" w:hAnsi="Arial" w:cs="Arial"/>
          <w:b/>
        </w:rPr>
        <w:lastRenderedPageBreak/>
        <w:t>c</w:t>
      </w:r>
      <w:r w:rsidR="002E13DC" w:rsidRPr="002E13DC">
        <w:rPr>
          <w:rFonts w:ascii="Arial" w:hAnsi="Arial" w:cs="Arial"/>
          <w:b/>
        </w:rPr>
        <w:t>omentarios p</w:t>
      </w:r>
      <w:r>
        <w:rPr>
          <w:rFonts w:ascii="Arial" w:hAnsi="Arial" w:cs="Arial"/>
          <w:b/>
        </w:rPr>
        <w:t xml:space="preserve">oco </w:t>
      </w:r>
      <w:r w:rsidR="002E13DC" w:rsidRPr="002E13DC">
        <w:rPr>
          <w:rFonts w:ascii="Arial" w:hAnsi="Arial" w:cs="Arial"/>
          <w:b/>
        </w:rPr>
        <w:t xml:space="preserve">comprometidos y previsibles. Tratando de llevar el diálogo sobre cuestiones de género a un nivel más </w:t>
      </w:r>
      <w:r>
        <w:rPr>
          <w:rFonts w:ascii="Arial" w:hAnsi="Arial" w:cs="Arial"/>
          <w:b/>
        </w:rPr>
        <w:t>signifi</w:t>
      </w:r>
      <w:r w:rsidR="002E13DC" w:rsidRPr="002E13DC">
        <w:rPr>
          <w:rFonts w:ascii="Arial" w:hAnsi="Arial" w:cs="Arial"/>
          <w:b/>
        </w:rPr>
        <w:t>cativo, decidió experimentar con los Grupos de Conversación como medio para preparar el diálog</w:t>
      </w:r>
      <w:r>
        <w:rPr>
          <w:rFonts w:ascii="Arial" w:hAnsi="Arial" w:cs="Arial"/>
          <w:b/>
        </w:rPr>
        <w:t xml:space="preserve">o para </w:t>
      </w:r>
      <w:r w:rsidR="002E13DC" w:rsidRPr="002E13DC">
        <w:rPr>
          <w:rFonts w:ascii="Arial" w:hAnsi="Arial" w:cs="Arial"/>
          <w:b/>
        </w:rPr>
        <w:t>toda el aula. Para presentar el tema de la discriminación de género, dividió la clase en alumnos y al</w:t>
      </w:r>
      <w:r>
        <w:rPr>
          <w:rFonts w:ascii="Arial" w:hAnsi="Arial" w:cs="Arial"/>
          <w:b/>
        </w:rPr>
        <w:t>umnos y alum</w:t>
      </w:r>
      <w:r w:rsidR="002E13DC" w:rsidRPr="002E13DC">
        <w:rPr>
          <w:rFonts w:ascii="Arial" w:hAnsi="Arial" w:cs="Arial"/>
          <w:b/>
        </w:rPr>
        <w:t>nas y les pidió que se subdividieran en gr</w:t>
      </w:r>
      <w:r w:rsidR="002E13DC" w:rsidRPr="002E13DC">
        <w:rPr>
          <w:rFonts w:ascii="Arial" w:hAnsi="Arial" w:cs="Arial"/>
          <w:b/>
        </w:rPr>
        <w:t>u</w:t>
      </w:r>
      <w:r w:rsidR="002E13DC" w:rsidRPr="002E13DC">
        <w:rPr>
          <w:rFonts w:ascii="Arial" w:hAnsi="Arial" w:cs="Arial"/>
          <w:b/>
        </w:rPr>
        <w:t xml:space="preserve">pos de cuatro personas del mismo sexo. </w:t>
      </w:r>
    </w:p>
    <w:p w:rsidR="002E13DC" w:rsidRDefault="00795BB2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>Esperaba que</w:t>
      </w:r>
      <w:r w:rsidR="006D7877">
        <w:rPr>
          <w:rFonts w:ascii="Arial" w:hAnsi="Arial" w:cs="Arial"/>
          <w:b/>
        </w:rPr>
        <w:t xml:space="preserve"> al </w:t>
      </w:r>
      <w:r w:rsidR="002E13DC" w:rsidRPr="002E13DC">
        <w:rPr>
          <w:rFonts w:ascii="Arial" w:hAnsi="Arial" w:cs="Arial"/>
          <w:b/>
        </w:rPr>
        <w:t>menos algunas alumnas y algunos alumnos tuvieran experiencias personales relacionadas con este tr</w:t>
      </w:r>
      <w:r w:rsidR="006D7877">
        <w:rPr>
          <w:rFonts w:ascii="Arial" w:hAnsi="Arial" w:cs="Arial"/>
          <w:b/>
        </w:rPr>
        <w:t>abajo y</w:t>
      </w:r>
      <w:r w:rsidR="002E13DC" w:rsidRPr="002E13DC">
        <w:rPr>
          <w:rFonts w:ascii="Arial" w:hAnsi="Arial" w:cs="Arial"/>
          <w:b/>
        </w:rPr>
        <w:t xml:space="preserve"> que se sintieran con suficiente </w:t>
      </w:r>
      <w:r w:rsidR="006D7877"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>eguridad para contarlas en un gr</w:t>
      </w:r>
      <w:r w:rsidR="002E13DC" w:rsidRPr="002E13DC">
        <w:rPr>
          <w:rFonts w:ascii="Arial" w:hAnsi="Arial" w:cs="Arial"/>
          <w:b/>
        </w:rPr>
        <w:t>u</w:t>
      </w:r>
      <w:r w:rsidR="002E13DC" w:rsidRPr="002E13DC">
        <w:rPr>
          <w:rFonts w:ascii="Arial" w:hAnsi="Arial" w:cs="Arial"/>
          <w:b/>
        </w:rPr>
        <w:t>po pequeño de compañeros del mi</w:t>
      </w:r>
      <w:r w:rsidR="006D7877">
        <w:rPr>
          <w:rFonts w:ascii="Arial" w:hAnsi="Arial" w:cs="Arial"/>
          <w:b/>
        </w:rPr>
        <w:t>smo s</w:t>
      </w:r>
      <w:r w:rsidR="002E13DC" w:rsidRPr="002E13DC">
        <w:rPr>
          <w:rFonts w:ascii="Arial" w:hAnsi="Arial" w:cs="Arial"/>
          <w:b/>
        </w:rPr>
        <w:t>exo. En una transparencia para retroproyector puso la in</w:t>
      </w:r>
      <w:r w:rsidR="002E13DC" w:rsidRPr="002E13DC"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>trucción inicial: ¿</w:t>
      </w:r>
      <w:proofErr w:type="spellStart"/>
      <w:r w:rsidR="002E13DC" w:rsidRPr="002E13DC">
        <w:rPr>
          <w:rFonts w:ascii="Arial" w:hAnsi="Arial" w:cs="Arial"/>
          <w:b/>
        </w:rPr>
        <w:t>Re</w:t>
      </w:r>
      <w:r w:rsidR="006D7877">
        <w:rPr>
          <w:rFonts w:ascii="Arial" w:hAnsi="Arial" w:cs="Arial"/>
          <w:b/>
        </w:rPr>
        <w:t>cu</w:t>
      </w:r>
      <w:r w:rsidR="002E13DC" w:rsidRPr="002E13DC">
        <w:rPr>
          <w:rFonts w:ascii="Arial" w:hAnsi="Arial" w:cs="Arial"/>
          <w:b/>
        </w:rPr>
        <w:t>rerda</w:t>
      </w:r>
      <w:r w:rsidR="006D7877">
        <w:rPr>
          <w:rFonts w:ascii="Arial" w:hAnsi="Arial" w:cs="Arial"/>
          <w:b/>
        </w:rPr>
        <w:t>s</w:t>
      </w:r>
      <w:proofErr w:type="spellEnd"/>
      <w:r w:rsidR="006D7877">
        <w:rPr>
          <w:rFonts w:ascii="Arial" w:hAnsi="Arial" w:cs="Arial"/>
          <w:b/>
        </w:rPr>
        <w:t xml:space="preserve"> alguna si</w:t>
      </w:r>
      <w:r w:rsidR="002E13DC" w:rsidRPr="002E13DC">
        <w:rPr>
          <w:rFonts w:ascii="Arial" w:hAnsi="Arial" w:cs="Arial"/>
          <w:b/>
        </w:rPr>
        <w:t>tua</w:t>
      </w:r>
      <w:r w:rsidR="006D7877">
        <w:rPr>
          <w:rFonts w:ascii="Arial" w:hAnsi="Arial" w:cs="Arial"/>
          <w:b/>
        </w:rPr>
        <w:t>ción en la que</w:t>
      </w:r>
      <w:r w:rsidR="002E13DC" w:rsidRPr="002E13DC">
        <w:rPr>
          <w:rFonts w:ascii="Arial" w:hAnsi="Arial" w:cs="Arial"/>
          <w:b/>
        </w:rPr>
        <w:t xml:space="preserve"> viviera</w:t>
      </w:r>
      <w:r w:rsidR="006D7877">
        <w:rPr>
          <w:rFonts w:ascii="Arial" w:hAnsi="Arial" w:cs="Arial"/>
          <w:b/>
        </w:rPr>
        <w:t>s y  obs</w:t>
      </w:r>
      <w:r w:rsidR="002E13DC" w:rsidRPr="002E13DC">
        <w:rPr>
          <w:rFonts w:ascii="Arial" w:hAnsi="Arial" w:cs="Arial"/>
          <w:b/>
        </w:rPr>
        <w:t>ervaras una discri</w:t>
      </w:r>
      <w:r w:rsidR="006D7877">
        <w:rPr>
          <w:rFonts w:ascii="Arial" w:hAnsi="Arial" w:cs="Arial"/>
          <w:b/>
        </w:rPr>
        <w:t>m</w:t>
      </w:r>
      <w:r w:rsidR="002E13DC" w:rsidRPr="002E13DC">
        <w:rPr>
          <w:rFonts w:ascii="Arial" w:hAnsi="Arial" w:cs="Arial"/>
          <w:b/>
        </w:rPr>
        <w:t xml:space="preserve">inación por motivos de </w:t>
      </w:r>
      <w:r w:rsidR="006D7877"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>exo?</w:t>
      </w:r>
    </w:p>
    <w:p w:rsidR="002E13DC" w:rsidRPr="002E13DC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E13DC" w:rsidRPr="002E13DC">
        <w:rPr>
          <w:rFonts w:ascii="Arial" w:hAnsi="Arial" w:cs="Arial"/>
          <w:b/>
        </w:rPr>
        <w:t>No pasó mucho tiempo sin que los grupos se enredaran en un animado diálogo. Pasados quince m</w:t>
      </w:r>
      <w:r>
        <w:rPr>
          <w:rFonts w:ascii="Arial" w:hAnsi="Arial" w:cs="Arial"/>
          <w:b/>
        </w:rPr>
        <w:t>inu</w:t>
      </w:r>
      <w:r w:rsidR="002E13DC" w:rsidRPr="002E13DC">
        <w:rPr>
          <w:rFonts w:ascii="Arial" w:hAnsi="Arial" w:cs="Arial"/>
          <w:b/>
        </w:rPr>
        <w:t>tos, detuvo los Grupos de Conversación y recuperó la orientación hacia toda la clase, aunque pidió a los e</w:t>
      </w:r>
      <w:r>
        <w:rPr>
          <w:rFonts w:ascii="Arial" w:hAnsi="Arial" w:cs="Arial"/>
          <w:b/>
        </w:rPr>
        <w:t>stu</w:t>
      </w:r>
      <w:r w:rsidR="002E13DC" w:rsidRPr="002E13DC">
        <w:rPr>
          <w:rFonts w:ascii="Arial" w:hAnsi="Arial" w:cs="Arial"/>
          <w:b/>
        </w:rPr>
        <w:t>diantes que permanecieran en las zonas masculina y femenina del aula. Fue alte</w:t>
      </w:r>
      <w:r w:rsidR="002E13DC" w:rsidRPr="002E13DC">
        <w:rPr>
          <w:rFonts w:ascii="Arial" w:hAnsi="Arial" w:cs="Arial"/>
          <w:b/>
        </w:rPr>
        <w:t>r</w:t>
      </w:r>
      <w:r w:rsidR="002E13DC" w:rsidRPr="002E13DC">
        <w:rPr>
          <w:rFonts w:ascii="Arial" w:hAnsi="Arial" w:cs="Arial"/>
          <w:b/>
        </w:rPr>
        <w:t>nando entre los g</w:t>
      </w:r>
      <w:r>
        <w:rPr>
          <w:rFonts w:ascii="Arial" w:hAnsi="Arial" w:cs="Arial"/>
          <w:b/>
        </w:rPr>
        <w:t>r</w:t>
      </w:r>
      <w:r w:rsidR="002E13DC" w:rsidRPr="002E13D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pos </w:t>
      </w:r>
      <w:r w:rsidR="002E13DC" w:rsidRPr="002E13DC">
        <w:rPr>
          <w:rFonts w:ascii="Arial" w:hAnsi="Arial" w:cs="Arial"/>
          <w:b/>
        </w:rPr>
        <w:t>masculinos y femenino</w:t>
      </w:r>
      <w:r>
        <w:rPr>
          <w:rFonts w:ascii="Arial" w:hAnsi="Arial" w:cs="Arial"/>
          <w:b/>
        </w:rPr>
        <w:t>s, pidiendo a un voluntario de c</w:t>
      </w:r>
      <w:r w:rsidR="002E13DC" w:rsidRPr="002E13DC">
        <w:rPr>
          <w:rFonts w:ascii="Arial" w:hAnsi="Arial" w:cs="Arial"/>
          <w:b/>
        </w:rPr>
        <w:t>ada grupo que i</w:t>
      </w:r>
      <w:r w:rsidR="002E13DC" w:rsidRPr="002E13DC">
        <w:rPr>
          <w:rFonts w:ascii="Arial" w:hAnsi="Arial" w:cs="Arial"/>
          <w:b/>
        </w:rPr>
        <w:t>n</w:t>
      </w:r>
      <w:r w:rsidR="002E13DC" w:rsidRPr="002E13DC">
        <w:rPr>
          <w:rFonts w:ascii="Arial" w:hAnsi="Arial" w:cs="Arial"/>
          <w:b/>
        </w:rPr>
        <w:t xml:space="preserve">formara a la </w:t>
      </w:r>
      <w:r>
        <w:rPr>
          <w:rFonts w:ascii="Arial" w:hAnsi="Arial" w:cs="Arial"/>
          <w:b/>
        </w:rPr>
        <w:t>c</w:t>
      </w:r>
      <w:r w:rsidR="002E13DC" w:rsidRPr="002E13DC">
        <w:rPr>
          <w:rFonts w:ascii="Arial" w:hAnsi="Arial" w:cs="Arial"/>
          <w:b/>
        </w:rPr>
        <w:t>lase sobre una o</w:t>
      </w:r>
      <w:r>
        <w:rPr>
          <w:rFonts w:ascii="Arial" w:hAnsi="Arial" w:cs="Arial"/>
          <w:b/>
        </w:rPr>
        <w:t xml:space="preserve"> varias </w:t>
      </w:r>
      <w:r w:rsidR="002E13DC" w:rsidRPr="002E13DC">
        <w:rPr>
          <w:rFonts w:ascii="Arial" w:hAnsi="Arial" w:cs="Arial"/>
          <w:b/>
        </w:rPr>
        <w:t>de las experiencias que su grupo hubiera considerado más relevantes. Después de cada infor</w:t>
      </w:r>
      <w:r>
        <w:rPr>
          <w:rFonts w:ascii="Arial" w:hAnsi="Arial" w:cs="Arial"/>
          <w:b/>
        </w:rPr>
        <w:t>m</w:t>
      </w:r>
      <w:r w:rsidR="002E13DC" w:rsidRPr="002E13DC">
        <w:rPr>
          <w:rFonts w:ascii="Arial" w:hAnsi="Arial" w:cs="Arial"/>
          <w:b/>
        </w:rPr>
        <w:t>e, invitó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estudiantes de la otra zona de la clase a que hicieran sus comentarios al respecto. La profesora </w:t>
      </w:r>
      <w:proofErr w:type="spellStart"/>
      <w:r w:rsidR="002E13DC" w:rsidRPr="002E13DC">
        <w:rPr>
          <w:rFonts w:ascii="Arial" w:hAnsi="Arial" w:cs="Arial"/>
          <w:b/>
        </w:rPr>
        <w:t>Derr</w:t>
      </w:r>
      <w:proofErr w:type="spellEnd"/>
      <w:r w:rsidR="002E13DC" w:rsidRPr="002E13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 xml:space="preserve">ervó </w:t>
      </w:r>
      <w:r w:rsidR="002E13DC" w:rsidRPr="002E13DC">
        <w:rPr>
          <w:rFonts w:ascii="Arial" w:hAnsi="Arial" w:cs="Arial"/>
          <w:b/>
        </w:rPr>
        <w:t>que los alum</w:t>
      </w:r>
      <w:r>
        <w:rPr>
          <w:rFonts w:ascii="Arial" w:hAnsi="Arial" w:cs="Arial"/>
          <w:b/>
        </w:rPr>
        <w:t>n</w:t>
      </w:r>
      <w:r w:rsidR="002E13DC" w:rsidRPr="002E13DC">
        <w:rPr>
          <w:rFonts w:ascii="Arial" w:hAnsi="Arial" w:cs="Arial"/>
          <w:b/>
        </w:rPr>
        <w:t>os se sentían potenciados y apoyados por la presencia de sus compañeros del mis</w:t>
      </w:r>
      <w:r>
        <w:rPr>
          <w:rFonts w:ascii="Arial" w:hAnsi="Arial" w:cs="Arial"/>
          <w:b/>
        </w:rPr>
        <w:t>mo s</w:t>
      </w:r>
      <w:r w:rsidR="002E13DC" w:rsidRPr="002E13DC">
        <w:rPr>
          <w:rFonts w:ascii="Arial" w:hAnsi="Arial" w:cs="Arial"/>
          <w:b/>
        </w:rPr>
        <w:t>ex</w:t>
      </w:r>
      <w:r>
        <w:rPr>
          <w:rFonts w:ascii="Arial" w:hAnsi="Arial" w:cs="Arial"/>
          <w:b/>
        </w:rPr>
        <w:t>o</w:t>
      </w:r>
    </w:p>
    <w:p w:rsidR="002E13DC" w:rsidRPr="002E13DC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</w:t>
      </w:r>
      <w:r w:rsidR="002E13DC" w:rsidRPr="002E13DC">
        <w:rPr>
          <w:rFonts w:ascii="Arial" w:hAnsi="Arial" w:cs="Arial"/>
          <w:b/>
        </w:rPr>
        <w:t>diálogo de toda la clase se desarrolló en un nivel de profundidad y con un sentido de inmediatez ause</w:t>
      </w:r>
      <w:r>
        <w:rPr>
          <w:rFonts w:ascii="Arial" w:hAnsi="Arial" w:cs="Arial"/>
          <w:b/>
        </w:rPr>
        <w:t xml:space="preserve">nte </w:t>
      </w:r>
      <w:r w:rsidR="002E13DC" w:rsidRPr="002E13DC">
        <w:rPr>
          <w:rFonts w:ascii="Arial" w:hAnsi="Arial" w:cs="Arial"/>
          <w:b/>
        </w:rPr>
        <w:t>cua</w:t>
      </w:r>
      <w:r>
        <w:rPr>
          <w:rFonts w:ascii="Arial" w:hAnsi="Arial" w:cs="Arial"/>
          <w:b/>
        </w:rPr>
        <w:t>n</w:t>
      </w:r>
      <w:r w:rsidR="002E13DC" w:rsidRPr="002E13DC">
        <w:rPr>
          <w:rFonts w:ascii="Arial" w:hAnsi="Arial" w:cs="Arial"/>
          <w:b/>
        </w:rPr>
        <w:t>do había tratado de impulsar el diálogo de toda la clase sobre este tema en los seme</w:t>
      </w:r>
      <w:r w:rsidR="002E13DC" w:rsidRPr="002E13DC"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>tres anteriores.</w:t>
      </w:r>
    </w:p>
    <w:p w:rsidR="006D7877" w:rsidRPr="00795BB2" w:rsidRDefault="006D7877" w:rsidP="002E13D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2E13DC" w:rsidRPr="00795BB2" w:rsidRDefault="006D7877" w:rsidP="002E13D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795BB2"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r w:rsidR="002E13DC" w:rsidRPr="00795BB2">
        <w:rPr>
          <w:rFonts w:ascii="Arial" w:hAnsi="Arial" w:cs="Arial"/>
          <w:b/>
          <w:color w:val="0070C0"/>
          <w:sz w:val="28"/>
          <w:szCs w:val="28"/>
        </w:rPr>
        <w:t>Cuestiones de liderazgo en los colegios universitarios comunitarios</w:t>
      </w:r>
    </w:p>
    <w:p w:rsidR="006D7877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751D77" w:rsidRDefault="006D78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 xml:space="preserve">  La profesora de un Seminario de posgrado</w:t>
      </w:r>
      <w:r>
        <w:rPr>
          <w:rFonts w:ascii="Arial" w:hAnsi="Arial" w:cs="Arial"/>
          <w:b/>
        </w:rPr>
        <w:t>,</w:t>
      </w:r>
      <w:r w:rsidR="002E13DC" w:rsidRPr="002E13DC">
        <w:rPr>
          <w:rFonts w:ascii="Arial" w:hAnsi="Arial" w:cs="Arial"/>
          <w:b/>
        </w:rPr>
        <w:t xml:space="preserve"> cuyos alumnos eran, sobre todo, administradores de </w:t>
      </w:r>
      <w:r>
        <w:rPr>
          <w:rFonts w:ascii="Arial" w:hAnsi="Arial" w:cs="Arial"/>
          <w:b/>
        </w:rPr>
        <w:t>colegio</w:t>
      </w:r>
      <w:r w:rsidR="002E13DC" w:rsidRPr="002E13DC">
        <w:rPr>
          <w:rFonts w:ascii="Arial" w:hAnsi="Arial" w:cs="Arial"/>
          <w:b/>
        </w:rPr>
        <w:t xml:space="preserve">s universitarios de nivel </w:t>
      </w:r>
      <w:r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>uperior, se había acostumbrado a impartir primero una lección magi</w:t>
      </w:r>
      <w:r>
        <w:rPr>
          <w:rFonts w:ascii="Arial" w:hAnsi="Arial" w:cs="Arial"/>
          <w:b/>
        </w:rPr>
        <w:t xml:space="preserve">stral </w:t>
      </w:r>
      <w:r w:rsidR="002E13DC" w:rsidRPr="002E13DC">
        <w:rPr>
          <w:rFonts w:ascii="Arial" w:hAnsi="Arial" w:cs="Arial"/>
          <w:b/>
        </w:rPr>
        <w:t xml:space="preserve">sobre un tema para pasar después al diálogo de toda la clase. Decidió invertir este orden y utilizar </w:t>
      </w:r>
      <w:r>
        <w:rPr>
          <w:rFonts w:ascii="Arial" w:hAnsi="Arial" w:cs="Arial"/>
          <w:b/>
        </w:rPr>
        <w:t>Gru</w:t>
      </w:r>
      <w:r w:rsidR="002E13DC" w:rsidRPr="002E13DC">
        <w:rPr>
          <w:rFonts w:ascii="Arial" w:hAnsi="Arial" w:cs="Arial"/>
          <w:b/>
        </w:rPr>
        <w:t>pos de Conversación para presentar a los estudiantes el tema de las fusiones y cons</w:t>
      </w:r>
      <w:r w:rsidR="002E13DC" w:rsidRPr="002E13DC"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>lidaciones en el</w:t>
      </w:r>
      <w:r>
        <w:rPr>
          <w:rFonts w:ascii="Arial" w:hAnsi="Arial" w:cs="Arial"/>
          <w:b/>
        </w:rPr>
        <w:t xml:space="preserve"> sect</w:t>
      </w:r>
      <w:r w:rsidR="002E13DC" w:rsidRPr="002E13DC">
        <w:rPr>
          <w:rFonts w:ascii="Arial" w:hAnsi="Arial" w:cs="Arial"/>
          <w:b/>
        </w:rPr>
        <w:t>or de los colegios universitarios comunitarios. Entre la lista de preguntas que preparó para que se d</w:t>
      </w:r>
      <w:r>
        <w:rPr>
          <w:rFonts w:ascii="Arial" w:hAnsi="Arial" w:cs="Arial"/>
          <w:b/>
        </w:rPr>
        <w:t>ialo</w:t>
      </w:r>
      <w:r w:rsidR="002E13DC" w:rsidRPr="002E13DC">
        <w:rPr>
          <w:rFonts w:ascii="Arial" w:hAnsi="Arial" w:cs="Arial"/>
          <w:b/>
        </w:rPr>
        <w:t>gara sobre ellas en cada gr</w:t>
      </w:r>
      <w:r>
        <w:rPr>
          <w:rFonts w:ascii="Arial" w:hAnsi="Arial" w:cs="Arial"/>
          <w:b/>
        </w:rPr>
        <w:t>upo, estaban: ¿Qué diferencia hay entre una fusión y una c</w:t>
      </w:r>
      <w:r w:rsidR="002E13DC" w:rsidRPr="002E13DC">
        <w:rPr>
          <w:rFonts w:ascii="Arial" w:hAnsi="Arial" w:cs="Arial"/>
          <w:b/>
        </w:rPr>
        <w:t>onsolidación? ¿C</w:t>
      </w:r>
      <w:r w:rsidR="00751D77">
        <w:rPr>
          <w:rFonts w:ascii="Arial" w:hAnsi="Arial" w:cs="Arial"/>
          <w:b/>
        </w:rPr>
        <w:t>uáles</w:t>
      </w:r>
      <w:r w:rsidR="002E13DC" w:rsidRPr="002E13DC">
        <w:rPr>
          <w:rFonts w:ascii="Arial" w:hAnsi="Arial" w:cs="Arial"/>
          <w:b/>
        </w:rPr>
        <w:t xml:space="preserve"> son algunos de los problemas q</w:t>
      </w:r>
      <w:r w:rsidR="00751D77">
        <w:rPr>
          <w:rFonts w:ascii="Arial" w:hAnsi="Arial" w:cs="Arial"/>
          <w:b/>
        </w:rPr>
        <w:t xml:space="preserve">ue se </w:t>
      </w:r>
      <w:r w:rsidR="002E13DC" w:rsidRPr="002E13DC">
        <w:rPr>
          <w:rFonts w:ascii="Arial" w:hAnsi="Arial" w:cs="Arial"/>
          <w:b/>
        </w:rPr>
        <w:t>plantean en una Cons</w:t>
      </w:r>
      <w:r w:rsidR="002E13DC" w:rsidRPr="002E13DC"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>lidación o</w:t>
      </w:r>
      <w:r w:rsidR="00751D77">
        <w:rPr>
          <w:rFonts w:ascii="Arial" w:hAnsi="Arial" w:cs="Arial"/>
          <w:b/>
        </w:rPr>
        <w:t xml:space="preserve"> fus</w:t>
      </w:r>
      <w:r w:rsidR="002E13DC" w:rsidRPr="002E13DC">
        <w:rPr>
          <w:rFonts w:ascii="Arial" w:hAnsi="Arial" w:cs="Arial"/>
          <w:b/>
        </w:rPr>
        <w:t>ión? Se trataba de preguntas abiertas y esperaba que sus alumnos</w:t>
      </w:r>
      <w:r w:rsidR="00751D77">
        <w:rPr>
          <w:rFonts w:ascii="Arial" w:hAnsi="Arial" w:cs="Arial"/>
          <w:b/>
        </w:rPr>
        <w:t xml:space="preserve"> fueran</w:t>
      </w:r>
      <w:r w:rsidR="002E13DC" w:rsidRPr="002E13DC">
        <w:rPr>
          <w:rFonts w:ascii="Arial" w:hAnsi="Arial" w:cs="Arial"/>
          <w:b/>
        </w:rPr>
        <w:t xml:space="preserve"> capaces de aprovechar sus propias experiencias en la administración de centros </w:t>
      </w:r>
      <w:r w:rsidR="00751D77">
        <w:rPr>
          <w:rFonts w:ascii="Arial" w:hAnsi="Arial" w:cs="Arial"/>
          <w:b/>
        </w:rPr>
        <w:t xml:space="preserve">a ellas. </w:t>
      </w:r>
    </w:p>
    <w:p w:rsidR="002E13DC" w:rsidRPr="002E13DC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</w:t>
      </w:r>
      <w:r w:rsidR="002E13DC" w:rsidRPr="002E13DC">
        <w:rPr>
          <w:rFonts w:ascii="Arial" w:hAnsi="Arial" w:cs="Arial"/>
          <w:b/>
        </w:rPr>
        <w:t>ronto se hizo evidente que varios estudiantes de cada grupo de conversación habían pasado por</w:t>
      </w:r>
    </w:p>
    <w:p w:rsidR="00751D77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</w:t>
      </w:r>
      <w:r w:rsidR="002E13DC" w:rsidRPr="002E13DC">
        <w:rPr>
          <w:rFonts w:ascii="Arial" w:hAnsi="Arial" w:cs="Arial"/>
          <w:b/>
        </w:rPr>
        <w:t xml:space="preserve">solidaciones </w:t>
      </w:r>
      <w:r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 xml:space="preserve"> fusiones en sus Campus y que tenían opiniones muy definidas sobre esas exp</w:t>
      </w:r>
      <w:r w:rsidR="002E13DC" w:rsidRPr="002E13DC">
        <w:rPr>
          <w:rFonts w:ascii="Arial" w:hAnsi="Arial" w:cs="Arial"/>
          <w:b/>
        </w:rPr>
        <w:t>e</w:t>
      </w:r>
      <w:r w:rsidR="002E13DC" w:rsidRPr="002E13DC">
        <w:rPr>
          <w:rFonts w:ascii="Arial" w:hAnsi="Arial" w:cs="Arial"/>
          <w:b/>
        </w:rPr>
        <w:t>rie</w:t>
      </w:r>
      <w:r>
        <w:rPr>
          <w:rFonts w:ascii="Arial" w:hAnsi="Arial" w:cs="Arial"/>
          <w:b/>
        </w:rPr>
        <w:t xml:space="preserve">ncias. </w:t>
      </w:r>
      <w:r w:rsidR="002E13DC" w:rsidRPr="002E13DC">
        <w:rPr>
          <w:rFonts w:ascii="Arial" w:hAnsi="Arial" w:cs="Arial"/>
          <w:b/>
        </w:rPr>
        <w:t xml:space="preserve">Cuando los Grupos de Conversación informaban, la profesora utilizaba los comentarios del grupo </w:t>
      </w:r>
      <w:r>
        <w:rPr>
          <w:rFonts w:ascii="Arial" w:hAnsi="Arial" w:cs="Arial"/>
          <w:b/>
        </w:rPr>
        <w:t xml:space="preserve"> como b</w:t>
      </w:r>
      <w:r w:rsidR="002E13DC" w:rsidRPr="002E13DC">
        <w:rPr>
          <w:rFonts w:ascii="Arial" w:hAnsi="Arial" w:cs="Arial"/>
          <w:b/>
        </w:rPr>
        <w:t>ase para un diálogo de toda la clase. Se las ingenió para integrar la información que había proc</w:t>
      </w:r>
      <w:r>
        <w:rPr>
          <w:rFonts w:ascii="Arial" w:hAnsi="Arial" w:cs="Arial"/>
          <w:b/>
        </w:rPr>
        <w:t xml:space="preserve">urado </w:t>
      </w:r>
      <w:r w:rsidR="002E13DC" w:rsidRPr="002E13DC">
        <w:rPr>
          <w:rFonts w:ascii="Arial" w:hAnsi="Arial" w:cs="Arial"/>
          <w:b/>
        </w:rPr>
        <w:t xml:space="preserve">abordar en la lección magistral haciendo comentarios como: lo que Carol está describiendo es un </w:t>
      </w:r>
      <w:r>
        <w:rPr>
          <w:rFonts w:ascii="Arial" w:hAnsi="Arial" w:cs="Arial"/>
          <w:b/>
        </w:rPr>
        <w:t>ejemplo</w:t>
      </w:r>
      <w:r w:rsidR="002E13DC" w:rsidRPr="002E13DC">
        <w:rPr>
          <w:rFonts w:ascii="Arial" w:hAnsi="Arial" w:cs="Arial"/>
          <w:b/>
        </w:rPr>
        <w:t xml:space="preserve"> de lo que </w:t>
      </w:r>
      <w:r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 xml:space="preserve"> c</w:t>
      </w:r>
      <w:r w:rsidR="002E13DC" w:rsidRPr="002E13DC">
        <w:rPr>
          <w:rFonts w:ascii="Arial" w:hAnsi="Arial" w:cs="Arial"/>
          <w:b/>
        </w:rPr>
        <w:t xml:space="preserve">onoce como </w:t>
      </w:r>
      <w:r>
        <w:rPr>
          <w:rFonts w:ascii="Arial" w:hAnsi="Arial" w:cs="Arial"/>
          <w:b/>
        </w:rPr>
        <w:t xml:space="preserve"> - - - - - -</w:t>
      </w:r>
    </w:p>
    <w:p w:rsidR="00751D77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 xml:space="preserve"> En el diálogo de toda la clase, los estudiantes examinaron las cu</w:t>
      </w:r>
      <w:r>
        <w:rPr>
          <w:rFonts w:ascii="Arial" w:hAnsi="Arial" w:cs="Arial"/>
          <w:b/>
        </w:rPr>
        <w:t>estio</w:t>
      </w:r>
      <w:r w:rsidR="002E13DC" w:rsidRPr="002E13DC">
        <w:rPr>
          <w:rFonts w:ascii="Arial" w:hAnsi="Arial" w:cs="Arial"/>
          <w:b/>
        </w:rPr>
        <w:t>nes políticas, problemas de organización y personales relacionados con las consolidaciones y las fus</w:t>
      </w:r>
      <w:r>
        <w:rPr>
          <w:rFonts w:ascii="Arial" w:hAnsi="Arial" w:cs="Arial"/>
          <w:b/>
        </w:rPr>
        <w:t xml:space="preserve">iones </w:t>
      </w:r>
      <w:r w:rsidR="002E13DC" w:rsidRPr="002E13DC">
        <w:rPr>
          <w:rFonts w:ascii="Arial" w:hAnsi="Arial" w:cs="Arial"/>
          <w:b/>
        </w:rPr>
        <w:t>en un nivel profu</w:t>
      </w:r>
      <w:r w:rsidR="002E13DC" w:rsidRPr="002E13DC">
        <w:rPr>
          <w:rFonts w:ascii="Arial" w:hAnsi="Arial" w:cs="Arial"/>
          <w:b/>
        </w:rPr>
        <w:t>n</w:t>
      </w:r>
      <w:r w:rsidR="002E13DC" w:rsidRPr="002E13DC">
        <w:rPr>
          <w:rFonts w:ascii="Arial" w:hAnsi="Arial" w:cs="Arial"/>
          <w:b/>
        </w:rPr>
        <w:t>do e interesante. Los diálogos de los Grupos de Conversación habían facilitad</w:t>
      </w:r>
      <w:r>
        <w:rPr>
          <w:rFonts w:ascii="Arial" w:hAnsi="Arial" w:cs="Arial"/>
          <w:b/>
        </w:rPr>
        <w:t xml:space="preserve">o la </w:t>
      </w:r>
      <w:r w:rsidR="002E13DC" w:rsidRPr="002E13DC">
        <w:rPr>
          <w:rFonts w:ascii="Arial" w:hAnsi="Arial" w:cs="Arial"/>
          <w:b/>
        </w:rPr>
        <w:t>buena introdu</w:t>
      </w:r>
      <w:r w:rsidR="002E13DC" w:rsidRPr="002E13DC">
        <w:rPr>
          <w:rFonts w:ascii="Arial" w:hAnsi="Arial" w:cs="Arial"/>
          <w:b/>
        </w:rPr>
        <w:t>c</w:t>
      </w:r>
      <w:r w:rsidR="002E13DC" w:rsidRPr="002E13DC">
        <w:rPr>
          <w:rFonts w:ascii="Arial" w:hAnsi="Arial" w:cs="Arial"/>
          <w:b/>
        </w:rPr>
        <w:t>ción al tema permitiendo a los estudiantes conectar los constructos teóricos con situ</w:t>
      </w:r>
      <w:r>
        <w:rPr>
          <w:rFonts w:ascii="Arial" w:hAnsi="Arial" w:cs="Arial"/>
          <w:b/>
        </w:rPr>
        <w:t>acio</w:t>
      </w:r>
      <w:r w:rsidR="002E13DC" w:rsidRPr="002E13DC">
        <w:rPr>
          <w:rFonts w:ascii="Arial" w:hAnsi="Arial" w:cs="Arial"/>
          <w:b/>
        </w:rPr>
        <w:t>nes rel</w:t>
      </w:r>
      <w:r w:rsidR="002E13DC" w:rsidRPr="002E13DC">
        <w:rPr>
          <w:rFonts w:ascii="Arial" w:hAnsi="Arial" w:cs="Arial"/>
          <w:b/>
        </w:rPr>
        <w:t>a</w:t>
      </w:r>
      <w:r w:rsidR="002E13DC" w:rsidRPr="002E13DC">
        <w:rPr>
          <w:rFonts w:ascii="Arial" w:hAnsi="Arial" w:cs="Arial"/>
          <w:b/>
        </w:rPr>
        <w:t xml:space="preserve">cionadas </w:t>
      </w:r>
      <w:r>
        <w:rPr>
          <w:rFonts w:ascii="Arial" w:hAnsi="Arial" w:cs="Arial"/>
          <w:b/>
        </w:rPr>
        <w:t>c</w:t>
      </w:r>
      <w:r w:rsidR="002E13DC" w:rsidRPr="002E13DC">
        <w:rPr>
          <w:rFonts w:ascii="Arial" w:hAnsi="Arial" w:cs="Arial"/>
          <w:b/>
        </w:rPr>
        <w:t xml:space="preserve">on el trabajo que habían surgido en su vida profesional. </w:t>
      </w:r>
    </w:p>
    <w:p w:rsidR="002E13DC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>Además, al integrar l</w:t>
      </w:r>
      <w:r>
        <w:rPr>
          <w:rFonts w:ascii="Arial" w:hAnsi="Arial" w:cs="Arial"/>
          <w:b/>
        </w:rPr>
        <w:t xml:space="preserve">o que </w:t>
      </w:r>
      <w:r w:rsidR="002E13DC" w:rsidRPr="002E13DC">
        <w:rPr>
          <w:rFonts w:ascii="Arial" w:hAnsi="Arial" w:cs="Arial"/>
          <w:b/>
        </w:rPr>
        <w:t>hubiese sido una lección magistral sobre la teoría en el diálogo de toda la clase, la profesora pud</w:t>
      </w:r>
      <w:r>
        <w:rPr>
          <w:rFonts w:ascii="Arial" w:hAnsi="Arial" w:cs="Arial"/>
          <w:b/>
        </w:rPr>
        <w:t>o pres</w:t>
      </w:r>
      <w:r w:rsidR="002E13DC" w:rsidRPr="002E13DC">
        <w:rPr>
          <w:rFonts w:ascii="Arial" w:hAnsi="Arial" w:cs="Arial"/>
          <w:b/>
        </w:rPr>
        <w:t>entar a los estudiantes un marco de referencia para comprender sus experiencias personales que por</w:t>
      </w:r>
      <w:r>
        <w:rPr>
          <w:rFonts w:ascii="Arial" w:hAnsi="Arial" w:cs="Arial"/>
          <w:b/>
        </w:rPr>
        <w:t xml:space="preserve"> personales que ponía de manifie</w:t>
      </w:r>
      <w:r w:rsidR="002E13DC" w:rsidRPr="002E13DC">
        <w:rPr>
          <w:rFonts w:ascii="Arial" w:hAnsi="Arial" w:cs="Arial"/>
          <w:b/>
        </w:rPr>
        <w:t>sto la importancia de la c</w:t>
      </w:r>
      <w:r w:rsidR="002E13DC" w:rsidRPr="002E13DC"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>nexión entre la teoría y la práctica.</w:t>
      </w:r>
    </w:p>
    <w:p w:rsidR="00751D77" w:rsidRPr="002E13DC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751D77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2E13DC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 posible mantener el c</w:t>
      </w:r>
      <w:r w:rsidR="002E13DC" w:rsidRPr="002E13DC">
        <w:rPr>
          <w:rFonts w:ascii="Arial" w:hAnsi="Arial" w:cs="Arial"/>
          <w:b/>
        </w:rPr>
        <w:t>arácter imprevisto y espontáneo de los Grupos de Conversación en un en</w:t>
      </w:r>
      <w:r>
        <w:rPr>
          <w:rFonts w:ascii="Arial" w:hAnsi="Arial" w:cs="Arial"/>
          <w:b/>
        </w:rPr>
        <w:t>torno s</w:t>
      </w:r>
      <w:r w:rsidR="002E13DC" w:rsidRPr="002E13DC">
        <w:rPr>
          <w:rFonts w:ascii="Arial" w:hAnsi="Arial" w:cs="Arial"/>
          <w:b/>
        </w:rPr>
        <w:t>incrónico, como una sesión de Chat. También se puede pensar en modificar esta activ</w:t>
      </w:r>
      <w:r w:rsidR="002E13DC" w:rsidRPr="002E13DC">
        <w:rPr>
          <w:rFonts w:ascii="Arial" w:hAnsi="Arial" w:cs="Arial"/>
          <w:b/>
        </w:rPr>
        <w:t>i</w:t>
      </w:r>
      <w:r w:rsidR="002E13DC" w:rsidRPr="002E13DC">
        <w:rPr>
          <w:rFonts w:ascii="Arial" w:hAnsi="Arial" w:cs="Arial"/>
          <w:b/>
        </w:rPr>
        <w:t xml:space="preserve">dad para un </w:t>
      </w:r>
      <w:r>
        <w:rPr>
          <w:rFonts w:ascii="Arial" w:hAnsi="Arial" w:cs="Arial"/>
          <w:b/>
        </w:rPr>
        <w:t xml:space="preserve">entorno </w:t>
      </w:r>
      <w:r w:rsidR="002E13DC" w:rsidRPr="002E13DC">
        <w:rPr>
          <w:rFonts w:ascii="Arial" w:hAnsi="Arial" w:cs="Arial"/>
          <w:b/>
        </w:rPr>
        <w:t xml:space="preserve">no asíncrono. Forme grupos de entre ocho y doce alumnos al principio del semestre, identifique </w:t>
      </w:r>
      <w:r>
        <w:rPr>
          <w:rFonts w:ascii="Arial" w:hAnsi="Arial" w:cs="Arial"/>
          <w:b/>
        </w:rPr>
        <w:t>c</w:t>
      </w:r>
      <w:r w:rsidR="002E13DC" w:rsidRPr="002E13DC">
        <w:rPr>
          <w:rFonts w:ascii="Arial" w:hAnsi="Arial" w:cs="Arial"/>
          <w:b/>
        </w:rPr>
        <w:t>ada</w:t>
      </w:r>
      <w:r>
        <w:rPr>
          <w:rFonts w:ascii="Arial" w:hAnsi="Arial" w:cs="Arial"/>
          <w:b/>
        </w:rPr>
        <w:t xml:space="preserve"> grupo </w:t>
      </w:r>
      <w:r w:rsidR="002E13DC" w:rsidRPr="002E13DC">
        <w:rPr>
          <w:rFonts w:ascii="Arial" w:hAnsi="Arial" w:cs="Arial"/>
          <w:b/>
        </w:rPr>
        <w:t xml:space="preserve">(por ejemplo: grupo A, grupo B, etcétera) y cree un foro para cada uno. Ponga instrucciones </w:t>
      </w:r>
      <w:proofErr w:type="spellStart"/>
      <w:r w:rsidR="002E13DC" w:rsidRPr="002E13DC">
        <w:rPr>
          <w:rFonts w:ascii="Arial" w:hAnsi="Arial" w:cs="Arial"/>
          <w:b/>
        </w:rPr>
        <w:t>iniciales</w:t>
      </w:r>
      <w:proofErr w:type="spellEnd"/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para el diálogo en el foro de cada grupo y pida a los estudiantes (por ejemplo) que contesten dos veces, por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lo menos: una directamente a la instrucción inicial y otra a la respuesta de otro alumno. </w:t>
      </w:r>
    </w:p>
    <w:p w:rsidR="00751D77" w:rsidRPr="00795BB2" w:rsidRDefault="00751D77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lastRenderedPageBreak/>
        <w:t>Variantes y ampliaciones</w:t>
      </w:r>
    </w:p>
    <w:p w:rsidR="00751D77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2E13DC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 xml:space="preserve">­ Asigne a los grupos una tarea que no sea responder a preguntas. En cambio, </w:t>
      </w:r>
      <w:proofErr w:type="spellStart"/>
      <w:r w:rsidR="002E13DC" w:rsidRPr="002E13DC">
        <w:rPr>
          <w:rFonts w:ascii="Arial" w:hAnsi="Arial" w:cs="Arial"/>
          <w:b/>
        </w:rPr>
        <w:t>pidales</w:t>
      </w:r>
      <w:proofErr w:type="spellEnd"/>
      <w:r w:rsidR="002E13DC" w:rsidRPr="002E13DC">
        <w:rPr>
          <w:rFonts w:ascii="Arial" w:hAnsi="Arial" w:cs="Arial"/>
          <w:b/>
        </w:rPr>
        <w:t xml:space="preserve"> que gen</w:t>
      </w:r>
      <w:r w:rsidR="002E13DC" w:rsidRPr="002E13DC">
        <w:rPr>
          <w:rFonts w:ascii="Arial" w:hAnsi="Arial" w:cs="Arial"/>
          <w:b/>
        </w:rPr>
        <w:t>e</w:t>
      </w:r>
      <w:r w:rsidR="002E13DC" w:rsidRPr="002E13DC">
        <w:rPr>
          <w:rFonts w:ascii="Arial" w:hAnsi="Arial" w:cs="Arial"/>
          <w:b/>
        </w:rPr>
        <w:t xml:space="preserve">ren  </w:t>
      </w:r>
      <w:r>
        <w:rPr>
          <w:rFonts w:ascii="Arial" w:hAnsi="Arial" w:cs="Arial"/>
          <w:b/>
        </w:rPr>
        <w:t xml:space="preserve"> c</w:t>
      </w:r>
      <w:r w:rsidR="002E13DC" w:rsidRPr="002E13DC">
        <w:rPr>
          <w:rFonts w:ascii="Arial" w:hAnsi="Arial" w:cs="Arial"/>
          <w:b/>
        </w:rPr>
        <w:t xml:space="preserve">uestiones o ideas, compartan información o resuelvan problemas. </w:t>
      </w:r>
    </w:p>
    <w:p w:rsidR="00B95466" w:rsidRDefault="00751D77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M</w:t>
      </w:r>
      <w:r w:rsidR="002E13DC" w:rsidRPr="002E13DC">
        <w:rPr>
          <w:rFonts w:ascii="Arial" w:hAnsi="Arial" w:cs="Arial"/>
          <w:b/>
        </w:rPr>
        <w:t xml:space="preserve">antenga el diálogo sin preguntas formales o estructuradas, sino como una </w:t>
      </w:r>
      <w:r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>portunidad para comentar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sobre text</w:t>
      </w:r>
      <w:r>
        <w:rPr>
          <w:rFonts w:ascii="Arial" w:hAnsi="Arial" w:cs="Arial"/>
          <w:b/>
        </w:rPr>
        <w:t>os de la asignatura en general o</w:t>
      </w:r>
      <w:r w:rsidR="002E13DC" w:rsidRPr="002E13DC">
        <w:rPr>
          <w:rFonts w:ascii="Arial" w:hAnsi="Arial" w:cs="Arial"/>
          <w:b/>
        </w:rPr>
        <w:t xml:space="preserve"> de una lectura especifica señalada al efecto. Esta variante,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denominada "Grupos de conversa</w:t>
      </w:r>
      <w:r>
        <w:rPr>
          <w:rFonts w:ascii="Arial" w:hAnsi="Arial" w:cs="Arial"/>
          <w:b/>
        </w:rPr>
        <w:t>ción relaj</w:t>
      </w:r>
      <w:r w:rsidR="002E13DC" w:rsidRPr="002E13DC">
        <w:rPr>
          <w:rFonts w:ascii="Arial" w:hAnsi="Arial" w:cs="Arial"/>
          <w:b/>
        </w:rPr>
        <w:t xml:space="preserve">ada", no es sino una conversación; los estudiantes no informan. 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Sin embargo, s</w:t>
      </w:r>
      <w:r>
        <w:rPr>
          <w:rFonts w:ascii="Arial" w:hAnsi="Arial" w:cs="Arial"/>
          <w:b/>
        </w:rPr>
        <w:t>i</w:t>
      </w:r>
      <w:r w:rsidR="002E13DC" w:rsidRPr="002E13DC">
        <w:rPr>
          <w:rFonts w:ascii="Arial" w:hAnsi="Arial" w:cs="Arial"/>
          <w:b/>
        </w:rPr>
        <w:t xml:space="preserve"> tienen que mantener centrada la conversación en cue</w:t>
      </w:r>
      <w:r w:rsidR="002E13DC" w:rsidRPr="002E13DC">
        <w:rPr>
          <w:rFonts w:ascii="Arial" w:hAnsi="Arial" w:cs="Arial"/>
          <w:b/>
        </w:rPr>
        <w:t>s</w:t>
      </w:r>
      <w:r w:rsidR="002E13DC" w:rsidRPr="002E13DC">
        <w:rPr>
          <w:rFonts w:ascii="Arial" w:hAnsi="Arial" w:cs="Arial"/>
          <w:b/>
        </w:rPr>
        <w:t>tiones derivadas de las lecturas</w:t>
      </w:r>
      <w:r>
        <w:rPr>
          <w:rFonts w:ascii="Arial" w:hAnsi="Arial" w:cs="Arial"/>
          <w:b/>
        </w:rPr>
        <w:t xml:space="preserve">, </w:t>
      </w:r>
      <w:r w:rsidR="00B95466">
        <w:rPr>
          <w:rFonts w:ascii="Arial" w:hAnsi="Arial" w:cs="Arial"/>
          <w:b/>
        </w:rPr>
        <w:t xml:space="preserve"> p</w:t>
      </w:r>
      <w:r w:rsidR="002E13DC" w:rsidRPr="002E13DC">
        <w:rPr>
          <w:rFonts w:ascii="Arial" w:hAnsi="Arial" w:cs="Arial"/>
          <w:b/>
        </w:rPr>
        <w:t>ueden preguntar, destacar pasajes, buscar la tesis e identificar los fallos (</w:t>
      </w:r>
      <w:proofErr w:type="spellStart"/>
      <w:r w:rsidR="00B95466">
        <w:rPr>
          <w:rFonts w:ascii="Arial" w:hAnsi="Arial" w:cs="Arial"/>
          <w:b/>
        </w:rPr>
        <w:t>Brookfiel</w:t>
      </w:r>
      <w:r w:rsidR="00B14B31">
        <w:rPr>
          <w:rFonts w:ascii="Arial" w:hAnsi="Arial" w:cs="Arial"/>
          <w:b/>
        </w:rPr>
        <w:t>d</w:t>
      </w:r>
      <w:proofErr w:type="spellEnd"/>
      <w:r w:rsidR="00B95466">
        <w:rPr>
          <w:rFonts w:ascii="Arial" w:hAnsi="Arial" w:cs="Arial"/>
          <w:b/>
        </w:rPr>
        <w:t xml:space="preserve"> y </w:t>
      </w:r>
      <w:proofErr w:type="spellStart"/>
      <w:r w:rsidR="00B95466">
        <w:rPr>
          <w:rFonts w:ascii="Arial" w:hAnsi="Arial" w:cs="Arial"/>
          <w:b/>
        </w:rPr>
        <w:t>Preskill</w:t>
      </w:r>
      <w:proofErr w:type="spellEnd"/>
      <w:r w:rsidR="00B95466">
        <w:rPr>
          <w:rFonts w:ascii="Arial" w:hAnsi="Arial" w:cs="Arial"/>
          <w:b/>
        </w:rPr>
        <w:t xml:space="preserve"> 1999)</w:t>
      </w:r>
    </w:p>
    <w:p w:rsidR="002E13DC" w:rsidRPr="002E13DC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2E13DC" w:rsidRPr="002E13DC">
        <w:rPr>
          <w:rFonts w:ascii="Arial" w:hAnsi="Arial" w:cs="Arial"/>
          <w:b/>
        </w:rPr>
        <w:t xml:space="preserve"> Cuando cada grupo haya terminado el diálogo inicial, consiga que se junten dos grupos y co</w:t>
      </w:r>
      <w:r w:rsidR="002E13DC" w:rsidRPr="002E13DC">
        <w:rPr>
          <w:rFonts w:ascii="Arial" w:hAnsi="Arial" w:cs="Arial"/>
          <w:b/>
        </w:rPr>
        <w:t>n</w:t>
      </w:r>
      <w:r w:rsidR="002E13DC" w:rsidRPr="002E13DC">
        <w:rPr>
          <w:rFonts w:ascii="Arial" w:hAnsi="Arial" w:cs="Arial"/>
          <w:b/>
        </w:rPr>
        <w:t>tinúen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la conversación como un solo grupo mayor. Los grupos pueden combinarse de nuevo, d</w:t>
      </w:r>
      <w:r w:rsidR="002E13DC" w:rsidRPr="002E13DC">
        <w:rPr>
          <w:rFonts w:ascii="Arial" w:hAnsi="Arial" w:cs="Arial"/>
          <w:b/>
        </w:rPr>
        <w:t>u</w:t>
      </w:r>
      <w:r w:rsidR="002E13DC" w:rsidRPr="002E13DC">
        <w:rPr>
          <w:rFonts w:ascii="Arial" w:hAnsi="Arial" w:cs="Arial"/>
          <w:b/>
        </w:rPr>
        <w:t>plicando así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el tamaño en iteraciones sucesivas. Esta variante, denominada "Diálogo en bola de nieve" (</w:t>
      </w:r>
      <w:proofErr w:type="spellStart"/>
      <w:r w:rsidR="002E13DC" w:rsidRPr="002E13DC">
        <w:rPr>
          <w:rFonts w:ascii="Arial" w:hAnsi="Arial" w:cs="Arial"/>
          <w:b/>
        </w:rPr>
        <w:t>BROOKFlELD</w:t>
      </w:r>
      <w:proofErr w:type="spellEnd"/>
      <w:r w:rsidR="002E13DC" w:rsidRPr="002E13DC">
        <w:rPr>
          <w:rFonts w:ascii="Arial" w:hAnsi="Arial" w:cs="Arial"/>
          <w:b/>
        </w:rPr>
        <w:t xml:space="preserve"> y </w:t>
      </w:r>
      <w:proofErr w:type="spellStart"/>
      <w:r w:rsidR="002E13DC" w:rsidRPr="002E13DC">
        <w:rPr>
          <w:rFonts w:ascii="Arial" w:hAnsi="Arial" w:cs="Arial"/>
          <w:b/>
        </w:rPr>
        <w:t>P</w:t>
      </w:r>
      <w:r w:rsidR="00B14B31">
        <w:rPr>
          <w:rFonts w:ascii="Arial" w:hAnsi="Arial" w:cs="Arial"/>
          <w:b/>
        </w:rPr>
        <w:t>RESKILL</w:t>
      </w:r>
      <w:r>
        <w:rPr>
          <w:rFonts w:ascii="Arial" w:hAnsi="Arial" w:cs="Arial"/>
          <w:b/>
        </w:rPr>
        <w:t>l</w:t>
      </w:r>
      <w:proofErr w:type="spellEnd"/>
      <w:r>
        <w:rPr>
          <w:rFonts w:ascii="Arial" w:hAnsi="Arial" w:cs="Arial"/>
          <w:b/>
        </w:rPr>
        <w:t xml:space="preserve"> 1999)</w:t>
      </w:r>
      <w:r w:rsidR="002E13DC" w:rsidRPr="002E13DC">
        <w:rPr>
          <w:rFonts w:ascii="Arial" w:hAnsi="Arial" w:cs="Arial"/>
          <w:b/>
        </w:rPr>
        <w:t>, es conveniente para que los estudiantes establezcan r</w:t>
      </w:r>
      <w:r w:rsidR="002E13DC" w:rsidRPr="002E13DC">
        <w:rPr>
          <w:rFonts w:ascii="Arial" w:hAnsi="Arial" w:cs="Arial"/>
          <w:b/>
        </w:rPr>
        <w:t>e</w:t>
      </w:r>
      <w:r w:rsidR="002E13DC" w:rsidRPr="002E13DC">
        <w:rPr>
          <w:rFonts w:ascii="Arial" w:hAnsi="Arial" w:cs="Arial"/>
          <w:b/>
        </w:rPr>
        <w:t>des con sus compañeros y oigan muchas opiniones y puntos de vista diversos. Además, los alu</w:t>
      </w:r>
      <w:r w:rsidR="002E13DC" w:rsidRPr="002E13DC">
        <w:rPr>
          <w:rFonts w:ascii="Arial" w:hAnsi="Arial" w:cs="Arial"/>
          <w:b/>
        </w:rPr>
        <w:t>m</w:t>
      </w:r>
      <w:r w:rsidR="002E13DC" w:rsidRPr="002E13DC">
        <w:rPr>
          <w:rFonts w:ascii="Arial" w:hAnsi="Arial" w:cs="Arial"/>
          <w:b/>
        </w:rPr>
        <w:t>nos generan nuevas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ideas en cada nueva combinación, por lo que la conversación se va haciendo más compleja.</w:t>
      </w:r>
    </w:p>
    <w:p w:rsidR="00B95466" w:rsidRPr="00795BB2" w:rsidRDefault="00B95466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B95466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2E13DC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E13DC" w:rsidRPr="002E13DC">
        <w:rPr>
          <w:rFonts w:ascii="Arial" w:hAnsi="Arial" w:cs="Arial"/>
          <w:b/>
        </w:rPr>
        <w:t xml:space="preserve">Ésta es una buena técnica para la presentación de un tema y que los estudiantes participen en conversaciones </w:t>
      </w:r>
      <w:proofErr w:type="spellStart"/>
      <w:r w:rsidR="002E13DC" w:rsidRPr="002E13DC">
        <w:rPr>
          <w:rFonts w:ascii="Arial" w:hAnsi="Arial" w:cs="Arial"/>
          <w:b/>
        </w:rPr>
        <w:t>semiestructuradas</w:t>
      </w:r>
      <w:proofErr w:type="spellEnd"/>
      <w:r w:rsidR="002E13DC" w:rsidRPr="002E13DC">
        <w:rPr>
          <w:rFonts w:ascii="Arial" w:hAnsi="Arial" w:cs="Arial"/>
          <w:b/>
        </w:rPr>
        <w:t xml:space="preserve"> sobre importantes aspectos del tema en cuestión. Sin embargo, el carácter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mínimamente Organizado de los Grupos de conversación puede facilitar que los alu</w:t>
      </w:r>
      <w:r w:rsidR="002E13DC" w:rsidRPr="002E13DC">
        <w:rPr>
          <w:rFonts w:ascii="Arial" w:hAnsi="Arial" w:cs="Arial"/>
          <w:b/>
        </w:rPr>
        <w:t>m</w:t>
      </w:r>
      <w:r w:rsidR="002E13DC" w:rsidRPr="002E13DC">
        <w:rPr>
          <w:rFonts w:ascii="Arial" w:hAnsi="Arial" w:cs="Arial"/>
          <w:b/>
        </w:rPr>
        <w:t>nos abandonen la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tarea y los diálogos degeneren en hablar por hablar. Evite este problema creando instrucciones </w:t>
      </w:r>
      <w:proofErr w:type="spellStart"/>
      <w:r w:rsidR="002E13DC" w:rsidRPr="002E13DC">
        <w:rPr>
          <w:rFonts w:ascii="Arial" w:hAnsi="Arial" w:cs="Arial"/>
          <w:b/>
        </w:rPr>
        <w:t>iniciales</w:t>
      </w:r>
      <w:proofErr w:type="spellEnd"/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atractivas, abiertas y de respuestas múltip</w:t>
      </w:r>
      <w:r w:rsidR="00B14B31">
        <w:rPr>
          <w:rFonts w:ascii="Arial" w:hAnsi="Arial" w:cs="Arial"/>
          <w:b/>
        </w:rPr>
        <w:t>les, así como imponiendo unos lí</w:t>
      </w:r>
      <w:r w:rsidR="002E13DC" w:rsidRPr="002E13DC">
        <w:rPr>
          <w:rFonts w:ascii="Arial" w:hAnsi="Arial" w:cs="Arial"/>
          <w:b/>
        </w:rPr>
        <w:t>mites temporales. Pasear por el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aula, supervisando el progreso de los grupos y dando orientaci</w:t>
      </w:r>
      <w:r w:rsidR="002E13DC" w:rsidRPr="002E13DC">
        <w:rPr>
          <w:rFonts w:ascii="Arial" w:hAnsi="Arial" w:cs="Arial"/>
          <w:b/>
        </w:rPr>
        <w:t>o</w:t>
      </w:r>
      <w:r w:rsidR="002E13DC" w:rsidRPr="002E13DC">
        <w:rPr>
          <w:rFonts w:ascii="Arial" w:hAnsi="Arial" w:cs="Arial"/>
          <w:b/>
        </w:rPr>
        <w:t>nes sobre el procedimiento, puede ayudar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 también a mantener centradas las conversaciones.</w:t>
      </w:r>
    </w:p>
    <w:p w:rsidR="002E13DC" w:rsidRPr="002E13DC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E13DC" w:rsidRPr="002E13DC">
        <w:rPr>
          <w:rFonts w:ascii="Arial" w:hAnsi="Arial" w:cs="Arial"/>
          <w:b/>
        </w:rPr>
        <w:t>A causa del carácter no estructurado de los Grupos de Conversación, los estudiantes pueden pasar por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alto cuestiones importantes por lo que debe estar preparado para presentar esas ideas en el período de conclusión.</w:t>
      </w:r>
    </w:p>
    <w:p w:rsidR="00B95466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2E13DC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E13DC" w:rsidRPr="002E13DC">
        <w:rPr>
          <w:rFonts w:ascii="Arial" w:hAnsi="Arial" w:cs="Arial"/>
          <w:b/>
        </w:rPr>
        <w:t xml:space="preserve"> En la variante de la “bola de nieve", en la que los estudiantes combinan los grupos en etapas sucesivas,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añadiendo nuevos alumnos y nuevas ideas en cada ocasión, el procedimiento puede hacer que los alumnos se sientan un </w:t>
      </w:r>
      <w:r>
        <w:rPr>
          <w:rFonts w:ascii="Arial" w:hAnsi="Arial" w:cs="Arial"/>
          <w:b/>
        </w:rPr>
        <w:t>poco trastornados o incómodos</w:t>
      </w:r>
      <w:r w:rsidR="002E13DC" w:rsidRPr="002E13DC">
        <w:rPr>
          <w:rFonts w:ascii="Arial" w:hAnsi="Arial" w:cs="Arial"/>
          <w:b/>
        </w:rPr>
        <w:t>. Puede aliviarse la situación alertando de antemano a los estudiantes y resaltando que la finalidad consiste en reunir a muchos</w:t>
      </w: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</w:rPr>
      </w:pPr>
      <w:r w:rsidRPr="002E13DC">
        <w:rPr>
          <w:rFonts w:ascii="Arial" w:hAnsi="Arial" w:cs="Arial"/>
          <w:b/>
        </w:rPr>
        <w:t>I alumnos y generar una amplia información en un corto período de tiempo.</w:t>
      </w:r>
    </w:p>
    <w:p w:rsidR="002E13DC" w:rsidRPr="002E13DC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13DC" w:rsidRPr="002E13DC">
        <w:rPr>
          <w:rFonts w:ascii="Arial" w:hAnsi="Arial" w:cs="Arial"/>
          <w:b/>
        </w:rPr>
        <w:t xml:space="preserve"> Para la fase de información, de una vuelta por el aula y pida a un representante de cada grupo que comunique a toda la clase alguno de los puntos más importantes del grupo, aportando sólo ideas que no</w:t>
      </w:r>
      <w:r>
        <w:rPr>
          <w:rFonts w:ascii="Arial" w:hAnsi="Arial" w:cs="Arial"/>
          <w:b/>
        </w:rPr>
        <w:t xml:space="preserve"> se hayan mencionado. I</w:t>
      </w:r>
      <w:r w:rsidR="002E13DC" w:rsidRPr="002E13DC">
        <w:rPr>
          <w:rFonts w:ascii="Arial" w:hAnsi="Arial" w:cs="Arial"/>
          <w:b/>
        </w:rPr>
        <w:t>nvite a los estudiantes a comparar y contrastar las ideas de los distintos grupos.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 Si los Grupos de conversación han respondido a preguntas diferentes, otra estrategia de información es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hacer que cada grupo sirva como panel. Cada estudiante que esté en el panel puede comunicar uno de los principales temas o puntos de discusión generados en su Grupo de conversación. Después, se invita a toda la clase a hacer preguntas a los miembros del panel.</w:t>
      </w:r>
    </w:p>
    <w:p w:rsidR="00B95466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E13DC" w:rsidRPr="002E13DC">
        <w:rPr>
          <w:rFonts w:ascii="Arial" w:hAnsi="Arial" w:cs="Arial"/>
          <w:b/>
        </w:rPr>
        <w:t>Cuando los Grupos de conversación presentan un comunicado, los profesores suelen recibir suficientes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 xml:space="preserve">informaciones acerca de cuánto o que han aprendido los estudiantes en sus diálogos. Para obtener más información, puede utilizar la TEA 23: </w:t>
      </w:r>
      <w:proofErr w:type="spellStart"/>
      <w:r w:rsidR="002E13DC" w:rsidRPr="002E13DC">
        <w:rPr>
          <w:rFonts w:ascii="Arial" w:hAnsi="Arial" w:cs="Arial"/>
          <w:b/>
        </w:rPr>
        <w:t>Directed</w:t>
      </w:r>
      <w:proofErr w:type="spellEnd"/>
      <w:r w:rsidR="002E13DC" w:rsidRPr="002E13DC">
        <w:rPr>
          <w:rFonts w:ascii="Arial" w:hAnsi="Arial" w:cs="Arial"/>
          <w:b/>
        </w:rPr>
        <w:t xml:space="preserve"> </w:t>
      </w:r>
      <w:proofErr w:type="spellStart"/>
      <w:r w:rsidR="002E13DC" w:rsidRPr="002E13DC">
        <w:rPr>
          <w:rFonts w:ascii="Arial" w:hAnsi="Arial" w:cs="Arial"/>
          <w:b/>
        </w:rPr>
        <w:t>Paraphrasing</w:t>
      </w:r>
      <w:proofErr w:type="spellEnd"/>
      <w:r w:rsidR="002E13DC" w:rsidRPr="002E13DC">
        <w:rPr>
          <w:rFonts w:ascii="Arial" w:hAnsi="Arial" w:cs="Arial"/>
          <w:b/>
        </w:rPr>
        <w:t xml:space="preserve"> (</w:t>
      </w:r>
      <w:proofErr w:type="spellStart"/>
      <w:r w:rsidR="002E13DC" w:rsidRPr="002E13D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ngelo</w:t>
      </w:r>
      <w:proofErr w:type="spellEnd"/>
      <w:r>
        <w:rPr>
          <w:rFonts w:ascii="Arial" w:hAnsi="Arial" w:cs="Arial"/>
          <w:b/>
        </w:rPr>
        <w:t xml:space="preserve"> y Cross </w:t>
      </w:r>
      <w:proofErr w:type="spellStart"/>
      <w:r w:rsidR="002E13DC" w:rsidRPr="002E13DC">
        <w:rPr>
          <w:rFonts w:ascii="Arial" w:hAnsi="Arial" w:cs="Arial"/>
          <w:b/>
        </w:rPr>
        <w:t>is</w:t>
      </w:r>
      <w:proofErr w:type="spellEnd"/>
      <w:r w:rsidR="002E13DC" w:rsidRPr="002E13DC">
        <w:rPr>
          <w:rFonts w:ascii="Arial" w:hAnsi="Arial" w:cs="Arial"/>
          <w:b/>
        </w:rPr>
        <w:t>, 1993, págs. 232-235). Pida a l</w:t>
      </w:r>
      <w:r>
        <w:rPr>
          <w:rFonts w:ascii="Arial" w:hAnsi="Arial" w:cs="Arial"/>
          <w:b/>
        </w:rPr>
        <w:t>os estudiantes que resuman y reformulen las ideas o</w:t>
      </w:r>
      <w:r w:rsidR="002E13DC" w:rsidRPr="002E13DC">
        <w:rPr>
          <w:rFonts w:ascii="Arial" w:hAnsi="Arial" w:cs="Arial"/>
          <w:b/>
        </w:rPr>
        <w:t xml:space="preserve"> la información más importante del diálogo de su</w:t>
      </w:r>
      <w:r>
        <w:rPr>
          <w:rFonts w:ascii="Arial" w:hAnsi="Arial" w:cs="Arial"/>
          <w:b/>
        </w:rPr>
        <w:t xml:space="preserve"> </w:t>
      </w:r>
      <w:r w:rsidR="002E13DC" w:rsidRPr="002E13DC">
        <w:rPr>
          <w:rFonts w:ascii="Arial" w:hAnsi="Arial" w:cs="Arial"/>
          <w:b/>
        </w:rPr>
        <w:t>Grupo de conversación, con la idea de que la paráfrasis facilite un resumen sucinto para algún alumno que no ha</w:t>
      </w:r>
      <w:r>
        <w:rPr>
          <w:rFonts w:ascii="Arial" w:hAnsi="Arial" w:cs="Arial"/>
          <w:b/>
        </w:rPr>
        <w:t>ya podido asistir a clase ese dí</w:t>
      </w:r>
      <w:r w:rsidR="002E13DC" w:rsidRPr="002E13DC">
        <w:rPr>
          <w:rFonts w:ascii="Arial" w:hAnsi="Arial" w:cs="Arial"/>
          <w:b/>
        </w:rPr>
        <w:t>a. Estas paráfrasis ilustrarán hasta que punto han comprendido e interiorizado profundamente los estudiantes la i</w:t>
      </w:r>
      <w:r w:rsidR="002E13DC" w:rsidRPr="002E13DC">
        <w:rPr>
          <w:rFonts w:ascii="Arial" w:hAnsi="Arial" w:cs="Arial"/>
          <w:b/>
        </w:rPr>
        <w:t>n</w:t>
      </w:r>
      <w:r w:rsidR="002E13DC" w:rsidRPr="002E13DC">
        <w:rPr>
          <w:rFonts w:ascii="Arial" w:hAnsi="Arial" w:cs="Arial"/>
          <w:b/>
        </w:rPr>
        <w:t>formación generada en los diálogos. Estos sumarios escritos pueden utilizarse con fines de calif</w:t>
      </w:r>
      <w:r w:rsidR="002E13DC" w:rsidRPr="002E13DC">
        <w:rPr>
          <w:rFonts w:ascii="Arial" w:hAnsi="Arial" w:cs="Arial"/>
          <w:b/>
        </w:rPr>
        <w:t>i</w:t>
      </w:r>
      <w:r w:rsidR="002E13DC" w:rsidRPr="002E13DC">
        <w:rPr>
          <w:rFonts w:ascii="Arial" w:hAnsi="Arial" w:cs="Arial"/>
          <w:b/>
        </w:rPr>
        <w:t>cación.</w:t>
      </w:r>
    </w:p>
    <w:p w:rsidR="00B95466" w:rsidRDefault="00B95466" w:rsidP="002E13DC">
      <w:pPr>
        <w:spacing w:after="0" w:line="240" w:lineRule="auto"/>
        <w:jc w:val="both"/>
        <w:rPr>
          <w:rFonts w:ascii="Arial" w:hAnsi="Arial" w:cs="Arial"/>
          <w:b/>
        </w:rPr>
      </w:pPr>
    </w:p>
    <w:p w:rsidR="002E13DC" w:rsidRPr="00795BB2" w:rsidRDefault="002E13DC" w:rsidP="002E13D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95BB2">
        <w:rPr>
          <w:rFonts w:ascii="Arial" w:hAnsi="Arial" w:cs="Arial"/>
          <w:b/>
          <w:color w:val="FF0000"/>
          <w:sz w:val="28"/>
          <w:szCs w:val="28"/>
        </w:rPr>
        <w:t xml:space="preserve"> Recursos clave</w:t>
      </w:r>
    </w:p>
    <w:p w:rsidR="002E13DC" w:rsidRPr="002E13DC" w:rsidRDefault="002E13DC" w:rsidP="002E13D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95BB2">
        <w:rPr>
          <w:rFonts w:ascii="Arial" w:hAnsi="Arial" w:cs="Arial"/>
          <w:b/>
        </w:rPr>
        <w:t xml:space="preserve"> </w:t>
      </w:r>
      <w:proofErr w:type="spellStart"/>
      <w:r w:rsidRPr="00B95466">
        <w:rPr>
          <w:rFonts w:ascii="Arial" w:hAnsi="Arial" w:cs="Arial"/>
          <w:b/>
          <w:lang w:val="en-US"/>
        </w:rPr>
        <w:t>B</w:t>
      </w:r>
      <w:r w:rsidR="00B95466" w:rsidRPr="00B95466">
        <w:rPr>
          <w:rFonts w:ascii="Arial" w:hAnsi="Arial" w:cs="Arial"/>
          <w:b/>
          <w:lang w:val="en-US"/>
        </w:rPr>
        <w:t>r</w:t>
      </w:r>
      <w:r w:rsidRPr="00B95466">
        <w:rPr>
          <w:rFonts w:ascii="Arial" w:hAnsi="Arial" w:cs="Arial"/>
          <w:b/>
          <w:lang w:val="en-US"/>
        </w:rPr>
        <w:t>ooi</w:t>
      </w:r>
      <w:r w:rsidR="00B95466" w:rsidRPr="00B95466">
        <w:rPr>
          <w:rFonts w:ascii="Arial" w:hAnsi="Arial" w:cs="Arial"/>
          <w:b/>
          <w:lang w:val="en-US"/>
        </w:rPr>
        <w:t>ffield</w:t>
      </w:r>
      <w:proofErr w:type="spellEnd"/>
      <w:r w:rsidR="00B95466" w:rsidRPr="00B95466">
        <w:rPr>
          <w:rFonts w:ascii="Arial" w:hAnsi="Arial" w:cs="Arial"/>
          <w:b/>
          <w:lang w:val="en-US"/>
        </w:rPr>
        <w:t xml:space="preserve"> S. D</w:t>
      </w:r>
      <w:r w:rsidRPr="00B95466">
        <w:rPr>
          <w:rFonts w:ascii="Arial" w:hAnsi="Arial" w:cs="Arial"/>
          <w:b/>
          <w:lang w:val="en-US"/>
        </w:rPr>
        <w:t xml:space="preserve"> y </w:t>
      </w:r>
      <w:proofErr w:type="spellStart"/>
      <w:r w:rsidRPr="00B95466">
        <w:rPr>
          <w:rFonts w:ascii="Arial" w:hAnsi="Arial" w:cs="Arial"/>
          <w:b/>
          <w:lang w:val="en-US"/>
        </w:rPr>
        <w:t>P</w:t>
      </w:r>
      <w:r w:rsidR="00B95466" w:rsidRPr="00B95466">
        <w:rPr>
          <w:rFonts w:ascii="Arial" w:hAnsi="Arial" w:cs="Arial"/>
          <w:b/>
          <w:lang w:val="en-US"/>
        </w:rPr>
        <w:t>reskill</w:t>
      </w:r>
      <w:proofErr w:type="spellEnd"/>
      <w:r w:rsidR="00B95466" w:rsidRPr="00B95466">
        <w:rPr>
          <w:rFonts w:ascii="Arial" w:hAnsi="Arial" w:cs="Arial"/>
          <w:b/>
          <w:lang w:val="en-US"/>
        </w:rPr>
        <w:t xml:space="preserve"> </w:t>
      </w:r>
      <w:r w:rsidR="00B95466">
        <w:rPr>
          <w:rFonts w:ascii="Arial" w:hAnsi="Arial" w:cs="Arial"/>
          <w:b/>
          <w:lang w:val="en-US"/>
        </w:rPr>
        <w:t>S. 1999</w:t>
      </w:r>
      <w:r w:rsidRPr="00B95466">
        <w:rPr>
          <w:rFonts w:ascii="Arial" w:hAnsi="Arial" w:cs="Arial"/>
          <w:b/>
          <w:lang w:val="en-US"/>
        </w:rPr>
        <w:t xml:space="preserve">. </w:t>
      </w:r>
      <w:r w:rsidRPr="002E13DC">
        <w:rPr>
          <w:rFonts w:ascii="Arial" w:hAnsi="Arial" w:cs="Arial"/>
          <w:b/>
          <w:lang w:val="en-US"/>
        </w:rPr>
        <w:t>Discussion as a way of teaching: Tools and techniques for de</w:t>
      </w:r>
      <w:r w:rsidRPr="002E13DC">
        <w:rPr>
          <w:rFonts w:ascii="Arial" w:hAnsi="Arial" w:cs="Arial"/>
          <w:b/>
          <w:lang w:val="en-US"/>
        </w:rPr>
        <w:t>m</w:t>
      </w:r>
      <w:r w:rsidRPr="002E13DC">
        <w:rPr>
          <w:rFonts w:ascii="Arial" w:hAnsi="Arial" w:cs="Arial"/>
          <w:b/>
          <w:lang w:val="en-US"/>
        </w:rPr>
        <w:t xml:space="preserve">ocratic classrooms. San Francisco: </w:t>
      </w:r>
      <w:proofErr w:type="spellStart"/>
      <w:r w:rsidRPr="002E13DC">
        <w:rPr>
          <w:rFonts w:ascii="Arial" w:hAnsi="Arial" w:cs="Arial"/>
          <w:b/>
          <w:lang w:val="en-US"/>
        </w:rPr>
        <w:t>Jossey­Bass</w:t>
      </w:r>
      <w:proofErr w:type="spellEnd"/>
      <w:r w:rsidRPr="002E13DC">
        <w:rPr>
          <w:rFonts w:ascii="Arial" w:hAnsi="Arial" w:cs="Arial"/>
          <w:b/>
          <w:lang w:val="en-US"/>
        </w:rPr>
        <w:t xml:space="preserve">, </w:t>
      </w:r>
      <w:proofErr w:type="spellStart"/>
      <w:r w:rsidRPr="002E13DC">
        <w:rPr>
          <w:rFonts w:ascii="Arial" w:hAnsi="Arial" w:cs="Arial"/>
          <w:b/>
          <w:lang w:val="en-US"/>
        </w:rPr>
        <w:t>págs</w:t>
      </w:r>
      <w:proofErr w:type="spellEnd"/>
      <w:r w:rsidRPr="002E13DC">
        <w:rPr>
          <w:rFonts w:ascii="Arial" w:hAnsi="Arial" w:cs="Arial"/>
          <w:b/>
          <w:lang w:val="en-US"/>
        </w:rPr>
        <w:t>. 104-105.</w:t>
      </w:r>
    </w:p>
    <w:p w:rsidR="00884735" w:rsidRPr="00B95466" w:rsidRDefault="002E13DC" w:rsidP="002E13D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2E13DC">
        <w:rPr>
          <w:rFonts w:ascii="Arial" w:hAnsi="Arial" w:cs="Arial"/>
          <w:b/>
          <w:lang w:val="en-US"/>
        </w:rPr>
        <w:t xml:space="preserve">MCKEACHIE, W. J. (1994). Teaching tips: A guidebook for the beginning College </w:t>
      </w:r>
      <w:proofErr w:type="spellStart"/>
      <w:r w:rsidRPr="002E13DC">
        <w:rPr>
          <w:rFonts w:ascii="Arial" w:hAnsi="Arial" w:cs="Arial"/>
          <w:b/>
          <w:lang w:val="en-US"/>
        </w:rPr>
        <w:t>teacher,ed</w:t>
      </w:r>
      <w:proofErr w:type="spellEnd"/>
      <w:r w:rsidRPr="002E13DC">
        <w:rPr>
          <w:rFonts w:ascii="Arial" w:hAnsi="Arial" w:cs="Arial"/>
          <w:b/>
          <w:lang w:val="en-US"/>
        </w:rPr>
        <w:t xml:space="preserve">. </w:t>
      </w:r>
      <w:r w:rsidRPr="00B95466">
        <w:rPr>
          <w:rFonts w:ascii="Arial" w:hAnsi="Arial" w:cs="Arial"/>
          <w:b/>
          <w:lang w:val="en-US"/>
        </w:rPr>
        <w:t>Lexin</w:t>
      </w:r>
      <w:r w:rsidRPr="00B95466">
        <w:rPr>
          <w:rFonts w:ascii="Arial" w:hAnsi="Arial" w:cs="Arial"/>
          <w:b/>
          <w:lang w:val="en-US"/>
        </w:rPr>
        <w:t>g</w:t>
      </w:r>
      <w:r w:rsidRPr="00B95466">
        <w:rPr>
          <w:rFonts w:ascii="Arial" w:hAnsi="Arial" w:cs="Arial"/>
          <w:b/>
          <w:lang w:val="en-US"/>
        </w:rPr>
        <w:t>ton, MA: D. C.</w:t>
      </w:r>
      <w:r w:rsidR="00B95466">
        <w:rPr>
          <w:rFonts w:ascii="Arial" w:hAnsi="Arial" w:cs="Arial"/>
          <w:b/>
          <w:lang w:val="en-US"/>
        </w:rPr>
        <w:t xml:space="preserve"> </w:t>
      </w:r>
      <w:r w:rsidRPr="00B95466">
        <w:rPr>
          <w:rFonts w:ascii="Arial" w:hAnsi="Arial" w:cs="Arial"/>
          <w:b/>
          <w:lang w:val="en-US"/>
        </w:rPr>
        <w:t xml:space="preserve">Heath, </w:t>
      </w:r>
      <w:proofErr w:type="spellStart"/>
      <w:r w:rsidRPr="00B95466">
        <w:rPr>
          <w:rFonts w:ascii="Arial" w:hAnsi="Arial" w:cs="Arial"/>
          <w:b/>
          <w:lang w:val="en-US"/>
        </w:rPr>
        <w:t>pág</w:t>
      </w:r>
      <w:proofErr w:type="spellEnd"/>
      <w:r w:rsidRPr="00B95466">
        <w:rPr>
          <w:rFonts w:ascii="Arial" w:hAnsi="Arial" w:cs="Arial"/>
          <w:b/>
          <w:lang w:val="en-US"/>
        </w:rPr>
        <w:t>. 44.</w:t>
      </w:r>
    </w:p>
    <w:sectPr w:rsidR="00884735" w:rsidRPr="00B95466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82713"/>
    <w:rsid w:val="001C24ED"/>
    <w:rsid w:val="001D2B60"/>
    <w:rsid w:val="001E63E8"/>
    <w:rsid w:val="002045DD"/>
    <w:rsid w:val="002870A5"/>
    <w:rsid w:val="002B6F64"/>
    <w:rsid w:val="002E13DC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42A80"/>
    <w:rsid w:val="006569D3"/>
    <w:rsid w:val="00662F63"/>
    <w:rsid w:val="00671510"/>
    <w:rsid w:val="006B057E"/>
    <w:rsid w:val="006D7877"/>
    <w:rsid w:val="00727079"/>
    <w:rsid w:val="00751D77"/>
    <w:rsid w:val="00761FB6"/>
    <w:rsid w:val="00792495"/>
    <w:rsid w:val="00795BB2"/>
    <w:rsid w:val="008406C6"/>
    <w:rsid w:val="00884735"/>
    <w:rsid w:val="008C0873"/>
    <w:rsid w:val="008D3A88"/>
    <w:rsid w:val="00912D1B"/>
    <w:rsid w:val="0095507F"/>
    <w:rsid w:val="00987DC7"/>
    <w:rsid w:val="009E19D3"/>
    <w:rsid w:val="00AC4584"/>
    <w:rsid w:val="00AF7068"/>
    <w:rsid w:val="00B14B31"/>
    <w:rsid w:val="00B44F54"/>
    <w:rsid w:val="00B521CD"/>
    <w:rsid w:val="00B95466"/>
    <w:rsid w:val="00BB0025"/>
    <w:rsid w:val="00BB26AA"/>
    <w:rsid w:val="00C2334E"/>
    <w:rsid w:val="00C37505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1822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2013-12-16T14:53:00Z</dcterms:created>
  <dcterms:modified xsi:type="dcterms:W3CDTF">2013-12-16T14:53:00Z</dcterms:modified>
</cp:coreProperties>
</file>